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5581C6" w14:textId="77777777" w:rsidR="00B95008" w:rsidRPr="00FC0D80" w:rsidRDefault="00B95008" w:rsidP="00B95008">
      <w:pPr>
        <w:spacing w:line="360" w:lineRule="auto"/>
        <w:rPr>
          <w:rFonts w:hint="cs"/>
          <w:rtl/>
        </w:rPr>
      </w:pPr>
      <w:bookmarkStart w:id="0" w:name="_GoBack"/>
      <w:bookmarkEnd w:id="0"/>
    </w:p>
    <w:p w14:paraId="0F607534" w14:textId="77777777" w:rsidR="00B95008" w:rsidRPr="00FC0D80" w:rsidRDefault="00B95008" w:rsidP="00B95008">
      <w:pPr>
        <w:spacing w:line="360" w:lineRule="auto"/>
        <w:rPr>
          <w:rtl/>
        </w:rPr>
      </w:pPr>
    </w:p>
    <w:p w14:paraId="027D1181" w14:textId="77777777" w:rsidR="00B95008" w:rsidRPr="00B95008" w:rsidRDefault="00B95008" w:rsidP="00B95008">
      <w:pPr>
        <w:spacing w:line="360" w:lineRule="auto"/>
        <w:jc w:val="center"/>
        <w:rPr>
          <w:b/>
          <w:bCs/>
          <w:sz w:val="40"/>
          <w:szCs w:val="40"/>
          <w:rtl/>
        </w:rPr>
      </w:pPr>
      <w:r w:rsidRPr="00B95008">
        <w:rPr>
          <w:rFonts w:hint="eastAsia"/>
          <w:b/>
          <w:bCs/>
          <w:sz w:val="40"/>
          <w:szCs w:val="40"/>
          <w:rtl/>
        </w:rPr>
        <w:t>מכרז</w:t>
      </w:r>
      <w:r w:rsidRPr="00B95008">
        <w:rPr>
          <w:b/>
          <w:bCs/>
          <w:sz w:val="40"/>
          <w:szCs w:val="40"/>
          <w:rtl/>
        </w:rPr>
        <w:t xml:space="preserve"> מסגרת </w:t>
      </w:r>
      <w:r w:rsidRPr="00B95008">
        <w:rPr>
          <w:rFonts w:hint="cs"/>
          <w:b/>
          <w:bCs/>
          <w:sz w:val="40"/>
          <w:szCs w:val="40"/>
          <w:rtl/>
        </w:rPr>
        <w:t>2/16</w:t>
      </w:r>
    </w:p>
    <w:p w14:paraId="13152B87" w14:textId="77777777" w:rsidR="00B95008" w:rsidRPr="00FC0D80" w:rsidRDefault="00B95008" w:rsidP="00B95008">
      <w:pPr>
        <w:spacing w:line="360" w:lineRule="auto"/>
        <w:rPr>
          <w:rtl/>
        </w:rPr>
      </w:pPr>
    </w:p>
    <w:p w14:paraId="2E338D39" w14:textId="77777777" w:rsidR="00B95008" w:rsidRPr="00FC0D80" w:rsidRDefault="00B95008" w:rsidP="00B95008">
      <w:pPr>
        <w:spacing w:line="360" w:lineRule="auto"/>
        <w:rPr>
          <w:rtl/>
        </w:rPr>
      </w:pPr>
    </w:p>
    <w:p w14:paraId="0ABD9083" w14:textId="77777777" w:rsidR="00B95008" w:rsidRPr="00FC0D80" w:rsidRDefault="00B95008" w:rsidP="00B95008">
      <w:pPr>
        <w:spacing w:line="360" w:lineRule="auto"/>
        <w:rPr>
          <w:rtl/>
        </w:rPr>
      </w:pPr>
    </w:p>
    <w:p w14:paraId="255DAC09" w14:textId="77777777" w:rsidR="00B95008" w:rsidRPr="00D344B5" w:rsidRDefault="00B95008" w:rsidP="00B95008">
      <w:pPr>
        <w:spacing w:line="360" w:lineRule="auto"/>
        <w:jc w:val="center"/>
        <w:rPr>
          <w:b/>
          <w:bCs/>
          <w:sz w:val="32"/>
          <w:szCs w:val="32"/>
          <w:rtl/>
        </w:rPr>
      </w:pPr>
      <w:r w:rsidRPr="00D344B5">
        <w:rPr>
          <w:rFonts w:hint="eastAsia"/>
          <w:b/>
          <w:bCs/>
          <w:sz w:val="32"/>
          <w:szCs w:val="32"/>
          <w:rtl/>
        </w:rPr>
        <w:t>לקבלת</w:t>
      </w:r>
      <w:r w:rsidRPr="00D344B5">
        <w:rPr>
          <w:b/>
          <w:bCs/>
          <w:sz w:val="32"/>
          <w:szCs w:val="32"/>
          <w:rtl/>
        </w:rPr>
        <w:t xml:space="preserve"> שירותי ייעוץ </w:t>
      </w:r>
      <w:r w:rsidRPr="00D344B5">
        <w:rPr>
          <w:rFonts w:hint="eastAsia"/>
          <w:b/>
          <w:bCs/>
          <w:sz w:val="32"/>
          <w:szCs w:val="32"/>
          <w:rtl/>
        </w:rPr>
        <w:t>תכנוני</w:t>
      </w:r>
      <w:r w:rsidRPr="00D344B5">
        <w:rPr>
          <w:b/>
          <w:bCs/>
          <w:sz w:val="32"/>
          <w:szCs w:val="32"/>
          <w:rtl/>
        </w:rPr>
        <w:t xml:space="preserve"> </w:t>
      </w:r>
      <w:r w:rsidRPr="00D344B5">
        <w:rPr>
          <w:rFonts w:hint="eastAsia"/>
          <w:b/>
          <w:bCs/>
          <w:sz w:val="32"/>
          <w:szCs w:val="32"/>
          <w:rtl/>
        </w:rPr>
        <w:t>ותכנון</w:t>
      </w:r>
      <w:r w:rsidRPr="00D344B5">
        <w:rPr>
          <w:b/>
          <w:bCs/>
          <w:sz w:val="32"/>
          <w:szCs w:val="32"/>
          <w:rtl/>
        </w:rPr>
        <w:t xml:space="preserve"> </w:t>
      </w:r>
      <w:r w:rsidRPr="00D344B5">
        <w:rPr>
          <w:rFonts w:hint="eastAsia"/>
          <w:b/>
          <w:bCs/>
          <w:sz w:val="32"/>
          <w:szCs w:val="32"/>
          <w:rtl/>
        </w:rPr>
        <w:t>סטטוטורי</w:t>
      </w:r>
      <w:r w:rsidRPr="00D344B5">
        <w:rPr>
          <w:b/>
          <w:bCs/>
          <w:sz w:val="32"/>
          <w:szCs w:val="32"/>
          <w:rtl/>
        </w:rPr>
        <w:t xml:space="preserve"> </w:t>
      </w:r>
      <w:r w:rsidRPr="00D344B5">
        <w:rPr>
          <w:rFonts w:hint="eastAsia"/>
          <w:b/>
          <w:bCs/>
          <w:sz w:val="32"/>
          <w:szCs w:val="32"/>
          <w:rtl/>
        </w:rPr>
        <w:t>למתקני</w:t>
      </w:r>
      <w:r w:rsidRPr="00D344B5">
        <w:rPr>
          <w:b/>
          <w:bCs/>
          <w:sz w:val="32"/>
          <w:szCs w:val="32"/>
          <w:rtl/>
        </w:rPr>
        <w:t xml:space="preserve"> </w:t>
      </w:r>
      <w:r w:rsidRPr="00D344B5">
        <w:rPr>
          <w:rFonts w:hint="eastAsia"/>
          <w:b/>
          <w:bCs/>
          <w:sz w:val="32"/>
          <w:szCs w:val="32"/>
          <w:rtl/>
        </w:rPr>
        <w:t>גז</w:t>
      </w:r>
      <w:r w:rsidRPr="00D344B5">
        <w:rPr>
          <w:b/>
          <w:bCs/>
          <w:sz w:val="32"/>
          <w:szCs w:val="32"/>
          <w:rtl/>
        </w:rPr>
        <w:t xml:space="preserve"> </w:t>
      </w:r>
      <w:r w:rsidRPr="00D344B5">
        <w:rPr>
          <w:rFonts w:hint="eastAsia"/>
          <w:b/>
          <w:bCs/>
          <w:sz w:val="32"/>
          <w:szCs w:val="32"/>
          <w:rtl/>
        </w:rPr>
        <w:t>טבעי</w:t>
      </w:r>
    </w:p>
    <w:p w14:paraId="159DA2D3" w14:textId="77777777" w:rsidR="00B95008" w:rsidRPr="00FC0D80" w:rsidRDefault="00B95008" w:rsidP="00B95008">
      <w:pPr>
        <w:spacing w:line="360" w:lineRule="auto"/>
        <w:rPr>
          <w:rtl/>
        </w:rPr>
      </w:pPr>
    </w:p>
    <w:p w14:paraId="5B7C2C0D" w14:textId="77777777" w:rsidR="00B95008" w:rsidRDefault="00B95008" w:rsidP="00B95008">
      <w:pPr>
        <w:spacing w:line="360" w:lineRule="auto"/>
        <w:rPr>
          <w:rtl/>
        </w:rPr>
      </w:pPr>
    </w:p>
    <w:p w14:paraId="45B2DFCA" w14:textId="77777777" w:rsidR="00B95008" w:rsidRDefault="00B95008" w:rsidP="00B95008">
      <w:pPr>
        <w:spacing w:line="360" w:lineRule="auto"/>
        <w:rPr>
          <w:rtl/>
        </w:rPr>
      </w:pPr>
    </w:p>
    <w:p w14:paraId="7A4025E4" w14:textId="77777777" w:rsidR="00B95008" w:rsidRDefault="00B95008" w:rsidP="00B95008">
      <w:pPr>
        <w:spacing w:line="360" w:lineRule="auto"/>
        <w:rPr>
          <w:rtl/>
        </w:rPr>
      </w:pPr>
    </w:p>
    <w:p w14:paraId="09FA900C" w14:textId="77777777" w:rsidR="00B95008" w:rsidRDefault="00B95008" w:rsidP="00B95008">
      <w:pPr>
        <w:spacing w:line="360" w:lineRule="auto"/>
        <w:rPr>
          <w:rtl/>
        </w:rPr>
      </w:pPr>
    </w:p>
    <w:p w14:paraId="6C74C558" w14:textId="77777777" w:rsidR="00B95008" w:rsidRDefault="00B95008" w:rsidP="00B95008">
      <w:pPr>
        <w:spacing w:line="360" w:lineRule="auto"/>
        <w:rPr>
          <w:rtl/>
        </w:rPr>
      </w:pPr>
    </w:p>
    <w:p w14:paraId="56C3A885" w14:textId="6A629213" w:rsidR="00B95008" w:rsidRDefault="00B95008" w:rsidP="001E3C63">
      <w:pPr>
        <w:spacing w:line="360" w:lineRule="auto"/>
        <w:jc w:val="center"/>
        <w:rPr>
          <w:rtl/>
        </w:rPr>
      </w:pPr>
      <w:r w:rsidRPr="00D344B5">
        <w:rPr>
          <w:rFonts w:hint="cs"/>
          <w:b/>
          <w:bCs/>
          <w:sz w:val="32"/>
          <w:szCs w:val="32"/>
          <w:rtl/>
        </w:rPr>
        <w:t xml:space="preserve">תאריך:   </w:t>
      </w:r>
      <w:r w:rsidR="001E3C63">
        <w:rPr>
          <w:rFonts w:hint="cs"/>
          <w:b/>
          <w:bCs/>
          <w:sz w:val="32"/>
          <w:szCs w:val="32"/>
          <w:rtl/>
        </w:rPr>
        <w:t>מרץ</w:t>
      </w:r>
      <w:r w:rsidR="001E3C63" w:rsidRPr="00D344B5">
        <w:rPr>
          <w:rFonts w:hint="cs"/>
          <w:b/>
          <w:bCs/>
          <w:sz w:val="32"/>
          <w:szCs w:val="32"/>
          <w:rtl/>
        </w:rPr>
        <w:t xml:space="preserve"> </w:t>
      </w:r>
      <w:r w:rsidRPr="00D344B5">
        <w:rPr>
          <w:rFonts w:hint="cs"/>
          <w:b/>
          <w:bCs/>
          <w:sz w:val="32"/>
          <w:szCs w:val="32"/>
          <w:rtl/>
        </w:rPr>
        <w:t>201</w:t>
      </w:r>
      <w:r>
        <w:rPr>
          <w:rFonts w:hint="cs"/>
          <w:b/>
          <w:bCs/>
          <w:sz w:val="32"/>
          <w:szCs w:val="32"/>
          <w:rtl/>
        </w:rPr>
        <w:t>6</w:t>
      </w:r>
    </w:p>
    <w:p w14:paraId="2B24D15B" w14:textId="77777777" w:rsidR="00B95008" w:rsidRDefault="00B95008" w:rsidP="00B95008">
      <w:pPr>
        <w:spacing w:line="360" w:lineRule="auto"/>
        <w:rPr>
          <w:rtl/>
        </w:rPr>
      </w:pPr>
    </w:p>
    <w:p w14:paraId="3E805E22" w14:textId="77777777" w:rsidR="00B95008" w:rsidRDefault="00B95008" w:rsidP="00B95008">
      <w:pPr>
        <w:spacing w:line="360" w:lineRule="auto"/>
        <w:rPr>
          <w:rtl/>
        </w:rPr>
      </w:pPr>
    </w:p>
    <w:p w14:paraId="5DA82287" w14:textId="77777777" w:rsidR="00B95008" w:rsidRDefault="00B95008" w:rsidP="00B95008">
      <w:pPr>
        <w:spacing w:line="360" w:lineRule="auto"/>
        <w:rPr>
          <w:rtl/>
        </w:rPr>
      </w:pPr>
    </w:p>
    <w:p w14:paraId="16418FA1" w14:textId="77777777" w:rsidR="00B95008" w:rsidRDefault="00B95008" w:rsidP="00B95008">
      <w:pPr>
        <w:spacing w:line="360" w:lineRule="auto"/>
        <w:rPr>
          <w:rtl/>
        </w:rPr>
      </w:pPr>
    </w:p>
    <w:p w14:paraId="6C2FCD41" w14:textId="77777777" w:rsidR="00B95008" w:rsidRDefault="00B95008" w:rsidP="00B95008">
      <w:pPr>
        <w:spacing w:line="360" w:lineRule="auto"/>
        <w:rPr>
          <w:rtl/>
        </w:rPr>
      </w:pPr>
    </w:p>
    <w:p w14:paraId="00E2388B" w14:textId="77777777" w:rsidR="00B95008" w:rsidRDefault="00B95008" w:rsidP="00B95008">
      <w:pPr>
        <w:spacing w:line="360" w:lineRule="auto"/>
        <w:rPr>
          <w:rtl/>
        </w:rPr>
      </w:pPr>
    </w:p>
    <w:p w14:paraId="019FDEC7" w14:textId="77777777" w:rsidR="00B95008" w:rsidRDefault="00B95008" w:rsidP="00B95008">
      <w:pPr>
        <w:spacing w:line="360" w:lineRule="auto"/>
        <w:rPr>
          <w:rtl/>
        </w:rPr>
      </w:pPr>
    </w:p>
    <w:p w14:paraId="6D322732" w14:textId="77777777" w:rsidR="00B95008" w:rsidRDefault="00B95008" w:rsidP="00B95008">
      <w:pPr>
        <w:spacing w:line="360" w:lineRule="auto"/>
        <w:rPr>
          <w:rtl/>
        </w:rPr>
      </w:pPr>
    </w:p>
    <w:p w14:paraId="3816A9A1" w14:textId="77777777" w:rsidR="00B95008" w:rsidRDefault="00B95008" w:rsidP="00B95008">
      <w:pPr>
        <w:spacing w:line="360" w:lineRule="auto"/>
        <w:rPr>
          <w:rtl/>
        </w:rPr>
      </w:pPr>
    </w:p>
    <w:p w14:paraId="58764567" w14:textId="77777777" w:rsidR="00B95008" w:rsidRDefault="00B95008" w:rsidP="00B95008">
      <w:pPr>
        <w:spacing w:line="360" w:lineRule="auto"/>
        <w:rPr>
          <w:rtl/>
        </w:rPr>
      </w:pPr>
    </w:p>
    <w:p w14:paraId="4C5157EF" w14:textId="77777777" w:rsidR="00B95008" w:rsidRDefault="00B95008" w:rsidP="00B95008">
      <w:pPr>
        <w:spacing w:line="360" w:lineRule="auto"/>
        <w:rPr>
          <w:rtl/>
        </w:rPr>
      </w:pPr>
    </w:p>
    <w:p w14:paraId="67A74BA8" w14:textId="77777777" w:rsidR="00B95008" w:rsidRDefault="00B95008" w:rsidP="00B95008">
      <w:pPr>
        <w:spacing w:line="360" w:lineRule="auto"/>
        <w:rPr>
          <w:rtl/>
        </w:rPr>
      </w:pPr>
    </w:p>
    <w:p w14:paraId="180E5216" w14:textId="77777777" w:rsidR="00B95008" w:rsidRDefault="00B95008" w:rsidP="00B95008">
      <w:pPr>
        <w:spacing w:line="360" w:lineRule="auto"/>
        <w:rPr>
          <w:rtl/>
        </w:rPr>
      </w:pPr>
    </w:p>
    <w:p w14:paraId="786FD89A" w14:textId="77777777" w:rsidR="00B95008" w:rsidRPr="00FC0D80" w:rsidRDefault="00B95008" w:rsidP="00B95008">
      <w:pPr>
        <w:spacing w:line="360" w:lineRule="auto"/>
        <w:rPr>
          <w:rtl/>
        </w:rPr>
      </w:pPr>
    </w:p>
    <w:p w14:paraId="75D57824" w14:textId="77777777" w:rsidR="00B95008" w:rsidRPr="00D344B5" w:rsidRDefault="00B95008" w:rsidP="00B95008">
      <w:pPr>
        <w:spacing w:line="360" w:lineRule="auto"/>
        <w:rPr>
          <w:b/>
          <w:bCs/>
          <w:sz w:val="32"/>
          <w:szCs w:val="32"/>
          <w:rtl/>
        </w:rPr>
      </w:pPr>
    </w:p>
    <w:p w14:paraId="196EE202" w14:textId="77777777" w:rsidR="00B95008" w:rsidRPr="009B78B7" w:rsidRDefault="00B95008" w:rsidP="00B95008">
      <w:pPr>
        <w:spacing w:line="360" w:lineRule="auto"/>
        <w:jc w:val="center"/>
        <w:rPr>
          <w:b/>
          <w:bCs/>
          <w:sz w:val="28"/>
          <w:szCs w:val="28"/>
          <w:rtl/>
        </w:rPr>
      </w:pPr>
      <w:r w:rsidRPr="009B78B7">
        <w:rPr>
          <w:b/>
          <w:bCs/>
          <w:sz w:val="28"/>
          <w:szCs w:val="28"/>
          <w:rtl/>
        </w:rPr>
        <w:t xml:space="preserve">מכרז </w:t>
      </w:r>
      <w:r w:rsidRPr="009B78B7">
        <w:rPr>
          <w:rFonts w:hint="cs"/>
          <w:b/>
          <w:bCs/>
          <w:sz w:val="28"/>
          <w:szCs w:val="28"/>
          <w:rtl/>
        </w:rPr>
        <w:t xml:space="preserve">מסגרת </w:t>
      </w:r>
      <w:r w:rsidRPr="009B78B7">
        <w:rPr>
          <w:b/>
          <w:bCs/>
          <w:sz w:val="28"/>
          <w:szCs w:val="28"/>
          <w:rtl/>
        </w:rPr>
        <w:t>פומבי מס</w:t>
      </w:r>
      <w:r w:rsidRPr="009B78B7">
        <w:rPr>
          <w:rFonts w:hint="cs"/>
          <w:b/>
          <w:bCs/>
          <w:sz w:val="28"/>
          <w:szCs w:val="28"/>
          <w:rtl/>
        </w:rPr>
        <w:t>'</w:t>
      </w:r>
      <w:r w:rsidRPr="009B78B7">
        <w:rPr>
          <w:b/>
          <w:bCs/>
          <w:sz w:val="28"/>
          <w:szCs w:val="28"/>
          <w:rtl/>
        </w:rPr>
        <w:t xml:space="preserve"> </w:t>
      </w:r>
      <w:r>
        <w:rPr>
          <w:rFonts w:hint="cs"/>
          <w:b/>
          <w:bCs/>
          <w:sz w:val="28"/>
          <w:szCs w:val="28"/>
          <w:rtl/>
        </w:rPr>
        <w:t xml:space="preserve">2/16 </w:t>
      </w:r>
      <w:r w:rsidRPr="009B78B7">
        <w:rPr>
          <w:b/>
          <w:bCs/>
          <w:sz w:val="28"/>
          <w:szCs w:val="28"/>
          <w:rtl/>
        </w:rPr>
        <w:t xml:space="preserve">למתן שירותי </w:t>
      </w:r>
      <w:r>
        <w:rPr>
          <w:rFonts w:hint="cs"/>
          <w:b/>
          <w:bCs/>
          <w:sz w:val="28"/>
          <w:szCs w:val="28"/>
          <w:rtl/>
        </w:rPr>
        <w:t>ייעוץ תכנוני ותכנון סט</w:t>
      </w:r>
      <w:r w:rsidRPr="009B78B7">
        <w:rPr>
          <w:rFonts w:hint="cs"/>
          <w:b/>
          <w:bCs/>
          <w:sz w:val="28"/>
          <w:szCs w:val="28"/>
          <w:rtl/>
        </w:rPr>
        <w:t xml:space="preserve">טוטורי למתקני גז טבעי </w:t>
      </w:r>
      <w:r w:rsidRPr="009B78B7">
        <w:rPr>
          <w:rFonts w:hint="eastAsia"/>
          <w:b/>
          <w:bCs/>
          <w:sz w:val="28"/>
          <w:szCs w:val="28"/>
          <w:rtl/>
        </w:rPr>
        <w:t>ב</w:t>
      </w:r>
      <w:r w:rsidRPr="009B78B7">
        <w:rPr>
          <w:rFonts w:hint="cs"/>
          <w:b/>
          <w:bCs/>
          <w:sz w:val="28"/>
          <w:szCs w:val="28"/>
          <w:rtl/>
        </w:rPr>
        <w:t xml:space="preserve">רשות הגז הטבעי, </w:t>
      </w:r>
      <w:r w:rsidRPr="009B78B7">
        <w:rPr>
          <w:rFonts w:hint="eastAsia"/>
          <w:b/>
          <w:bCs/>
          <w:sz w:val="28"/>
          <w:szCs w:val="28"/>
          <w:rtl/>
        </w:rPr>
        <w:t>משרד</w:t>
      </w:r>
      <w:r w:rsidRPr="009B78B7">
        <w:rPr>
          <w:b/>
          <w:bCs/>
          <w:sz w:val="28"/>
          <w:szCs w:val="28"/>
          <w:rtl/>
        </w:rPr>
        <w:t xml:space="preserve"> </w:t>
      </w:r>
      <w:r w:rsidRPr="009B78B7">
        <w:rPr>
          <w:rFonts w:hint="eastAsia"/>
          <w:b/>
          <w:bCs/>
          <w:sz w:val="28"/>
          <w:szCs w:val="28"/>
          <w:rtl/>
        </w:rPr>
        <w:t>ה</w:t>
      </w:r>
      <w:r w:rsidRPr="009B78B7">
        <w:rPr>
          <w:rFonts w:hint="cs"/>
          <w:b/>
          <w:bCs/>
          <w:sz w:val="28"/>
          <w:szCs w:val="28"/>
          <w:rtl/>
        </w:rPr>
        <w:t>תשתיות הלאומיות, ה</w:t>
      </w:r>
      <w:r w:rsidRPr="009B78B7">
        <w:rPr>
          <w:rFonts w:hint="eastAsia"/>
          <w:b/>
          <w:bCs/>
          <w:sz w:val="28"/>
          <w:szCs w:val="28"/>
          <w:rtl/>
        </w:rPr>
        <w:t>אנרגיה</w:t>
      </w:r>
      <w:r w:rsidRPr="009B78B7">
        <w:rPr>
          <w:b/>
          <w:bCs/>
          <w:sz w:val="28"/>
          <w:szCs w:val="28"/>
          <w:rtl/>
        </w:rPr>
        <w:t xml:space="preserve"> </w:t>
      </w:r>
      <w:r w:rsidRPr="009B78B7">
        <w:rPr>
          <w:rFonts w:hint="eastAsia"/>
          <w:b/>
          <w:bCs/>
          <w:sz w:val="28"/>
          <w:szCs w:val="28"/>
          <w:rtl/>
        </w:rPr>
        <w:t>והמים</w:t>
      </w:r>
    </w:p>
    <w:p w14:paraId="4DE133FA" w14:textId="77777777" w:rsidR="00B95008" w:rsidRPr="00FC0D80" w:rsidRDefault="00B95008" w:rsidP="00B95008">
      <w:pPr>
        <w:spacing w:line="360" w:lineRule="auto"/>
        <w:rPr>
          <w:rtl/>
        </w:rPr>
      </w:pPr>
    </w:p>
    <w:p w14:paraId="5393E213" w14:textId="77777777" w:rsidR="00B95008" w:rsidRPr="00FC0D80" w:rsidRDefault="00B95008" w:rsidP="00B95008">
      <w:pPr>
        <w:spacing w:line="360" w:lineRule="auto"/>
        <w:rPr>
          <w:rtl/>
        </w:rPr>
      </w:pPr>
      <w:r>
        <w:rPr>
          <w:rFonts w:hint="cs"/>
          <w:rtl/>
        </w:rPr>
        <w:t>רשות הגז הטבעי ב</w:t>
      </w:r>
      <w:r w:rsidRPr="00FC0D80">
        <w:rPr>
          <w:rtl/>
        </w:rPr>
        <w:t>משרד</w:t>
      </w:r>
      <w:r w:rsidRPr="00FC0D80">
        <w:rPr>
          <w:rFonts w:hint="cs"/>
          <w:rtl/>
        </w:rPr>
        <w:t xml:space="preserve"> התשתיות הלאומיות,</w:t>
      </w:r>
      <w:r w:rsidRPr="00FC0D80">
        <w:rPr>
          <w:rtl/>
        </w:rPr>
        <w:t xml:space="preserve"> </w:t>
      </w:r>
      <w:r w:rsidRPr="00FC0D80">
        <w:rPr>
          <w:rFonts w:hint="cs"/>
          <w:rtl/>
        </w:rPr>
        <w:t xml:space="preserve">האנרגיה והמים </w:t>
      </w:r>
      <w:r w:rsidRPr="00FC0D80">
        <w:rPr>
          <w:rtl/>
        </w:rPr>
        <w:t xml:space="preserve"> (להלן: "ה</w:t>
      </w:r>
      <w:r>
        <w:rPr>
          <w:rFonts w:hint="cs"/>
          <w:rtl/>
        </w:rPr>
        <w:t>רשות</w:t>
      </w:r>
      <w:r w:rsidRPr="00FC0D80">
        <w:rPr>
          <w:rtl/>
        </w:rPr>
        <w:t>") מפרס</w:t>
      </w:r>
      <w:r>
        <w:rPr>
          <w:rFonts w:hint="cs"/>
          <w:rtl/>
        </w:rPr>
        <w:t>מת</w:t>
      </w:r>
      <w:r w:rsidRPr="00FC0D80">
        <w:rPr>
          <w:rtl/>
        </w:rPr>
        <w:t xml:space="preserve"> בזאת מכרז </w:t>
      </w:r>
      <w:r>
        <w:rPr>
          <w:rFonts w:hint="cs"/>
          <w:rtl/>
        </w:rPr>
        <w:t xml:space="preserve">מסגרת </w:t>
      </w:r>
      <w:r w:rsidRPr="00FC0D80">
        <w:rPr>
          <w:rFonts w:hint="cs"/>
          <w:rtl/>
        </w:rPr>
        <w:t xml:space="preserve">למתן שירותי ייעוץ </w:t>
      </w:r>
      <w:r>
        <w:rPr>
          <w:rFonts w:hint="cs"/>
          <w:rtl/>
        </w:rPr>
        <w:t>תכנוני ותכנון סטטוטורי למתקני גז טבעי</w:t>
      </w:r>
      <w:r w:rsidRPr="00FC0D80">
        <w:rPr>
          <w:rtl/>
        </w:rPr>
        <w:t xml:space="preserve"> (להלן:</w:t>
      </w:r>
      <w:r w:rsidRPr="00FC0D80">
        <w:rPr>
          <w:rFonts w:hint="cs"/>
          <w:rtl/>
        </w:rPr>
        <w:t xml:space="preserve"> </w:t>
      </w:r>
      <w:r w:rsidRPr="00FC0D80">
        <w:rPr>
          <w:rtl/>
        </w:rPr>
        <w:t>"המכרז")</w:t>
      </w:r>
      <w:r w:rsidRPr="00FC0D80">
        <w:rPr>
          <w:rFonts w:hint="cs"/>
          <w:rtl/>
        </w:rPr>
        <w:t xml:space="preserve">, והכול </w:t>
      </w:r>
      <w:r w:rsidRPr="00FC0D80">
        <w:rPr>
          <w:rtl/>
        </w:rPr>
        <w:t>כמפורט במסמכי המכרז</w:t>
      </w:r>
      <w:r w:rsidRPr="00FC0D80">
        <w:rPr>
          <w:rFonts w:hint="cs"/>
          <w:rtl/>
        </w:rPr>
        <w:t xml:space="preserve"> ובמפרט המכרז המסומן </w:t>
      </w:r>
      <w:r w:rsidRPr="00884C24">
        <w:rPr>
          <w:rFonts w:hint="eastAsia"/>
          <w:u w:val="single"/>
          <w:rtl/>
        </w:rPr>
        <w:t>כנספח</w:t>
      </w:r>
      <w:r w:rsidRPr="00884C24">
        <w:rPr>
          <w:u w:val="single"/>
          <w:rtl/>
        </w:rPr>
        <w:t xml:space="preserve"> </w:t>
      </w:r>
      <w:r w:rsidRPr="00884C24">
        <w:rPr>
          <w:rFonts w:hint="eastAsia"/>
          <w:u w:val="single"/>
          <w:rtl/>
        </w:rPr>
        <w:t>א</w:t>
      </w:r>
      <w:r w:rsidRPr="00884C24">
        <w:rPr>
          <w:u w:val="single"/>
          <w:rtl/>
        </w:rPr>
        <w:t>'</w:t>
      </w:r>
      <w:r w:rsidRPr="00FC0D80">
        <w:rPr>
          <w:rFonts w:hint="cs"/>
          <w:rtl/>
        </w:rPr>
        <w:t>.</w:t>
      </w:r>
    </w:p>
    <w:p w14:paraId="6B54CE16" w14:textId="77777777" w:rsidR="00B95008" w:rsidRDefault="00B95008" w:rsidP="00B95008">
      <w:pPr>
        <w:spacing w:line="360" w:lineRule="auto"/>
        <w:rPr>
          <w:rtl/>
        </w:rPr>
      </w:pPr>
    </w:p>
    <w:p w14:paraId="2F73245E" w14:textId="77777777" w:rsidR="00B95008" w:rsidRDefault="00B95008" w:rsidP="00B95008">
      <w:pPr>
        <w:spacing w:line="360" w:lineRule="auto"/>
        <w:jc w:val="both"/>
        <w:rPr>
          <w:rtl/>
        </w:rPr>
      </w:pPr>
      <w:r w:rsidRPr="00510794">
        <w:rPr>
          <w:i/>
          <w:iCs/>
          <w:rtl/>
        </w:rPr>
        <w:t>מכרז מסגרת</w:t>
      </w:r>
      <w:r w:rsidRPr="00510794">
        <w:rPr>
          <w:rtl/>
        </w:rPr>
        <w:t xml:space="preserve"> – מכרז פומבי שבו נבחר יותר מספק אחד, אשר על פי תנאי המכרז ייכרתו בעקבותיו הסכמי מסגרת עם כל ספק מכרז מסגרת, וזהות הספק ממנו תבוצע בפועל כל הזמנה של טובין, עבודה או שירותים תיבחר מעת לעת בהליך תחרותי של פנייה פרטנית, במהלך תקופת הסכם המסגרת, לפי תנאי מכרז המסגרת.</w:t>
      </w:r>
    </w:p>
    <w:p w14:paraId="6F470615" w14:textId="77777777" w:rsidR="00B95008" w:rsidRPr="00FC0D80" w:rsidRDefault="00B95008" w:rsidP="00B95008">
      <w:pPr>
        <w:spacing w:line="360" w:lineRule="auto"/>
        <w:rPr>
          <w:rtl/>
        </w:rPr>
      </w:pPr>
    </w:p>
    <w:p w14:paraId="12C14EF7" w14:textId="77777777" w:rsidR="00B95008" w:rsidRPr="00FC0D80" w:rsidRDefault="00B95008" w:rsidP="00B95008">
      <w:pPr>
        <w:spacing w:line="360" w:lineRule="auto"/>
        <w:rPr>
          <w:rtl/>
        </w:rPr>
      </w:pPr>
      <w:r w:rsidRPr="00117789">
        <w:rPr>
          <w:rFonts w:hint="cs"/>
          <w:b/>
          <w:bCs/>
          <w:rtl/>
        </w:rPr>
        <w:t>כללי</w:t>
      </w:r>
      <w:r w:rsidRPr="00FC0D80">
        <w:rPr>
          <w:rFonts w:hint="cs"/>
          <w:rtl/>
        </w:rPr>
        <w:t>:</w:t>
      </w:r>
    </w:p>
    <w:p w14:paraId="1CFF0C9C" w14:textId="77777777" w:rsidR="00B95008" w:rsidRPr="00FC0D80" w:rsidRDefault="00B95008" w:rsidP="00B95008">
      <w:pPr>
        <w:spacing w:line="360" w:lineRule="auto"/>
        <w:rPr>
          <w:rtl/>
        </w:rPr>
      </w:pPr>
      <w:r w:rsidRPr="00FC0D80">
        <w:rPr>
          <w:rFonts w:hint="cs"/>
          <w:rtl/>
        </w:rPr>
        <w:t>ה</w:t>
      </w:r>
      <w:r>
        <w:rPr>
          <w:rFonts w:hint="cs"/>
          <w:rtl/>
        </w:rPr>
        <w:t xml:space="preserve">רשות </w:t>
      </w:r>
      <w:r w:rsidRPr="00FC0D80">
        <w:rPr>
          <w:rFonts w:hint="cs"/>
          <w:rtl/>
        </w:rPr>
        <w:t>מבקש</w:t>
      </w:r>
      <w:r>
        <w:rPr>
          <w:rFonts w:hint="cs"/>
          <w:rtl/>
        </w:rPr>
        <w:t>ת</w:t>
      </w:r>
      <w:r w:rsidRPr="00FC0D80">
        <w:rPr>
          <w:rFonts w:hint="cs"/>
          <w:rtl/>
        </w:rPr>
        <w:t xml:space="preserve"> לקבל הצעות למתן שירותי ייעוץ </w:t>
      </w:r>
      <w:r w:rsidRPr="00117789">
        <w:rPr>
          <w:rtl/>
        </w:rPr>
        <w:t xml:space="preserve">מכרז מסגרת פומבי מס'  </w:t>
      </w:r>
      <w:r>
        <w:rPr>
          <w:rFonts w:hint="cs"/>
          <w:rtl/>
        </w:rPr>
        <w:t>2/16</w:t>
      </w:r>
      <w:r>
        <w:rPr>
          <w:rtl/>
        </w:rPr>
        <w:t xml:space="preserve">  למתן שירותי ייעוץ </w:t>
      </w:r>
      <w:r>
        <w:rPr>
          <w:rFonts w:hint="cs"/>
          <w:rtl/>
        </w:rPr>
        <w:t xml:space="preserve">תכנוני </w:t>
      </w:r>
      <w:r>
        <w:rPr>
          <w:rtl/>
        </w:rPr>
        <w:t>ותכנון סט</w:t>
      </w:r>
      <w:r w:rsidRPr="00117789">
        <w:rPr>
          <w:rtl/>
        </w:rPr>
        <w:t xml:space="preserve">טוטורי למתקני גז טבעי  </w:t>
      </w:r>
      <w:r w:rsidRPr="00FC0D80">
        <w:rPr>
          <w:rFonts w:hint="cs"/>
          <w:rtl/>
        </w:rPr>
        <w:t>(להלן "הש</w:t>
      </w:r>
      <w:r>
        <w:rPr>
          <w:rFonts w:hint="cs"/>
          <w:rtl/>
        </w:rPr>
        <w:t>י</w:t>
      </w:r>
      <w:r w:rsidRPr="00FC0D80">
        <w:rPr>
          <w:rFonts w:hint="cs"/>
          <w:rtl/>
        </w:rPr>
        <w:t>רותים").</w:t>
      </w:r>
    </w:p>
    <w:p w14:paraId="7F937CF5" w14:textId="77777777" w:rsidR="00B95008" w:rsidRPr="0098727F" w:rsidRDefault="00B95008" w:rsidP="00B95008">
      <w:pPr>
        <w:spacing w:line="360" w:lineRule="auto"/>
        <w:rPr>
          <w:sz w:val="26"/>
          <w:rtl/>
        </w:rPr>
      </w:pPr>
    </w:p>
    <w:p w14:paraId="582DBD5C" w14:textId="77777777" w:rsidR="00B95008" w:rsidRPr="0098727F" w:rsidRDefault="00B95008" w:rsidP="00B95008">
      <w:pPr>
        <w:spacing w:line="360" w:lineRule="auto"/>
        <w:jc w:val="both"/>
        <w:rPr>
          <w:rFonts w:ascii="Arial" w:hAnsi="Arial"/>
          <w:b/>
          <w:bCs/>
          <w:sz w:val="26"/>
          <w:rtl/>
        </w:rPr>
      </w:pPr>
      <w:r w:rsidRPr="0098727F">
        <w:rPr>
          <w:rFonts w:ascii="Arial" w:hAnsi="Arial" w:hint="cs"/>
          <w:b/>
          <w:bCs/>
          <w:sz w:val="26"/>
          <w:rtl/>
        </w:rPr>
        <w:t xml:space="preserve">מכרז זה נערך במתכונת של מכרז מסגרת </w:t>
      </w:r>
      <w:r w:rsidRPr="0098727F">
        <w:rPr>
          <w:rFonts w:ascii="Arial" w:hAnsi="Arial"/>
          <w:b/>
          <w:bCs/>
          <w:sz w:val="26"/>
          <w:rtl/>
        </w:rPr>
        <w:t>בהתאם לתקנה 17 ו' לתקנות חובת המכרזים התשנ"ג–</w:t>
      </w:r>
      <w:r w:rsidRPr="0098727F">
        <w:rPr>
          <w:rFonts w:ascii="Arial" w:hAnsi="Arial" w:hint="cs"/>
          <w:b/>
          <w:bCs/>
          <w:sz w:val="26"/>
          <w:rtl/>
        </w:rPr>
        <w:t xml:space="preserve"> </w:t>
      </w:r>
      <w:r w:rsidRPr="0098727F">
        <w:rPr>
          <w:rFonts w:ascii="Arial" w:hAnsi="Arial"/>
          <w:b/>
          <w:bCs/>
          <w:sz w:val="26"/>
          <w:rtl/>
        </w:rPr>
        <w:t>199</w:t>
      </w:r>
      <w:r w:rsidRPr="0098727F">
        <w:rPr>
          <w:rFonts w:ascii="Arial" w:hAnsi="Arial" w:hint="cs"/>
          <w:b/>
          <w:bCs/>
          <w:sz w:val="26"/>
          <w:rtl/>
        </w:rPr>
        <w:t>3:</w:t>
      </w:r>
    </w:p>
    <w:p w14:paraId="6DC66416" w14:textId="77777777" w:rsidR="00B95008" w:rsidRPr="0098727F" w:rsidRDefault="00B95008" w:rsidP="00B95008">
      <w:pPr>
        <w:spacing w:line="360" w:lineRule="auto"/>
        <w:jc w:val="both"/>
        <w:rPr>
          <w:rFonts w:ascii="Arial" w:hAnsi="Arial"/>
          <w:sz w:val="26"/>
          <w:rtl/>
        </w:rPr>
      </w:pPr>
      <w:r w:rsidRPr="0098727F">
        <w:rPr>
          <w:rFonts w:ascii="Arial" w:hAnsi="Arial" w:hint="cs"/>
          <w:b/>
          <w:bCs/>
          <w:sz w:val="26"/>
          <w:rtl/>
        </w:rPr>
        <w:t>בשלב ראשון,</w:t>
      </w:r>
      <w:r w:rsidRPr="0098727F">
        <w:rPr>
          <w:rFonts w:ascii="Arial" w:hAnsi="Arial" w:hint="cs"/>
          <w:sz w:val="26"/>
          <w:rtl/>
        </w:rPr>
        <w:t xml:space="preserve"> תהא רשאית ועדת המכרזים לבחור מבין ההצעות שתוגשנה למכרז עד שלוש הצעות בהתאם לאמות המידה המפורטות להלן. </w:t>
      </w:r>
      <w:r>
        <w:rPr>
          <w:rFonts w:ascii="Arial" w:hAnsi="Arial" w:hint="cs"/>
          <w:sz w:val="26"/>
          <w:rtl/>
        </w:rPr>
        <w:t>עם החברות שיזכו במכרז ייחתם הסכם מסגרת למתן שירותי ייעוץ תכנוני ותכנון סטטוטורי למתקני גז טבעי.</w:t>
      </w:r>
    </w:p>
    <w:p w14:paraId="6EFA8EE2" w14:textId="77777777" w:rsidR="00B95008" w:rsidRPr="0098727F" w:rsidRDefault="00B95008" w:rsidP="00B95008">
      <w:pPr>
        <w:spacing w:line="360" w:lineRule="auto"/>
        <w:jc w:val="both"/>
        <w:rPr>
          <w:rFonts w:ascii="Arial" w:hAnsi="Arial"/>
          <w:sz w:val="26"/>
          <w:rtl/>
        </w:rPr>
      </w:pPr>
      <w:r w:rsidRPr="0098727F">
        <w:rPr>
          <w:rFonts w:ascii="Arial" w:hAnsi="Arial" w:hint="cs"/>
          <w:b/>
          <w:bCs/>
          <w:sz w:val="26"/>
          <w:rtl/>
        </w:rPr>
        <w:t>בשלב שני,</w:t>
      </w:r>
      <w:r w:rsidRPr="0098727F">
        <w:rPr>
          <w:rFonts w:ascii="Arial" w:hAnsi="Arial" w:hint="cs"/>
          <w:sz w:val="26"/>
          <w:rtl/>
        </w:rPr>
        <w:t xml:space="preserve"> הזמנת השירותים במהלך תקופת ההתקשרות תבוצע על ידי </w:t>
      </w:r>
      <w:r>
        <w:rPr>
          <w:rFonts w:ascii="Arial" w:hAnsi="Arial" w:hint="cs"/>
          <w:sz w:val="26"/>
          <w:rtl/>
        </w:rPr>
        <w:t>הרשות</w:t>
      </w:r>
      <w:r w:rsidRPr="0098727F">
        <w:rPr>
          <w:rFonts w:ascii="Arial" w:hAnsi="Arial" w:hint="cs"/>
          <w:sz w:val="26"/>
          <w:rtl/>
        </w:rPr>
        <w:t>, מעת לעת ובהתאם לשיקול דעת</w:t>
      </w:r>
      <w:r>
        <w:rPr>
          <w:rFonts w:ascii="Arial" w:hAnsi="Arial" w:hint="cs"/>
          <w:sz w:val="26"/>
          <w:rtl/>
        </w:rPr>
        <w:t>ה</w:t>
      </w:r>
      <w:r w:rsidRPr="0098727F">
        <w:rPr>
          <w:rFonts w:ascii="Arial" w:hAnsi="Arial" w:hint="cs"/>
          <w:sz w:val="26"/>
          <w:rtl/>
        </w:rPr>
        <w:t xml:space="preserve"> הבלעדי בהליך של פנייה </w:t>
      </w:r>
      <w:r>
        <w:rPr>
          <w:rFonts w:ascii="Arial" w:hAnsi="Arial" w:hint="cs"/>
          <w:sz w:val="26"/>
          <w:rtl/>
        </w:rPr>
        <w:t xml:space="preserve">פרטנית </w:t>
      </w:r>
      <w:r w:rsidRPr="0098727F">
        <w:rPr>
          <w:rFonts w:ascii="Arial" w:hAnsi="Arial" w:hint="cs"/>
          <w:sz w:val="26"/>
          <w:rtl/>
        </w:rPr>
        <w:t>לקבלת הצעות למתן השירותים הדרושים ל</w:t>
      </w:r>
      <w:r>
        <w:rPr>
          <w:rFonts w:ascii="Arial" w:hAnsi="Arial" w:hint="cs"/>
          <w:sz w:val="26"/>
          <w:rtl/>
        </w:rPr>
        <w:t>ה</w:t>
      </w:r>
      <w:r w:rsidRPr="0098727F">
        <w:rPr>
          <w:rFonts w:ascii="Arial" w:hAnsi="Arial" w:hint="cs"/>
          <w:sz w:val="26"/>
          <w:rtl/>
        </w:rPr>
        <w:t xml:space="preserve"> באותה העת. הפנייה תישלח לכל </w:t>
      </w:r>
      <w:r>
        <w:rPr>
          <w:rFonts w:ascii="Arial" w:hAnsi="Arial" w:hint="cs"/>
          <w:sz w:val="26"/>
          <w:rtl/>
        </w:rPr>
        <w:t>החברות שיהיו חתומות על הסכם מסגרת מול הרשות, כאמור בשלב הראשון,</w:t>
      </w:r>
      <w:r w:rsidRPr="0098727F">
        <w:rPr>
          <w:rFonts w:ascii="Arial" w:hAnsi="Arial" w:hint="cs"/>
          <w:sz w:val="26"/>
          <w:rtl/>
        </w:rPr>
        <w:t xml:space="preserve"> בבקשה לקבלת הצעות ותפרט, בין היתר, </w:t>
      </w:r>
      <w:r>
        <w:rPr>
          <w:rFonts w:ascii="Arial" w:hAnsi="Arial" w:hint="cs"/>
          <w:sz w:val="26"/>
          <w:rtl/>
        </w:rPr>
        <w:t xml:space="preserve">את מפרט העבודה, </w:t>
      </w:r>
      <w:r w:rsidRPr="0098727F">
        <w:rPr>
          <w:rFonts w:ascii="Arial" w:hAnsi="Arial" w:hint="cs"/>
          <w:sz w:val="26"/>
          <w:rtl/>
        </w:rPr>
        <w:t>תנאים והנחיות רלוונטיים לביצוע ה</w:t>
      </w:r>
      <w:r>
        <w:rPr>
          <w:rFonts w:ascii="Arial" w:hAnsi="Arial" w:hint="cs"/>
          <w:sz w:val="26"/>
          <w:rtl/>
        </w:rPr>
        <w:t>עבודה</w:t>
      </w:r>
      <w:r w:rsidRPr="0098727F">
        <w:rPr>
          <w:rFonts w:ascii="Arial" w:hAnsi="Arial" w:hint="cs"/>
          <w:sz w:val="26"/>
          <w:rtl/>
        </w:rPr>
        <w:t xml:space="preserve"> או התכנון הנדרש. הצעות הספקים יתייחסו ל</w:t>
      </w:r>
      <w:r>
        <w:rPr>
          <w:rFonts w:ascii="Arial" w:hAnsi="Arial" w:hint="cs"/>
          <w:sz w:val="26"/>
          <w:rtl/>
        </w:rPr>
        <w:t>מפרט העבודה, למתודולוגיי</w:t>
      </w:r>
      <w:r>
        <w:rPr>
          <w:rFonts w:ascii="Arial" w:hAnsi="Arial" w:hint="eastAsia"/>
          <w:sz w:val="26"/>
          <w:rtl/>
        </w:rPr>
        <w:t>ת</w:t>
      </w:r>
      <w:r>
        <w:rPr>
          <w:rFonts w:ascii="Arial" w:hAnsi="Arial" w:hint="cs"/>
          <w:sz w:val="26"/>
          <w:rtl/>
        </w:rPr>
        <w:t xml:space="preserve"> העבודה, ל</w:t>
      </w:r>
      <w:r w:rsidRPr="0098727F">
        <w:rPr>
          <w:rFonts w:ascii="Arial" w:hAnsi="Arial" w:hint="cs"/>
          <w:sz w:val="26"/>
          <w:rtl/>
        </w:rPr>
        <w:t xml:space="preserve">מחיר ולתנאים נוספים ככל שיפורטו באותה הפנייה. </w:t>
      </w:r>
    </w:p>
    <w:p w14:paraId="1D486DB6" w14:textId="77777777" w:rsidR="00B95008" w:rsidRDefault="00B95008" w:rsidP="00B95008">
      <w:pPr>
        <w:spacing w:line="360" w:lineRule="auto"/>
        <w:rPr>
          <w:rtl/>
        </w:rPr>
      </w:pPr>
    </w:p>
    <w:p w14:paraId="7EA5B176" w14:textId="77777777" w:rsidR="00B95008" w:rsidRPr="00FC0D80" w:rsidRDefault="00B95008" w:rsidP="00B95008">
      <w:pPr>
        <w:spacing w:line="360" w:lineRule="auto"/>
      </w:pPr>
      <w:r w:rsidRPr="00FC0D80">
        <w:rPr>
          <w:rFonts w:hint="cs"/>
          <w:rtl/>
        </w:rPr>
        <w:t xml:space="preserve">רשאים להגיש הצעות לפי מכרז זה </w:t>
      </w:r>
      <w:r w:rsidRPr="0098727F">
        <w:rPr>
          <w:rFonts w:hint="cs"/>
          <w:rtl/>
        </w:rPr>
        <w:t>תאגידים, הרשומים בישראל</w:t>
      </w:r>
      <w:r w:rsidRPr="00FC0D80">
        <w:rPr>
          <w:rFonts w:hint="cs"/>
          <w:rtl/>
        </w:rPr>
        <w:t xml:space="preserve"> הממלאים אחר כל תנאי הסף לפי מכרז זה, בעלי ידע ונ</w:t>
      </w:r>
      <w:r>
        <w:rPr>
          <w:rFonts w:hint="cs"/>
          <w:rtl/>
        </w:rPr>
        <w:t>י</w:t>
      </w:r>
      <w:r w:rsidRPr="00FC0D80">
        <w:rPr>
          <w:rFonts w:hint="cs"/>
          <w:rtl/>
        </w:rPr>
        <w:t>סיון בביצועם בפועל של השירותים, כנדרש במסמכי המכרז.</w:t>
      </w:r>
    </w:p>
    <w:p w14:paraId="3595ED9C" w14:textId="77777777" w:rsidR="00B95008" w:rsidRPr="00FC0D80" w:rsidRDefault="00B95008" w:rsidP="00B95008">
      <w:pPr>
        <w:spacing w:line="360" w:lineRule="auto"/>
        <w:rPr>
          <w:rtl/>
        </w:rPr>
      </w:pPr>
      <w:r w:rsidRPr="00FC0D80">
        <w:rPr>
          <w:rFonts w:hint="cs"/>
          <w:rtl/>
        </w:rPr>
        <w:t>ההצעה תוגש בצירוף כל המסמכים הנדרשים, כמפורט במכרז.</w:t>
      </w:r>
    </w:p>
    <w:p w14:paraId="53C94952" w14:textId="77777777" w:rsidR="00B95008" w:rsidRDefault="00B95008" w:rsidP="00B95008">
      <w:pPr>
        <w:spacing w:line="360" w:lineRule="auto"/>
        <w:rPr>
          <w:rtl/>
        </w:rPr>
      </w:pPr>
    </w:p>
    <w:p w14:paraId="7AC899A7" w14:textId="77777777" w:rsidR="00B95008" w:rsidRPr="00EE7858" w:rsidRDefault="00B95008" w:rsidP="00B95008">
      <w:pPr>
        <w:pStyle w:val="af6"/>
        <w:numPr>
          <w:ilvl w:val="0"/>
          <w:numId w:val="72"/>
        </w:numPr>
        <w:spacing w:line="360" w:lineRule="auto"/>
        <w:ind w:left="367"/>
        <w:rPr>
          <w:b/>
          <w:bCs/>
          <w:sz w:val="28"/>
          <w:szCs w:val="28"/>
          <w:rtl/>
        </w:rPr>
      </w:pPr>
      <w:r w:rsidRPr="00EE7858">
        <w:rPr>
          <w:rFonts w:hint="eastAsia"/>
          <w:b/>
          <w:bCs/>
          <w:sz w:val="28"/>
          <w:szCs w:val="28"/>
          <w:rtl/>
        </w:rPr>
        <w:t>תנאי</w:t>
      </w:r>
      <w:r w:rsidRPr="00EE7858">
        <w:rPr>
          <w:b/>
          <w:bCs/>
          <w:sz w:val="28"/>
          <w:szCs w:val="28"/>
          <w:rtl/>
        </w:rPr>
        <w:t xml:space="preserve"> </w:t>
      </w:r>
      <w:r w:rsidRPr="00EE7858">
        <w:rPr>
          <w:rFonts w:hint="cs"/>
          <w:b/>
          <w:bCs/>
          <w:sz w:val="28"/>
          <w:szCs w:val="28"/>
          <w:rtl/>
        </w:rPr>
        <w:t xml:space="preserve">סף </w:t>
      </w:r>
      <w:r w:rsidRPr="00EE7858">
        <w:rPr>
          <w:rFonts w:hint="eastAsia"/>
          <w:b/>
          <w:bCs/>
          <w:sz w:val="28"/>
          <w:szCs w:val="28"/>
          <w:rtl/>
        </w:rPr>
        <w:t>להשתתפות</w:t>
      </w:r>
      <w:r w:rsidRPr="00EE7858">
        <w:rPr>
          <w:b/>
          <w:bCs/>
          <w:sz w:val="28"/>
          <w:szCs w:val="28"/>
          <w:rtl/>
        </w:rPr>
        <w:t xml:space="preserve"> </w:t>
      </w:r>
      <w:r w:rsidRPr="00EE7858">
        <w:rPr>
          <w:rFonts w:hint="eastAsia"/>
          <w:b/>
          <w:bCs/>
          <w:sz w:val="28"/>
          <w:szCs w:val="28"/>
          <w:rtl/>
        </w:rPr>
        <w:t>במכרז</w:t>
      </w:r>
    </w:p>
    <w:p w14:paraId="7CBBA755" w14:textId="77777777" w:rsidR="00B95008" w:rsidRPr="008A0875" w:rsidRDefault="00B95008" w:rsidP="00B95008">
      <w:pPr>
        <w:spacing w:line="360" w:lineRule="auto"/>
        <w:rPr>
          <w:b/>
          <w:bCs/>
          <w:u w:val="single"/>
        </w:rPr>
      </w:pPr>
      <w:r w:rsidRPr="008A0875">
        <w:rPr>
          <w:rFonts w:hint="cs"/>
          <w:b/>
          <w:bCs/>
          <w:u w:val="single"/>
          <w:rtl/>
        </w:rPr>
        <w:t xml:space="preserve">תנאי סף מנהליים </w:t>
      </w:r>
    </w:p>
    <w:p w14:paraId="460F57E6" w14:textId="77777777" w:rsidR="00B95008" w:rsidRPr="00EE7858" w:rsidRDefault="00B95008" w:rsidP="00B95008">
      <w:pPr>
        <w:spacing w:line="360" w:lineRule="auto"/>
        <w:jc w:val="both"/>
        <w:rPr>
          <w:b/>
          <w:bCs/>
          <w:rtl/>
        </w:rPr>
      </w:pPr>
      <w:r w:rsidRPr="00EE7858">
        <w:rPr>
          <w:rFonts w:hint="cs"/>
          <w:b/>
          <w:bCs/>
          <w:rtl/>
        </w:rPr>
        <w:t>1. תאגיד:</w:t>
      </w:r>
    </w:p>
    <w:p w14:paraId="55ABDB4F" w14:textId="77777777" w:rsidR="00B95008" w:rsidRPr="00FC0D80" w:rsidRDefault="00B95008" w:rsidP="00B95008">
      <w:pPr>
        <w:spacing w:line="360" w:lineRule="auto"/>
        <w:jc w:val="both"/>
      </w:pPr>
      <w:r>
        <w:rPr>
          <w:rFonts w:hint="cs"/>
          <w:rtl/>
        </w:rPr>
        <w:t>על</w:t>
      </w:r>
      <w:r w:rsidRPr="00FC0D80">
        <w:rPr>
          <w:rFonts w:hint="cs"/>
          <w:rtl/>
        </w:rPr>
        <w:t xml:space="preserve"> המציע </w:t>
      </w:r>
      <w:r>
        <w:rPr>
          <w:rFonts w:hint="cs"/>
          <w:rtl/>
        </w:rPr>
        <w:t xml:space="preserve">להיות </w:t>
      </w:r>
      <w:r w:rsidRPr="00FC0D80">
        <w:rPr>
          <w:rFonts w:hint="cs"/>
          <w:rtl/>
        </w:rPr>
        <w:t xml:space="preserve">תאגיד מסוג חברה, </w:t>
      </w:r>
      <w:r>
        <w:rPr>
          <w:rFonts w:hint="cs"/>
          <w:rtl/>
        </w:rPr>
        <w:t>ו</w:t>
      </w:r>
      <w:r w:rsidRPr="00FC0D80">
        <w:rPr>
          <w:rFonts w:hint="cs"/>
          <w:rtl/>
        </w:rPr>
        <w:t xml:space="preserve">עליו לצרף להצעתו </w:t>
      </w:r>
      <w:r w:rsidRPr="00FC0D80">
        <w:rPr>
          <w:rFonts w:hint="eastAsia"/>
          <w:rtl/>
        </w:rPr>
        <w:t>נסח</w:t>
      </w:r>
      <w:r w:rsidRPr="00FC0D80">
        <w:rPr>
          <w:rtl/>
        </w:rPr>
        <w:t xml:space="preserve"> חברה </w:t>
      </w:r>
      <w:r w:rsidRPr="00FC0D80">
        <w:rPr>
          <w:rFonts w:hint="cs"/>
          <w:rtl/>
        </w:rPr>
        <w:t xml:space="preserve">מרשם התאגידים </w:t>
      </w:r>
      <w:r w:rsidRPr="00FC0D80">
        <w:rPr>
          <w:rtl/>
        </w:rPr>
        <w:t xml:space="preserve">משנת </w:t>
      </w:r>
      <w:r w:rsidRPr="00225B8F">
        <w:rPr>
          <w:rFonts w:hint="cs"/>
          <w:rtl/>
        </w:rPr>
        <w:t>2015</w:t>
      </w:r>
      <w:r w:rsidRPr="00225B8F">
        <w:rPr>
          <w:rtl/>
        </w:rPr>
        <w:t>,</w:t>
      </w:r>
      <w:r w:rsidRPr="00FC0D80">
        <w:rPr>
          <w:rtl/>
        </w:rPr>
        <w:t xml:space="preserve"> הכולל את שמות ופרטי מנהלי </w:t>
      </w:r>
      <w:r w:rsidRPr="00FC0D80">
        <w:rPr>
          <w:rFonts w:hint="eastAsia"/>
          <w:rtl/>
        </w:rPr>
        <w:t>המציע</w:t>
      </w:r>
      <w:r w:rsidRPr="00FC0D80">
        <w:rPr>
          <w:rtl/>
        </w:rPr>
        <w:t xml:space="preserve">. </w:t>
      </w:r>
      <w:r w:rsidRPr="00FC0D80">
        <w:rPr>
          <w:rFonts w:hint="eastAsia"/>
          <w:rtl/>
        </w:rPr>
        <w:t>נסח</w:t>
      </w:r>
      <w:r w:rsidRPr="00FC0D80">
        <w:rPr>
          <w:rtl/>
        </w:rPr>
        <w:t xml:space="preserve"> </w:t>
      </w:r>
      <w:r w:rsidRPr="00FC0D80">
        <w:rPr>
          <w:rFonts w:hint="eastAsia"/>
          <w:rtl/>
        </w:rPr>
        <w:t>חברה</w:t>
      </w:r>
      <w:r w:rsidRPr="00FC0D80">
        <w:rPr>
          <w:rtl/>
        </w:rPr>
        <w:t xml:space="preserve"> </w:t>
      </w:r>
      <w:r w:rsidRPr="00FC0D80">
        <w:rPr>
          <w:rFonts w:hint="eastAsia"/>
          <w:rtl/>
        </w:rPr>
        <w:t>עדכני</w:t>
      </w:r>
      <w:r w:rsidRPr="00FC0D80">
        <w:rPr>
          <w:rtl/>
        </w:rPr>
        <w:t xml:space="preserve"> ניתן להפקה דרך אתר האינטרנט של רשות התאגידים, שכתובתו:</w:t>
      </w:r>
      <w:r>
        <w:rPr>
          <w:rFonts w:hint="cs"/>
          <w:rtl/>
        </w:rPr>
        <w:t xml:space="preserve">  </w:t>
      </w:r>
      <w:hyperlink r:id="rId12" w:history="1">
        <w:r w:rsidRPr="00FC0D80">
          <w:t>http://www.justice.gov.il/mojheb/rasuthataagidim</w:t>
        </w:r>
      </w:hyperlink>
      <w:r w:rsidRPr="00FC0D80">
        <w:rPr>
          <w:rFonts w:hint="cs"/>
          <w:rtl/>
        </w:rPr>
        <w:t>.</w:t>
      </w:r>
    </w:p>
    <w:p w14:paraId="3D094DDA" w14:textId="77777777" w:rsidR="00B95008" w:rsidRPr="00FC0D80" w:rsidRDefault="00B95008" w:rsidP="00B95008">
      <w:pPr>
        <w:spacing w:line="360" w:lineRule="auto"/>
        <w:jc w:val="both"/>
        <w:rPr>
          <w:rtl/>
        </w:rPr>
      </w:pPr>
      <w:r w:rsidRPr="00FC0D80">
        <w:rPr>
          <w:rFonts w:hint="cs"/>
          <w:rtl/>
        </w:rPr>
        <w:t xml:space="preserve">על המציע לוודא, כי בנסח </w:t>
      </w:r>
      <w:r w:rsidRPr="00FC0D80">
        <w:rPr>
          <w:rtl/>
        </w:rPr>
        <w:t>לא מצוינים חובות אגרה שנתית</w:t>
      </w:r>
      <w:r w:rsidRPr="00FC0D80">
        <w:rPr>
          <w:rFonts w:hint="cs"/>
          <w:rtl/>
        </w:rPr>
        <w:t xml:space="preserve"> </w:t>
      </w:r>
      <w:r w:rsidRPr="00FC0D80">
        <w:rPr>
          <w:rtl/>
        </w:rPr>
        <w:t>לשנים שקדמו לשנה בה מוגשת ההצעה</w:t>
      </w:r>
      <w:r w:rsidRPr="00FC0D80">
        <w:rPr>
          <w:rFonts w:hint="cs"/>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8FC6A1B" w14:textId="77777777" w:rsidR="00B95008" w:rsidRPr="00FC0D80" w:rsidRDefault="00B95008" w:rsidP="00B95008">
      <w:pPr>
        <w:spacing w:line="360" w:lineRule="auto"/>
        <w:jc w:val="both"/>
        <w:rPr>
          <w:rtl/>
        </w:rPr>
      </w:pPr>
    </w:p>
    <w:p w14:paraId="767F5357" w14:textId="77777777" w:rsidR="00B95008" w:rsidRPr="00EE7858" w:rsidRDefault="00B95008" w:rsidP="00B95008">
      <w:pPr>
        <w:spacing w:line="360" w:lineRule="auto"/>
        <w:jc w:val="both"/>
        <w:rPr>
          <w:b/>
          <w:bCs/>
        </w:rPr>
      </w:pPr>
      <w:r w:rsidRPr="00EE7858">
        <w:rPr>
          <w:rFonts w:hint="cs"/>
          <w:b/>
          <w:bCs/>
          <w:rtl/>
        </w:rPr>
        <w:t>2. צירוף ערבות הצעה:</w:t>
      </w:r>
    </w:p>
    <w:p w14:paraId="0DAD2007" w14:textId="1A481B21" w:rsidR="00B95008" w:rsidRPr="00FC0D80" w:rsidRDefault="00B95008" w:rsidP="00E01803">
      <w:pPr>
        <w:spacing w:line="360" w:lineRule="auto"/>
        <w:jc w:val="both"/>
      </w:pPr>
      <w:r w:rsidRPr="00FC0D80">
        <w:rPr>
          <w:rFonts w:hint="eastAsia"/>
          <w:rtl/>
        </w:rPr>
        <w:t>על</w:t>
      </w:r>
      <w:r w:rsidRPr="00FC0D80">
        <w:rPr>
          <w:rtl/>
        </w:rPr>
        <w:t xml:space="preserve"> </w:t>
      </w:r>
      <w:r w:rsidRPr="00FC0D80">
        <w:rPr>
          <w:rFonts w:hint="eastAsia"/>
          <w:rtl/>
        </w:rPr>
        <w:t>המציע</w:t>
      </w:r>
      <w:r w:rsidRPr="00FC0D80">
        <w:rPr>
          <w:rtl/>
        </w:rPr>
        <w:t xml:space="preserve"> לצרף להצעתו ערבות בנקאית </w:t>
      </w:r>
      <w:r w:rsidRPr="00FC0D80">
        <w:rPr>
          <w:rFonts w:hint="eastAsia"/>
          <w:rtl/>
        </w:rPr>
        <w:t>או</w:t>
      </w:r>
      <w:r w:rsidRPr="00FC0D80">
        <w:rPr>
          <w:rtl/>
        </w:rPr>
        <w:t xml:space="preserve"> </w:t>
      </w:r>
      <w:r w:rsidRPr="00FC0D80">
        <w:rPr>
          <w:rFonts w:hint="eastAsia"/>
          <w:rtl/>
        </w:rPr>
        <w:t>ערבות</w:t>
      </w:r>
      <w:r w:rsidRPr="00FC0D80">
        <w:rPr>
          <w:rtl/>
        </w:rPr>
        <w:t xml:space="preserve"> </w:t>
      </w:r>
      <w:r w:rsidRPr="00FC0D80">
        <w:rPr>
          <w:rFonts w:hint="eastAsia"/>
          <w:rtl/>
        </w:rPr>
        <w:t>מחב</w:t>
      </w:r>
      <w:r>
        <w:rPr>
          <w:rFonts w:hint="cs"/>
          <w:rtl/>
        </w:rPr>
        <w:t>רת</w:t>
      </w:r>
      <w:r w:rsidRPr="00FC0D80">
        <w:rPr>
          <w:rtl/>
        </w:rPr>
        <w:t xml:space="preserve"> </w:t>
      </w:r>
      <w:r w:rsidRPr="00FC0D80">
        <w:rPr>
          <w:rFonts w:hint="eastAsia"/>
          <w:rtl/>
        </w:rPr>
        <w:t>הביטוח</w:t>
      </w:r>
      <w:r w:rsidRPr="00FC0D80">
        <w:rPr>
          <w:rtl/>
        </w:rPr>
        <w:t xml:space="preserve"> (</w:t>
      </w:r>
      <w:r w:rsidRPr="00FC0D80">
        <w:rPr>
          <w:rFonts w:hint="eastAsia"/>
          <w:rtl/>
        </w:rPr>
        <w:t>ערבות</w:t>
      </w:r>
      <w:r w:rsidRPr="00FC0D80">
        <w:rPr>
          <w:rtl/>
        </w:rPr>
        <w:t xml:space="preserve"> מקורית), בלתי מותנית במקור, בשם </w:t>
      </w:r>
      <w:r w:rsidRPr="009570DD">
        <w:rPr>
          <w:rtl/>
        </w:rPr>
        <w:t xml:space="preserve">המציע, </w:t>
      </w:r>
      <w:r w:rsidRPr="009570DD">
        <w:rPr>
          <w:rFonts w:hint="eastAsia"/>
          <w:rtl/>
        </w:rPr>
        <w:t>ע</w:t>
      </w:r>
      <w:r w:rsidRPr="009570DD">
        <w:rPr>
          <w:rtl/>
        </w:rPr>
        <w:t>"</w:t>
      </w:r>
      <w:r w:rsidRPr="009570DD">
        <w:rPr>
          <w:rFonts w:hint="eastAsia"/>
          <w:rtl/>
        </w:rPr>
        <w:t>ס</w:t>
      </w:r>
      <w:r w:rsidRPr="009570DD">
        <w:rPr>
          <w:rtl/>
        </w:rPr>
        <w:t xml:space="preserve"> </w:t>
      </w:r>
      <w:r w:rsidR="00E01803">
        <w:rPr>
          <w:rFonts w:hint="cs"/>
          <w:rtl/>
        </w:rPr>
        <w:t>30</w:t>
      </w:r>
      <w:r w:rsidRPr="009570DD">
        <w:rPr>
          <w:rtl/>
        </w:rPr>
        <w:t>,000 ₪,</w:t>
      </w:r>
      <w:r w:rsidRPr="009570DD">
        <w:rPr>
          <w:rFonts w:hint="cs"/>
          <w:rtl/>
        </w:rPr>
        <w:t xml:space="preserve"> (במילים: </w:t>
      </w:r>
      <w:r w:rsidR="00E01803">
        <w:rPr>
          <w:rFonts w:hint="cs"/>
          <w:rtl/>
        </w:rPr>
        <w:t xml:space="preserve">שלושים </w:t>
      </w:r>
      <w:r w:rsidRPr="009570DD">
        <w:rPr>
          <w:rFonts w:hint="eastAsia"/>
          <w:rtl/>
        </w:rPr>
        <w:t>אלף</w:t>
      </w:r>
      <w:r w:rsidRPr="009570DD">
        <w:rPr>
          <w:rtl/>
        </w:rPr>
        <w:t xml:space="preserve"> </w:t>
      </w:r>
      <w:r w:rsidRPr="009570DD">
        <w:rPr>
          <w:rFonts w:hint="eastAsia"/>
          <w:rtl/>
        </w:rPr>
        <w:t>ש</w:t>
      </w:r>
      <w:r w:rsidRPr="009570DD">
        <w:rPr>
          <w:rtl/>
        </w:rPr>
        <w:t>"ח)</w:t>
      </w:r>
      <w:r w:rsidRPr="009570DD">
        <w:rPr>
          <w:rFonts w:hint="cs"/>
          <w:rtl/>
        </w:rPr>
        <w:t>.</w:t>
      </w:r>
    </w:p>
    <w:p w14:paraId="45B263EA" w14:textId="16EFF899" w:rsidR="00B95008" w:rsidRPr="00FC0D80" w:rsidRDefault="00B95008" w:rsidP="00AE6020">
      <w:pPr>
        <w:spacing w:line="360" w:lineRule="auto"/>
        <w:jc w:val="both"/>
      </w:pPr>
      <w:r w:rsidRPr="00FC0D80">
        <w:rPr>
          <w:rtl/>
        </w:rPr>
        <w:t xml:space="preserve">נוסח הערבות יהיה כמפורט </w:t>
      </w:r>
      <w:r w:rsidRPr="00510794">
        <w:rPr>
          <w:rFonts w:hint="eastAsia"/>
          <w:u w:val="single"/>
          <w:rtl/>
        </w:rPr>
        <w:t>בנספח</w:t>
      </w:r>
      <w:r w:rsidRPr="00510794">
        <w:rPr>
          <w:u w:val="single"/>
          <w:rtl/>
        </w:rPr>
        <w:t xml:space="preserve"> </w:t>
      </w:r>
      <w:r w:rsidRPr="00510794">
        <w:rPr>
          <w:rFonts w:hint="eastAsia"/>
          <w:u w:val="single"/>
          <w:rtl/>
        </w:rPr>
        <w:t>ג</w:t>
      </w:r>
      <w:r w:rsidRPr="00510794">
        <w:rPr>
          <w:u w:val="single"/>
          <w:rtl/>
        </w:rPr>
        <w:t>'</w:t>
      </w:r>
      <w:r w:rsidRPr="00FC0D80">
        <w:rPr>
          <w:rtl/>
        </w:rPr>
        <w:t xml:space="preserve"> המצורף למכרז והיא תיחתם על-ידי מורשי חתימה מטעם הבנק / חב' הביטוח. תוקפה </w:t>
      </w:r>
      <w:r w:rsidRPr="00FC0D80">
        <w:rPr>
          <w:rFonts w:hint="cs"/>
          <w:rtl/>
        </w:rPr>
        <w:t>של הערבות יהיה</w:t>
      </w:r>
      <w:r w:rsidRPr="00FC0D80">
        <w:rPr>
          <w:rtl/>
        </w:rPr>
        <w:t xml:space="preserve"> מ</w:t>
      </w:r>
      <w:r w:rsidRPr="00FC0D80">
        <w:rPr>
          <w:rFonts w:hint="cs"/>
          <w:rtl/>
        </w:rPr>
        <w:t>ה</w:t>
      </w:r>
      <w:r w:rsidRPr="00FC0D80">
        <w:rPr>
          <w:rtl/>
        </w:rPr>
        <w:t>יום</w:t>
      </w:r>
      <w:r w:rsidRPr="00FC0D80">
        <w:rPr>
          <w:rFonts w:hint="cs"/>
          <w:rtl/>
        </w:rPr>
        <w:t xml:space="preserve"> האחרון להגשת הצעות, או מועד מוקדם יותר, ו</w:t>
      </w:r>
      <w:r w:rsidRPr="00FC0D80">
        <w:rPr>
          <w:rFonts w:hint="eastAsia"/>
          <w:rtl/>
        </w:rPr>
        <w:t>עד</w:t>
      </w:r>
      <w:r w:rsidRPr="00FC0D80">
        <w:rPr>
          <w:rtl/>
        </w:rPr>
        <w:t xml:space="preserve"> ליום</w:t>
      </w:r>
      <w:r w:rsidRPr="00FC0D80">
        <w:rPr>
          <w:rFonts w:hint="cs"/>
          <w:rtl/>
        </w:rPr>
        <w:t xml:space="preserve"> </w:t>
      </w:r>
      <w:r w:rsidR="00AE6020" w:rsidRPr="001E3C63">
        <w:rPr>
          <w:rFonts w:hint="cs"/>
          <w:b/>
          <w:bCs/>
          <w:u w:val="single"/>
          <w:rtl/>
        </w:rPr>
        <w:t>14.8.16.</w:t>
      </w:r>
    </w:p>
    <w:p w14:paraId="67AFEAC3" w14:textId="77777777" w:rsidR="00B95008" w:rsidRPr="00FC0D80" w:rsidRDefault="00B95008" w:rsidP="00B95008">
      <w:pPr>
        <w:spacing w:line="360" w:lineRule="auto"/>
        <w:jc w:val="both"/>
        <w:rPr>
          <w:rtl/>
        </w:rPr>
      </w:pPr>
      <w:r w:rsidRPr="00FC0D80">
        <w:rPr>
          <w:rFonts w:hint="eastAsia"/>
          <w:rtl/>
        </w:rPr>
        <w:t>ערבות</w:t>
      </w:r>
      <w:r w:rsidRPr="00FC0D80">
        <w:rPr>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FC0D80">
        <w:rPr>
          <w:rFonts w:hint="cs"/>
          <w:rtl/>
        </w:rPr>
        <w:t xml:space="preserve">, מתוך רשימת החברות שמפורטת בהוראה מס' 7.7.1. הודעה 7.7.1.3 והעדכונים לה המופיעים מעת לעת. להלן קישור להוראה המעודכנת: </w:t>
      </w:r>
      <w:hyperlink r:id="rId13" w:history="1">
        <w:r w:rsidRPr="00FC0D80">
          <w:t>http://takam.mof.gov.il/doc/hashkal/horaot.nsf</w:t>
        </w:r>
      </w:hyperlink>
    </w:p>
    <w:p w14:paraId="62CE241D" w14:textId="77777777" w:rsidR="00B95008" w:rsidRPr="00FC0D80" w:rsidRDefault="00B95008" w:rsidP="00B95008">
      <w:pPr>
        <w:spacing w:line="360" w:lineRule="auto"/>
        <w:jc w:val="both"/>
      </w:pPr>
      <w:r w:rsidRPr="00FC0D80">
        <w:rPr>
          <w:rFonts w:hint="eastAsia"/>
          <w:rtl/>
        </w:rPr>
        <w:t>ועדת</w:t>
      </w:r>
      <w:r w:rsidRPr="00FC0D80">
        <w:rPr>
          <w:rtl/>
        </w:rPr>
        <w:t xml:space="preserve"> </w:t>
      </w:r>
      <w:r w:rsidRPr="00FC0D80">
        <w:rPr>
          <w:rFonts w:hint="eastAsia"/>
          <w:rtl/>
        </w:rPr>
        <w:t>המכרזים</w:t>
      </w:r>
      <w:r w:rsidRPr="00FC0D80">
        <w:rPr>
          <w:rtl/>
        </w:rPr>
        <w:t xml:space="preserve"> </w:t>
      </w:r>
      <w:r w:rsidRPr="00FC0D80">
        <w:rPr>
          <w:rFonts w:hint="eastAsia"/>
          <w:rtl/>
        </w:rPr>
        <w:t>תהיה</w:t>
      </w:r>
      <w:r w:rsidRPr="00FC0D80">
        <w:rPr>
          <w:rtl/>
        </w:rPr>
        <w:t xml:space="preserve"> </w:t>
      </w:r>
      <w:r w:rsidRPr="00FC0D80">
        <w:rPr>
          <w:rFonts w:hint="eastAsia"/>
          <w:rtl/>
        </w:rPr>
        <w:t>רשאית</w:t>
      </w:r>
      <w:r w:rsidRPr="00FC0D80">
        <w:rPr>
          <w:rtl/>
        </w:rPr>
        <w:t xml:space="preserve"> </w:t>
      </w:r>
      <w:r w:rsidRPr="00FC0D80">
        <w:rPr>
          <w:rFonts w:hint="eastAsia"/>
          <w:rtl/>
        </w:rPr>
        <w:t>לדרוש</w:t>
      </w:r>
      <w:r w:rsidRPr="00FC0D80">
        <w:rPr>
          <w:rtl/>
        </w:rPr>
        <w:t xml:space="preserve"> </w:t>
      </w:r>
      <w:r w:rsidRPr="00FC0D80">
        <w:rPr>
          <w:rFonts w:hint="eastAsia"/>
          <w:rtl/>
        </w:rPr>
        <w:t>הארכת</w:t>
      </w:r>
      <w:r w:rsidRPr="00FC0D80">
        <w:rPr>
          <w:rtl/>
        </w:rPr>
        <w:t xml:space="preserve">/ות </w:t>
      </w:r>
      <w:r w:rsidRPr="00FC0D80">
        <w:rPr>
          <w:rFonts w:hint="eastAsia"/>
          <w:rtl/>
        </w:rPr>
        <w:t>תוקף</w:t>
      </w:r>
      <w:r w:rsidRPr="00FC0D80">
        <w:rPr>
          <w:rtl/>
        </w:rPr>
        <w:t xml:space="preserve"> </w:t>
      </w:r>
      <w:r w:rsidRPr="00FC0D80">
        <w:rPr>
          <w:rFonts w:hint="eastAsia"/>
          <w:rtl/>
        </w:rPr>
        <w:t>הערבות</w:t>
      </w:r>
      <w:r w:rsidRPr="00FC0D80">
        <w:rPr>
          <w:rtl/>
        </w:rPr>
        <w:t xml:space="preserve">, </w:t>
      </w:r>
      <w:r w:rsidRPr="00FC0D80">
        <w:rPr>
          <w:rFonts w:hint="eastAsia"/>
          <w:rtl/>
        </w:rPr>
        <w:t>כל</w:t>
      </w:r>
      <w:r w:rsidRPr="00FC0D80">
        <w:rPr>
          <w:rtl/>
        </w:rPr>
        <w:t xml:space="preserve"> </w:t>
      </w:r>
      <w:r w:rsidRPr="00FC0D80">
        <w:rPr>
          <w:rFonts w:hint="eastAsia"/>
          <w:rtl/>
        </w:rPr>
        <w:t>עוד</w:t>
      </w:r>
      <w:r w:rsidRPr="00FC0D80">
        <w:rPr>
          <w:rtl/>
        </w:rPr>
        <w:t xml:space="preserve"> </w:t>
      </w:r>
      <w:r w:rsidRPr="00FC0D80">
        <w:rPr>
          <w:rFonts w:hint="eastAsia"/>
          <w:rtl/>
        </w:rPr>
        <w:t>לא</w:t>
      </w:r>
      <w:r w:rsidRPr="00FC0D80">
        <w:rPr>
          <w:rtl/>
        </w:rPr>
        <w:t xml:space="preserve"> </w:t>
      </w:r>
      <w:r w:rsidRPr="00FC0D80">
        <w:rPr>
          <w:rFonts w:hint="eastAsia"/>
          <w:rtl/>
        </w:rPr>
        <w:t>התקבלה</w:t>
      </w:r>
      <w:r w:rsidRPr="00FC0D80">
        <w:rPr>
          <w:rtl/>
        </w:rPr>
        <w:t xml:space="preserve"> </w:t>
      </w:r>
      <w:r w:rsidRPr="00FC0D80">
        <w:rPr>
          <w:rFonts w:hint="eastAsia"/>
          <w:rtl/>
        </w:rPr>
        <w:t>החלטה</w:t>
      </w:r>
      <w:r w:rsidRPr="00FC0D80">
        <w:rPr>
          <w:rtl/>
        </w:rPr>
        <w:t xml:space="preserve"> </w:t>
      </w:r>
      <w:r w:rsidRPr="00FC0D80">
        <w:rPr>
          <w:rFonts w:hint="eastAsia"/>
          <w:rtl/>
        </w:rPr>
        <w:t>בדבר</w:t>
      </w:r>
      <w:r w:rsidRPr="00FC0D80">
        <w:rPr>
          <w:rtl/>
        </w:rPr>
        <w:t xml:space="preserve"> </w:t>
      </w:r>
      <w:r w:rsidRPr="00FC0D80">
        <w:rPr>
          <w:rFonts w:hint="eastAsia"/>
          <w:rtl/>
        </w:rPr>
        <w:t>זוכה</w:t>
      </w:r>
      <w:r w:rsidRPr="00FC0D80">
        <w:rPr>
          <w:rtl/>
        </w:rPr>
        <w:t xml:space="preserve"> </w:t>
      </w:r>
      <w:r w:rsidRPr="00FC0D80">
        <w:rPr>
          <w:rFonts w:hint="eastAsia"/>
          <w:rtl/>
        </w:rPr>
        <w:t>במכרז</w:t>
      </w:r>
      <w:r w:rsidRPr="00FC0D80">
        <w:rPr>
          <w:rtl/>
        </w:rPr>
        <w:t>.</w:t>
      </w:r>
    </w:p>
    <w:p w14:paraId="194C4E3F" w14:textId="77777777" w:rsidR="00B95008" w:rsidRPr="00FC0D80" w:rsidRDefault="00B95008" w:rsidP="00B95008">
      <w:pPr>
        <w:spacing w:line="360" w:lineRule="auto"/>
        <w:jc w:val="both"/>
      </w:pPr>
      <w:r w:rsidRPr="00FC0D80">
        <w:rPr>
          <w:rFonts w:hint="eastAsia"/>
          <w:rtl/>
        </w:rPr>
        <w:t>ועדת</w:t>
      </w:r>
      <w:r w:rsidRPr="00FC0D80">
        <w:rPr>
          <w:rtl/>
        </w:rPr>
        <w:t xml:space="preserve"> המכרזים תהיה רשאית לחלט את סכום הערבות, כולו או חלקו, במידה וחזר בו מציע מהצעתו לאחר </w:t>
      </w:r>
      <w:r w:rsidRPr="00FC0D80">
        <w:rPr>
          <w:rFonts w:hint="cs"/>
          <w:rtl/>
        </w:rPr>
        <w:t xml:space="preserve">המועד האחרון להגשת הצעות במכרז, או </w:t>
      </w:r>
      <w:r w:rsidRPr="00FC0D80">
        <w:rPr>
          <w:rtl/>
        </w:rPr>
        <w:t>פתיחת תיבת המכרזים</w:t>
      </w:r>
      <w:r w:rsidRPr="00FC0D80">
        <w:rPr>
          <w:rFonts w:hint="cs"/>
          <w:rtl/>
        </w:rPr>
        <w:t>,</w:t>
      </w:r>
      <w:r w:rsidRPr="00FC0D80">
        <w:rPr>
          <w:rtl/>
        </w:rPr>
        <w:t xml:space="preserve"> או בנסיבות שבהן מציע שזכה במכרז סירב לחתום על הסכם, </w:t>
      </w:r>
      <w:r w:rsidRPr="00FC0D80">
        <w:rPr>
          <w:rFonts w:hint="cs"/>
          <w:rtl/>
        </w:rPr>
        <w:t xml:space="preserve">או </w:t>
      </w:r>
      <w:r w:rsidRPr="00FC0D80">
        <w:rPr>
          <w:rtl/>
        </w:rPr>
        <w:t>לא צירף ערבות ביצוע</w:t>
      </w:r>
      <w:r w:rsidRPr="00FC0D80">
        <w:rPr>
          <w:rFonts w:hint="cs"/>
          <w:rtl/>
        </w:rPr>
        <w:t xml:space="preserve">, </w:t>
      </w:r>
      <w:r w:rsidRPr="00FC0D80">
        <w:rPr>
          <w:rtl/>
        </w:rPr>
        <w:t>או סירב למלא אחר דרישה אחרת שבה הוא מחויב בהתאם לקבוע בהצעתו ובהתאם לאמור במכרז זה.</w:t>
      </w:r>
    </w:p>
    <w:p w14:paraId="1F6274F8" w14:textId="77777777" w:rsidR="00B95008" w:rsidRPr="00FC0D80" w:rsidRDefault="00B95008" w:rsidP="00B95008">
      <w:pPr>
        <w:spacing w:line="360" w:lineRule="auto"/>
        <w:jc w:val="both"/>
        <w:rPr>
          <w:rtl/>
        </w:rPr>
      </w:pPr>
      <w:r w:rsidRPr="00FC0D80">
        <w:rPr>
          <w:rFonts w:hint="eastAsia"/>
          <w:rtl/>
        </w:rPr>
        <w:t>ועדת</w:t>
      </w:r>
      <w:r w:rsidRPr="00FC0D80">
        <w:rPr>
          <w:rtl/>
        </w:rPr>
        <w:t xml:space="preserve"> </w:t>
      </w:r>
      <w:r w:rsidRPr="00FC0D80">
        <w:rPr>
          <w:rFonts w:hint="eastAsia"/>
          <w:rtl/>
        </w:rPr>
        <w:t>המכרזים</w:t>
      </w:r>
      <w:r w:rsidRPr="00FC0D80">
        <w:rPr>
          <w:rtl/>
        </w:rPr>
        <w:t xml:space="preserve"> </w:t>
      </w:r>
      <w:r w:rsidRPr="00FC0D80">
        <w:rPr>
          <w:rFonts w:hint="eastAsia"/>
          <w:rtl/>
        </w:rPr>
        <w:t>תהיה</w:t>
      </w:r>
      <w:r w:rsidRPr="00FC0D80">
        <w:rPr>
          <w:rtl/>
        </w:rPr>
        <w:t xml:space="preserve"> </w:t>
      </w:r>
      <w:r w:rsidRPr="00FC0D80">
        <w:rPr>
          <w:rFonts w:hint="eastAsia"/>
          <w:rtl/>
        </w:rPr>
        <w:t>רשאית</w:t>
      </w:r>
      <w:r w:rsidRPr="00FC0D80">
        <w:rPr>
          <w:rtl/>
        </w:rPr>
        <w:t xml:space="preserve"> </w:t>
      </w:r>
      <w:r w:rsidRPr="00FC0D80">
        <w:rPr>
          <w:rFonts w:hint="eastAsia"/>
          <w:rtl/>
        </w:rPr>
        <w:t>לחלט</w:t>
      </w:r>
      <w:r w:rsidRPr="00FC0D80">
        <w:rPr>
          <w:rtl/>
        </w:rPr>
        <w:t xml:space="preserve"> את סכום הערבות</w:t>
      </w:r>
      <w:r w:rsidRPr="00FC0D80">
        <w:rPr>
          <w:rFonts w:hint="cs"/>
          <w:rtl/>
        </w:rPr>
        <w:t xml:space="preserve"> גם</w:t>
      </w:r>
      <w:r w:rsidRPr="00FC0D80">
        <w:rPr>
          <w:rtl/>
        </w:rPr>
        <w:t xml:space="preserve"> </w:t>
      </w:r>
      <w:r w:rsidRPr="00FC0D80">
        <w:rPr>
          <w:rFonts w:hint="cs"/>
          <w:rtl/>
        </w:rPr>
        <w:t>במקרה בו</w:t>
      </w:r>
      <w:r w:rsidRPr="00FC0D80">
        <w:rPr>
          <w:rtl/>
        </w:rPr>
        <w:t xml:space="preserve"> לדעתה </w:t>
      </w:r>
      <w:r w:rsidRPr="00FC0D80">
        <w:rPr>
          <w:rFonts w:hint="eastAsia"/>
          <w:rtl/>
        </w:rPr>
        <w:t>ההצעה</w:t>
      </w:r>
      <w:r w:rsidRPr="00FC0D80">
        <w:rPr>
          <w:rtl/>
        </w:rPr>
        <w:t xml:space="preserve"> שהוגשה הינה הצעה תכסיסנית. </w:t>
      </w:r>
    </w:p>
    <w:p w14:paraId="1F2E1CC5" w14:textId="77777777" w:rsidR="00B95008" w:rsidRPr="00FC0D80" w:rsidRDefault="00B95008" w:rsidP="00B95008">
      <w:pPr>
        <w:spacing w:line="360" w:lineRule="auto"/>
        <w:jc w:val="both"/>
      </w:pPr>
      <w:r w:rsidRPr="00FC0D80">
        <w:rPr>
          <w:rFonts w:hint="eastAsia"/>
          <w:rtl/>
        </w:rPr>
        <w:t>הערבות</w:t>
      </w:r>
      <w:r w:rsidRPr="00FC0D80">
        <w:rPr>
          <w:rtl/>
        </w:rPr>
        <w:t xml:space="preserve"> </w:t>
      </w:r>
      <w:r w:rsidRPr="00FC0D80">
        <w:rPr>
          <w:rFonts w:hint="eastAsia"/>
          <w:rtl/>
        </w:rPr>
        <w:t>תוחזר</w:t>
      </w:r>
      <w:r w:rsidRPr="00FC0D80">
        <w:rPr>
          <w:rtl/>
        </w:rPr>
        <w:t xml:space="preserve"> </w:t>
      </w:r>
      <w:r w:rsidRPr="00FC0D80">
        <w:rPr>
          <w:rFonts w:hint="eastAsia"/>
          <w:rtl/>
        </w:rPr>
        <w:t>למציעים</w:t>
      </w:r>
      <w:r w:rsidRPr="00FC0D80">
        <w:rPr>
          <w:rtl/>
        </w:rPr>
        <w:t xml:space="preserve"> </w:t>
      </w:r>
      <w:r w:rsidRPr="00FC0D80">
        <w:rPr>
          <w:rFonts w:hint="eastAsia"/>
          <w:rtl/>
        </w:rPr>
        <w:t>שלא</w:t>
      </w:r>
      <w:r w:rsidRPr="00FC0D80">
        <w:rPr>
          <w:rtl/>
        </w:rPr>
        <w:t xml:space="preserve"> </w:t>
      </w:r>
      <w:r w:rsidRPr="00FC0D80">
        <w:rPr>
          <w:rFonts w:hint="eastAsia"/>
          <w:rtl/>
        </w:rPr>
        <w:t>זכו</w:t>
      </w:r>
      <w:r w:rsidRPr="00FC0D80">
        <w:rPr>
          <w:rtl/>
        </w:rPr>
        <w:t xml:space="preserve"> </w:t>
      </w:r>
      <w:r w:rsidRPr="00FC0D80">
        <w:rPr>
          <w:rFonts w:hint="eastAsia"/>
          <w:rtl/>
        </w:rPr>
        <w:t>במכרז</w:t>
      </w:r>
      <w:r w:rsidRPr="00FC0D80">
        <w:rPr>
          <w:rtl/>
        </w:rPr>
        <w:t xml:space="preserve"> </w:t>
      </w:r>
      <w:r w:rsidRPr="00FC0D80">
        <w:rPr>
          <w:rFonts w:hint="eastAsia"/>
          <w:rtl/>
        </w:rPr>
        <w:t>עם</w:t>
      </w:r>
      <w:r w:rsidRPr="00FC0D80">
        <w:rPr>
          <w:rtl/>
        </w:rPr>
        <w:t xml:space="preserve"> </w:t>
      </w:r>
      <w:r w:rsidRPr="00FC0D80">
        <w:rPr>
          <w:rFonts w:hint="eastAsia"/>
          <w:rtl/>
        </w:rPr>
        <w:t>פקיעת</w:t>
      </w:r>
      <w:r w:rsidRPr="00FC0D80">
        <w:rPr>
          <w:rtl/>
        </w:rPr>
        <w:t xml:space="preserve"> </w:t>
      </w:r>
      <w:r w:rsidRPr="00FC0D80">
        <w:rPr>
          <w:rFonts w:hint="eastAsia"/>
          <w:rtl/>
        </w:rPr>
        <w:t>הערבות</w:t>
      </w:r>
      <w:r w:rsidRPr="00FC0D80">
        <w:rPr>
          <w:rtl/>
        </w:rPr>
        <w:t xml:space="preserve"> </w:t>
      </w:r>
      <w:r w:rsidRPr="00FC0D80">
        <w:rPr>
          <w:rFonts w:hint="eastAsia"/>
          <w:rtl/>
        </w:rPr>
        <w:t>או</w:t>
      </w:r>
      <w:r w:rsidRPr="00FC0D80">
        <w:rPr>
          <w:rtl/>
        </w:rPr>
        <w:t xml:space="preserve"> </w:t>
      </w:r>
      <w:r w:rsidRPr="00FC0D80">
        <w:rPr>
          <w:rFonts w:hint="eastAsia"/>
          <w:rtl/>
        </w:rPr>
        <w:t>עם</w:t>
      </w:r>
      <w:r w:rsidRPr="00FC0D80">
        <w:rPr>
          <w:rtl/>
        </w:rPr>
        <w:t xml:space="preserve"> </w:t>
      </w:r>
      <w:r w:rsidRPr="00FC0D80">
        <w:rPr>
          <w:rFonts w:hint="eastAsia"/>
          <w:rtl/>
        </w:rPr>
        <w:t>חתימת</w:t>
      </w:r>
      <w:r w:rsidRPr="00FC0D80">
        <w:rPr>
          <w:rtl/>
        </w:rPr>
        <w:t xml:space="preserve"> </w:t>
      </w:r>
      <w:r w:rsidRPr="00FC0D80">
        <w:rPr>
          <w:rFonts w:hint="eastAsia"/>
          <w:rtl/>
        </w:rPr>
        <w:t>ההסכם</w:t>
      </w:r>
      <w:r w:rsidRPr="00FC0D80">
        <w:rPr>
          <w:rtl/>
        </w:rPr>
        <w:t xml:space="preserve"> </w:t>
      </w:r>
      <w:r w:rsidRPr="00FC0D80">
        <w:rPr>
          <w:rFonts w:hint="eastAsia"/>
          <w:rtl/>
        </w:rPr>
        <w:t>עם</w:t>
      </w:r>
      <w:r w:rsidRPr="00FC0D80">
        <w:rPr>
          <w:rtl/>
        </w:rPr>
        <w:t xml:space="preserve"> </w:t>
      </w:r>
      <w:r w:rsidRPr="00FC0D80">
        <w:rPr>
          <w:rFonts w:hint="eastAsia"/>
          <w:rtl/>
        </w:rPr>
        <w:t>הזוכה</w:t>
      </w:r>
      <w:r w:rsidRPr="00FC0D80">
        <w:rPr>
          <w:rtl/>
        </w:rPr>
        <w:t xml:space="preserve"> </w:t>
      </w:r>
      <w:r w:rsidRPr="00FC0D80">
        <w:rPr>
          <w:rFonts w:hint="eastAsia"/>
          <w:rtl/>
        </w:rPr>
        <w:t>במכרז</w:t>
      </w:r>
      <w:r w:rsidRPr="00FC0D80">
        <w:rPr>
          <w:rtl/>
        </w:rPr>
        <w:t xml:space="preserve">, </w:t>
      </w:r>
      <w:r w:rsidRPr="00FC0D80">
        <w:rPr>
          <w:rFonts w:hint="eastAsia"/>
          <w:rtl/>
        </w:rPr>
        <w:t>לפי</w:t>
      </w:r>
      <w:r w:rsidRPr="00FC0D80">
        <w:rPr>
          <w:rtl/>
        </w:rPr>
        <w:t xml:space="preserve"> </w:t>
      </w:r>
      <w:r w:rsidRPr="00FC0D80">
        <w:rPr>
          <w:rFonts w:hint="eastAsia"/>
          <w:rtl/>
        </w:rPr>
        <w:t>המוקדם</w:t>
      </w:r>
      <w:r w:rsidRPr="00FC0D80">
        <w:rPr>
          <w:rtl/>
        </w:rPr>
        <w:t xml:space="preserve"> </w:t>
      </w:r>
      <w:r w:rsidRPr="00FC0D80">
        <w:rPr>
          <w:rFonts w:hint="cs"/>
          <w:rtl/>
        </w:rPr>
        <w:t>מבניהם</w:t>
      </w:r>
      <w:r w:rsidRPr="00FC0D80">
        <w:rPr>
          <w:rtl/>
        </w:rPr>
        <w:t>.</w:t>
      </w:r>
    </w:p>
    <w:p w14:paraId="471280C4" w14:textId="77777777" w:rsidR="00B95008" w:rsidRDefault="00B95008" w:rsidP="00B95008">
      <w:pPr>
        <w:spacing w:line="360" w:lineRule="auto"/>
        <w:jc w:val="both"/>
        <w:rPr>
          <w:b/>
          <w:bCs/>
          <w:rtl/>
        </w:rPr>
      </w:pPr>
      <w:r w:rsidRPr="00EE7858">
        <w:rPr>
          <w:rFonts w:hint="eastAsia"/>
          <w:b/>
          <w:bCs/>
          <w:rtl/>
        </w:rPr>
        <w:t>יובהר</w:t>
      </w:r>
      <w:r w:rsidRPr="00EE7858">
        <w:rPr>
          <w:b/>
          <w:bCs/>
          <w:rtl/>
        </w:rPr>
        <w:t xml:space="preserve">, </w:t>
      </w:r>
      <w:r w:rsidRPr="00EE7858">
        <w:rPr>
          <w:rFonts w:hint="eastAsia"/>
          <w:b/>
          <w:bCs/>
          <w:rtl/>
        </w:rPr>
        <w:t>כי</w:t>
      </w:r>
      <w:r w:rsidRPr="00EE7858">
        <w:rPr>
          <w:b/>
          <w:bCs/>
          <w:rtl/>
        </w:rPr>
        <w:t xml:space="preserve"> </w:t>
      </w:r>
      <w:r w:rsidRPr="00EE7858">
        <w:rPr>
          <w:rFonts w:hint="eastAsia"/>
          <w:b/>
          <w:bCs/>
          <w:rtl/>
        </w:rPr>
        <w:t>כל</w:t>
      </w:r>
      <w:r w:rsidRPr="00EE7858">
        <w:rPr>
          <w:b/>
          <w:bCs/>
          <w:rtl/>
        </w:rPr>
        <w:t xml:space="preserve"> </w:t>
      </w:r>
      <w:r w:rsidRPr="00EE7858">
        <w:rPr>
          <w:rFonts w:hint="eastAsia"/>
          <w:b/>
          <w:bCs/>
          <w:rtl/>
        </w:rPr>
        <w:t>סטייה</w:t>
      </w:r>
      <w:r w:rsidRPr="00EE7858">
        <w:rPr>
          <w:b/>
          <w:bCs/>
          <w:rtl/>
        </w:rPr>
        <w:t xml:space="preserve"> </w:t>
      </w:r>
      <w:r w:rsidRPr="00EE7858">
        <w:rPr>
          <w:rFonts w:hint="eastAsia"/>
          <w:b/>
          <w:bCs/>
          <w:rtl/>
        </w:rPr>
        <w:t>מנוסח</w:t>
      </w:r>
      <w:r w:rsidRPr="00EE7858">
        <w:rPr>
          <w:b/>
          <w:bCs/>
          <w:rtl/>
        </w:rPr>
        <w:t xml:space="preserve"> </w:t>
      </w:r>
      <w:r w:rsidRPr="00EE7858">
        <w:rPr>
          <w:rFonts w:hint="eastAsia"/>
          <w:b/>
          <w:bCs/>
          <w:rtl/>
        </w:rPr>
        <w:t>הערבות</w:t>
      </w:r>
      <w:r w:rsidRPr="00EE7858">
        <w:rPr>
          <w:b/>
          <w:bCs/>
          <w:rtl/>
        </w:rPr>
        <w:t xml:space="preserve"> כמפורט </w:t>
      </w:r>
      <w:r w:rsidRPr="00510794">
        <w:rPr>
          <w:rFonts w:hint="eastAsia"/>
          <w:b/>
          <w:bCs/>
          <w:u w:val="single"/>
          <w:rtl/>
        </w:rPr>
        <w:t>בנספח</w:t>
      </w:r>
      <w:r w:rsidRPr="00510794">
        <w:rPr>
          <w:b/>
          <w:bCs/>
          <w:u w:val="single"/>
          <w:rtl/>
        </w:rPr>
        <w:t xml:space="preserve"> </w:t>
      </w:r>
      <w:r w:rsidRPr="00510794">
        <w:rPr>
          <w:rFonts w:hint="eastAsia"/>
          <w:b/>
          <w:bCs/>
          <w:u w:val="single"/>
          <w:rtl/>
        </w:rPr>
        <w:t>ג</w:t>
      </w:r>
      <w:r w:rsidRPr="00510794">
        <w:rPr>
          <w:b/>
          <w:bCs/>
          <w:u w:val="single"/>
          <w:rtl/>
        </w:rPr>
        <w:t>'</w:t>
      </w:r>
      <w:r w:rsidRPr="00EE7858">
        <w:rPr>
          <w:b/>
          <w:bCs/>
          <w:rtl/>
        </w:rPr>
        <w:t xml:space="preserve"> </w:t>
      </w:r>
      <w:r w:rsidRPr="00EE7858">
        <w:rPr>
          <w:rFonts w:hint="eastAsia"/>
          <w:b/>
          <w:bCs/>
          <w:rtl/>
        </w:rPr>
        <w:t>עלול</w:t>
      </w:r>
      <w:r w:rsidRPr="00EE7858">
        <w:rPr>
          <w:b/>
          <w:bCs/>
          <w:rtl/>
        </w:rPr>
        <w:t xml:space="preserve"> </w:t>
      </w:r>
      <w:r w:rsidRPr="00EE7858">
        <w:rPr>
          <w:rFonts w:hint="eastAsia"/>
          <w:b/>
          <w:bCs/>
          <w:rtl/>
        </w:rPr>
        <w:t>להביא</w:t>
      </w:r>
      <w:r w:rsidRPr="00EE7858">
        <w:rPr>
          <w:b/>
          <w:bCs/>
          <w:rtl/>
        </w:rPr>
        <w:t xml:space="preserve"> </w:t>
      </w:r>
      <w:r w:rsidRPr="00EE7858">
        <w:rPr>
          <w:rFonts w:hint="eastAsia"/>
          <w:b/>
          <w:bCs/>
          <w:rtl/>
        </w:rPr>
        <w:t>לפסילת</w:t>
      </w:r>
      <w:r w:rsidRPr="00EE7858">
        <w:rPr>
          <w:b/>
          <w:bCs/>
          <w:rtl/>
        </w:rPr>
        <w:t xml:space="preserve"> </w:t>
      </w:r>
      <w:r w:rsidRPr="00EE7858">
        <w:rPr>
          <w:rFonts w:hint="eastAsia"/>
          <w:b/>
          <w:bCs/>
          <w:rtl/>
        </w:rPr>
        <w:t>ההצעה</w:t>
      </w:r>
      <w:r w:rsidRPr="00EE7858">
        <w:rPr>
          <w:b/>
          <w:bCs/>
          <w:rtl/>
        </w:rPr>
        <w:t xml:space="preserve"> </w:t>
      </w:r>
      <w:r w:rsidRPr="00EE7858">
        <w:rPr>
          <w:rFonts w:hint="eastAsia"/>
          <w:b/>
          <w:bCs/>
          <w:rtl/>
        </w:rPr>
        <w:t>כולה</w:t>
      </w:r>
      <w:r w:rsidRPr="00EE7858">
        <w:rPr>
          <w:b/>
          <w:bCs/>
          <w:rtl/>
        </w:rPr>
        <w:t>.</w:t>
      </w:r>
    </w:p>
    <w:p w14:paraId="307A51BB" w14:textId="77777777" w:rsidR="00B95008" w:rsidRPr="00EE7858" w:rsidRDefault="00B95008" w:rsidP="00B95008">
      <w:pPr>
        <w:spacing w:line="360" w:lineRule="auto"/>
        <w:jc w:val="both"/>
        <w:rPr>
          <w:b/>
          <w:bCs/>
          <w:rtl/>
        </w:rPr>
      </w:pPr>
    </w:p>
    <w:p w14:paraId="50578035" w14:textId="77777777" w:rsidR="00B95008" w:rsidRPr="00EE7858" w:rsidRDefault="00B95008" w:rsidP="00B95008">
      <w:pPr>
        <w:spacing w:line="360" w:lineRule="auto"/>
        <w:jc w:val="both"/>
        <w:rPr>
          <w:b/>
          <w:bCs/>
        </w:rPr>
      </w:pPr>
      <w:r w:rsidRPr="00EE7858">
        <w:rPr>
          <w:rFonts w:hint="cs"/>
          <w:b/>
          <w:bCs/>
          <w:rtl/>
        </w:rPr>
        <w:t xml:space="preserve">3. עמידה בדרישות </w:t>
      </w:r>
      <w:r w:rsidRPr="00EE7858">
        <w:rPr>
          <w:b/>
          <w:bCs/>
          <w:rtl/>
        </w:rPr>
        <w:t>לפי חוק עסקאות גופים ציבוריים, התשל"ו- 1976</w:t>
      </w:r>
      <w:r w:rsidRPr="00EE7858">
        <w:rPr>
          <w:rFonts w:hint="cs"/>
          <w:b/>
          <w:bCs/>
          <w:rtl/>
        </w:rPr>
        <w:t>:</w:t>
      </w:r>
    </w:p>
    <w:p w14:paraId="47DE4792" w14:textId="77777777" w:rsidR="00B95008" w:rsidRPr="00FC0D80" w:rsidRDefault="00B95008" w:rsidP="00B95008">
      <w:pPr>
        <w:spacing w:line="360" w:lineRule="auto"/>
        <w:jc w:val="both"/>
        <w:rPr>
          <w:rtl/>
        </w:rPr>
      </w:pPr>
      <w:r w:rsidRPr="00FC0D80">
        <w:rPr>
          <w:rFonts w:hint="cs"/>
          <w:rtl/>
        </w:rPr>
        <w:t xml:space="preserve">על </w:t>
      </w:r>
      <w:r w:rsidRPr="00FC0D80">
        <w:rPr>
          <w:rtl/>
        </w:rPr>
        <w:t xml:space="preserve">המציע </w:t>
      </w:r>
      <w:r w:rsidRPr="00FC0D80">
        <w:rPr>
          <w:rFonts w:hint="cs"/>
          <w:rtl/>
        </w:rPr>
        <w:t>לעמוד</w:t>
      </w:r>
      <w:r w:rsidRPr="00FC0D80">
        <w:rPr>
          <w:rtl/>
        </w:rPr>
        <w:t xml:space="preserve"> בדרישות לפי חוק עסקאות גופים ציבוריים, התשל"ו- 1976. להוכחת עמידה </w:t>
      </w:r>
      <w:r w:rsidRPr="00FC0D80">
        <w:rPr>
          <w:rFonts w:hint="cs"/>
          <w:rtl/>
        </w:rPr>
        <w:t>בדרישות אלה</w:t>
      </w:r>
      <w:r w:rsidRPr="00FC0D80">
        <w:rPr>
          <w:rtl/>
        </w:rPr>
        <w:t xml:space="preserve"> </w:t>
      </w:r>
      <w:r w:rsidRPr="00FC0D80">
        <w:rPr>
          <w:rFonts w:hint="cs"/>
          <w:rtl/>
        </w:rPr>
        <w:t>על המציע</w:t>
      </w:r>
      <w:r w:rsidRPr="00FC0D80">
        <w:rPr>
          <w:rtl/>
        </w:rPr>
        <w:t xml:space="preserve"> לצרף להצע</w:t>
      </w:r>
      <w:r w:rsidRPr="00FC0D80">
        <w:rPr>
          <w:rFonts w:hint="cs"/>
          <w:rtl/>
        </w:rPr>
        <w:t xml:space="preserve">תו </w:t>
      </w:r>
      <w:r w:rsidRPr="00FC0D80">
        <w:rPr>
          <w:rtl/>
        </w:rPr>
        <w:t>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w:t>
      </w:r>
      <w:r w:rsidRPr="00FC0D80">
        <w:rPr>
          <w:rFonts w:hint="cs"/>
          <w:rtl/>
        </w:rPr>
        <w:t xml:space="preserve"> שבה מוגשת ההצעה</w:t>
      </w:r>
      <w:r w:rsidRPr="00FC0D80">
        <w:rPr>
          <w:rtl/>
        </w:rPr>
        <w:t xml:space="preserve">). אישור </w:t>
      </w:r>
      <w:r w:rsidRPr="00FC0D80">
        <w:rPr>
          <w:rFonts w:hint="cs"/>
          <w:rtl/>
        </w:rPr>
        <w:t>זה</w:t>
      </w:r>
      <w:r w:rsidRPr="00FC0D80">
        <w:rPr>
          <w:rtl/>
        </w:rPr>
        <w:t xml:space="preserve"> ייבד</w:t>
      </w:r>
      <w:r w:rsidRPr="00FC0D80">
        <w:rPr>
          <w:rFonts w:hint="cs"/>
          <w:rtl/>
        </w:rPr>
        <w:t xml:space="preserve">ק </w:t>
      </w:r>
      <w:r w:rsidRPr="00FC0D80">
        <w:rPr>
          <w:rtl/>
        </w:rPr>
        <w:t>ויאומת ע"י חשבות המשרד מול מערכת המידע של רשות המיסים.</w:t>
      </w:r>
    </w:p>
    <w:p w14:paraId="356C8F78" w14:textId="77777777" w:rsidR="00B95008" w:rsidRPr="00FC0D80" w:rsidRDefault="00B95008" w:rsidP="00B95008">
      <w:pPr>
        <w:spacing w:line="360" w:lineRule="auto"/>
        <w:rPr>
          <w:rtl/>
        </w:rPr>
      </w:pPr>
    </w:p>
    <w:p w14:paraId="20C8C9DC" w14:textId="77777777" w:rsidR="00B95008" w:rsidRPr="00EE7858" w:rsidRDefault="00B95008" w:rsidP="00B95008">
      <w:pPr>
        <w:spacing w:line="360" w:lineRule="auto"/>
        <w:jc w:val="both"/>
        <w:rPr>
          <w:b/>
          <w:bCs/>
        </w:rPr>
      </w:pPr>
      <w:r w:rsidRPr="00EE7858">
        <w:rPr>
          <w:rFonts w:hint="cs"/>
          <w:b/>
          <w:bCs/>
          <w:rtl/>
        </w:rPr>
        <w:t xml:space="preserve">4. צירוף תצהיר </w:t>
      </w:r>
      <w:r w:rsidRPr="00EE7858">
        <w:rPr>
          <w:b/>
          <w:bCs/>
          <w:rtl/>
        </w:rPr>
        <w:t>בדבר עבירות לפי חוק עובדים זרים וחוק שכר מינימום</w:t>
      </w:r>
      <w:r w:rsidRPr="00EE7858">
        <w:rPr>
          <w:rFonts w:hint="cs"/>
          <w:b/>
          <w:bCs/>
          <w:rtl/>
        </w:rPr>
        <w:t>:</w:t>
      </w:r>
    </w:p>
    <w:p w14:paraId="51F4B98A" w14:textId="77777777" w:rsidR="00B95008" w:rsidRPr="00FC0D80" w:rsidRDefault="00B95008" w:rsidP="00B95008">
      <w:pPr>
        <w:spacing w:line="360" w:lineRule="auto"/>
        <w:jc w:val="both"/>
        <w:rPr>
          <w:rtl/>
        </w:rPr>
      </w:pPr>
      <w:r w:rsidRPr="00BE3E06">
        <w:rPr>
          <w:rFonts w:hint="eastAsia"/>
          <w:rtl/>
        </w:rPr>
        <w:t>על</w:t>
      </w:r>
      <w:r w:rsidRPr="00BE3E06">
        <w:rPr>
          <w:rtl/>
        </w:rPr>
        <w:t xml:space="preserve"> המציע לצרף להצעתו תצהיר בדבר עבירות לפי חוק עובדים זרים וחוק שכר מינימום, מאושר ע"י עו"ד, עפ"י חוק עסקאות גופים ציבוריים, התשל"ו – 1976 בהתאם לנוסח המצ"ב למכרז </w:t>
      </w:r>
      <w:r w:rsidRPr="00510794">
        <w:rPr>
          <w:u w:val="single"/>
          <w:rtl/>
        </w:rPr>
        <w:t xml:space="preserve">כנספח </w:t>
      </w:r>
      <w:r w:rsidRPr="00510794">
        <w:rPr>
          <w:rFonts w:hint="eastAsia"/>
          <w:u w:val="single"/>
          <w:rtl/>
        </w:rPr>
        <w:t>ד</w:t>
      </w:r>
      <w:r w:rsidRPr="00510794">
        <w:rPr>
          <w:u w:val="single"/>
          <w:rtl/>
        </w:rPr>
        <w:t>'</w:t>
      </w:r>
      <w:r w:rsidRPr="00510794">
        <w:rPr>
          <w:rtl/>
        </w:rPr>
        <w:t>.</w:t>
      </w:r>
    </w:p>
    <w:p w14:paraId="347EBAF3" w14:textId="77777777" w:rsidR="00B95008" w:rsidRPr="00FC0D80" w:rsidRDefault="00B95008" w:rsidP="00B95008">
      <w:pPr>
        <w:spacing w:line="360" w:lineRule="auto"/>
        <w:jc w:val="both"/>
        <w:rPr>
          <w:rtl/>
        </w:rPr>
      </w:pPr>
    </w:p>
    <w:p w14:paraId="7CD6D19E" w14:textId="77777777" w:rsidR="00B95008" w:rsidRPr="00EE7858" w:rsidRDefault="00B95008" w:rsidP="00B95008">
      <w:pPr>
        <w:spacing w:line="360" w:lineRule="auto"/>
        <w:jc w:val="both"/>
        <w:rPr>
          <w:b/>
          <w:bCs/>
          <w:rtl/>
        </w:rPr>
      </w:pPr>
      <w:r w:rsidRPr="00EE7858">
        <w:rPr>
          <w:rFonts w:hint="cs"/>
          <w:b/>
          <w:bCs/>
          <w:rtl/>
        </w:rPr>
        <w:t>5. צירוף הצהרה והתחייבות בדבר תשלום תנאים סוציאליים לעובדים:</w:t>
      </w:r>
    </w:p>
    <w:p w14:paraId="58349654" w14:textId="77777777" w:rsidR="00B95008" w:rsidRPr="00FC0D80" w:rsidRDefault="00B95008" w:rsidP="00B95008">
      <w:pPr>
        <w:spacing w:line="360" w:lineRule="auto"/>
        <w:jc w:val="both"/>
        <w:rPr>
          <w:rtl/>
        </w:rPr>
      </w:pPr>
      <w:r w:rsidRPr="00BE3E06">
        <w:rPr>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למכרז </w:t>
      </w:r>
      <w:r w:rsidRPr="00735CB0">
        <w:rPr>
          <w:u w:val="single"/>
          <w:rtl/>
        </w:rPr>
        <w:t xml:space="preserve">כנספח </w:t>
      </w:r>
      <w:r w:rsidRPr="00735CB0">
        <w:rPr>
          <w:rFonts w:hint="eastAsia"/>
          <w:u w:val="single"/>
          <w:rtl/>
        </w:rPr>
        <w:t>ה</w:t>
      </w:r>
      <w:r w:rsidRPr="00735CB0">
        <w:rPr>
          <w:u w:val="single"/>
          <w:rtl/>
        </w:rPr>
        <w:t>'</w:t>
      </w:r>
      <w:r w:rsidRPr="00735CB0">
        <w:rPr>
          <w:rtl/>
        </w:rPr>
        <w:t>.</w:t>
      </w:r>
    </w:p>
    <w:p w14:paraId="7477FF23" w14:textId="77777777" w:rsidR="00B95008" w:rsidRPr="00FC0D80" w:rsidRDefault="00B95008" w:rsidP="00B95008">
      <w:pPr>
        <w:spacing w:line="360" w:lineRule="auto"/>
        <w:jc w:val="both"/>
        <w:rPr>
          <w:rtl/>
        </w:rPr>
      </w:pPr>
    </w:p>
    <w:p w14:paraId="3A83CDC3" w14:textId="77777777" w:rsidR="00B95008" w:rsidRPr="00EE7858" w:rsidRDefault="00B95008" w:rsidP="00B95008">
      <w:pPr>
        <w:spacing w:line="360" w:lineRule="auto"/>
        <w:jc w:val="both"/>
        <w:rPr>
          <w:b/>
          <w:bCs/>
        </w:rPr>
      </w:pPr>
      <w:r w:rsidRPr="00EE7858">
        <w:rPr>
          <w:rFonts w:hint="cs"/>
          <w:b/>
          <w:bCs/>
          <w:rtl/>
        </w:rPr>
        <w:t>6. צירוף התחייבות לעשות שימוש במוצרי תוכנה מקוריים בלבד:</w:t>
      </w:r>
    </w:p>
    <w:p w14:paraId="6D7988FB" w14:textId="77777777" w:rsidR="00B95008" w:rsidRPr="00FC0D80" w:rsidRDefault="00B95008" w:rsidP="00B95008">
      <w:pPr>
        <w:spacing w:line="360" w:lineRule="auto"/>
        <w:jc w:val="both"/>
        <w:rPr>
          <w:rtl/>
        </w:rPr>
      </w:pPr>
      <w:r w:rsidRPr="00FC0D80">
        <w:rPr>
          <w:rFonts w:hint="cs"/>
          <w:rtl/>
        </w:rPr>
        <w:t xml:space="preserve">על המציע לצרף להצעתו </w:t>
      </w:r>
      <w:r w:rsidRPr="00FC0D80">
        <w:rPr>
          <w:rtl/>
        </w:rPr>
        <w:t>התחייבות לעשות שימוש לצורך המכרז אך ורק בתוכנות מקוריות</w:t>
      </w:r>
      <w:r w:rsidRPr="00FC0D80">
        <w:rPr>
          <w:rFonts w:hint="cs"/>
          <w:rtl/>
        </w:rPr>
        <w:t xml:space="preserve"> </w:t>
      </w:r>
      <w:r w:rsidRPr="00FC0D80">
        <w:rPr>
          <w:rtl/>
        </w:rPr>
        <w:t>בהתאם לנוסח המצ"ב</w:t>
      </w:r>
      <w:r w:rsidRPr="00FC0D80">
        <w:rPr>
          <w:rFonts w:hint="cs"/>
          <w:rtl/>
        </w:rPr>
        <w:t xml:space="preserve"> למכרז </w:t>
      </w:r>
      <w:r w:rsidRPr="00735CB0">
        <w:rPr>
          <w:u w:val="single"/>
          <w:rtl/>
        </w:rPr>
        <w:t xml:space="preserve">כנספח </w:t>
      </w:r>
      <w:r w:rsidRPr="00735CB0">
        <w:rPr>
          <w:rFonts w:hint="eastAsia"/>
          <w:u w:val="single"/>
          <w:rtl/>
        </w:rPr>
        <w:t>ו</w:t>
      </w:r>
      <w:r w:rsidRPr="00735CB0">
        <w:rPr>
          <w:u w:val="single"/>
          <w:rtl/>
        </w:rPr>
        <w:t>'</w:t>
      </w:r>
      <w:r w:rsidRPr="00532E94">
        <w:rPr>
          <w:rtl/>
        </w:rPr>
        <w:t>.</w:t>
      </w:r>
      <w:r w:rsidRPr="00FC0D80">
        <w:rPr>
          <w:rFonts w:hint="cs"/>
          <w:rtl/>
        </w:rPr>
        <w:t xml:space="preserve"> </w:t>
      </w:r>
    </w:p>
    <w:p w14:paraId="6A88E889" w14:textId="77777777" w:rsidR="00B95008" w:rsidRPr="00FC0D80" w:rsidRDefault="00B95008" w:rsidP="00B95008">
      <w:pPr>
        <w:spacing w:line="360" w:lineRule="auto"/>
        <w:jc w:val="both"/>
      </w:pPr>
    </w:p>
    <w:p w14:paraId="214DCA94" w14:textId="77777777" w:rsidR="00B95008" w:rsidRPr="00EE7858" w:rsidRDefault="00B95008" w:rsidP="00B95008">
      <w:pPr>
        <w:spacing w:line="360" w:lineRule="auto"/>
        <w:jc w:val="both"/>
        <w:rPr>
          <w:b/>
          <w:bCs/>
        </w:rPr>
      </w:pPr>
      <w:r w:rsidRPr="00EE7858">
        <w:rPr>
          <w:rFonts w:hint="cs"/>
          <w:b/>
          <w:bCs/>
          <w:rtl/>
        </w:rPr>
        <w:t>7. צירוף התחייבות לאי ביצוע פעולות לתיאום הצעות במסגרת המכרז:</w:t>
      </w:r>
    </w:p>
    <w:p w14:paraId="40615E71" w14:textId="77777777" w:rsidR="00B95008" w:rsidRPr="00FC0D80" w:rsidRDefault="00B95008" w:rsidP="00B95008">
      <w:pPr>
        <w:spacing w:line="360" w:lineRule="auto"/>
        <w:jc w:val="both"/>
      </w:pPr>
      <w:r w:rsidRPr="003B384D">
        <w:rPr>
          <w:rFonts w:hint="eastAsia"/>
          <w:rtl/>
        </w:rPr>
        <w:t>על</w:t>
      </w:r>
      <w:r w:rsidRPr="003B384D">
        <w:rPr>
          <w:rtl/>
        </w:rPr>
        <w:t xml:space="preserve">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735CB0">
        <w:rPr>
          <w:rFonts w:hint="eastAsia"/>
          <w:u w:val="single"/>
          <w:rtl/>
        </w:rPr>
        <w:t>כנספח</w:t>
      </w:r>
      <w:r w:rsidRPr="00735CB0">
        <w:rPr>
          <w:u w:val="single"/>
          <w:rtl/>
        </w:rPr>
        <w:t xml:space="preserve"> </w:t>
      </w:r>
      <w:r w:rsidRPr="00735CB0">
        <w:rPr>
          <w:rFonts w:hint="eastAsia"/>
          <w:u w:val="single"/>
          <w:rtl/>
        </w:rPr>
        <w:t>ז</w:t>
      </w:r>
      <w:r w:rsidRPr="00735CB0">
        <w:rPr>
          <w:u w:val="single"/>
          <w:rtl/>
        </w:rPr>
        <w:t>'.</w:t>
      </w:r>
    </w:p>
    <w:p w14:paraId="7270E43F" w14:textId="77777777" w:rsidR="00B95008" w:rsidRPr="00FC0D80" w:rsidRDefault="00B95008" w:rsidP="00B95008">
      <w:pPr>
        <w:spacing w:line="360" w:lineRule="auto"/>
        <w:jc w:val="both"/>
        <w:rPr>
          <w:rtl/>
        </w:rPr>
      </w:pPr>
    </w:p>
    <w:p w14:paraId="6FF144DD" w14:textId="77777777" w:rsidR="00B95008" w:rsidRPr="00EE7858" w:rsidRDefault="00B95008" w:rsidP="00B95008">
      <w:pPr>
        <w:spacing w:line="360" w:lineRule="auto"/>
        <w:jc w:val="both"/>
        <w:rPr>
          <w:b/>
          <w:bCs/>
        </w:rPr>
      </w:pPr>
      <w:r w:rsidRPr="00EE7858">
        <w:rPr>
          <w:rFonts w:hint="cs"/>
          <w:b/>
          <w:bCs/>
          <w:rtl/>
        </w:rPr>
        <w:t>8. צירוף אישור תשלום בגין השתתפות במכרז:</w:t>
      </w:r>
    </w:p>
    <w:p w14:paraId="15EBB56B" w14:textId="71DF68FD" w:rsidR="00B95008" w:rsidRPr="00FC0D80" w:rsidRDefault="00B95008" w:rsidP="009570DD">
      <w:pPr>
        <w:spacing w:line="360" w:lineRule="auto"/>
        <w:jc w:val="both"/>
      </w:pPr>
      <w:r w:rsidRPr="00FC0D80">
        <w:rPr>
          <w:rFonts w:hint="cs"/>
          <w:rtl/>
        </w:rPr>
        <w:t xml:space="preserve">על המציע לצרף להצעתו </w:t>
      </w:r>
      <w:r w:rsidRPr="00FC0D80">
        <w:rPr>
          <w:rFonts w:hint="eastAsia"/>
          <w:rtl/>
        </w:rPr>
        <w:t>שובר</w:t>
      </w:r>
      <w:r w:rsidRPr="00FC0D80">
        <w:rPr>
          <w:rtl/>
        </w:rPr>
        <w:t xml:space="preserve"> </w:t>
      </w:r>
      <w:r w:rsidRPr="00FC0D80">
        <w:rPr>
          <w:rFonts w:hint="eastAsia"/>
          <w:rtl/>
        </w:rPr>
        <w:t>תשלום</w:t>
      </w:r>
      <w:r w:rsidRPr="00FC0D80">
        <w:rPr>
          <w:rFonts w:hint="cs"/>
          <w:rtl/>
        </w:rPr>
        <w:t>,</w:t>
      </w:r>
      <w:r w:rsidRPr="00FC0D80">
        <w:rPr>
          <w:rtl/>
        </w:rPr>
        <w:t xml:space="preserve"> </w:t>
      </w:r>
      <w:r w:rsidRPr="00FC0D80">
        <w:rPr>
          <w:rFonts w:hint="eastAsia"/>
          <w:rtl/>
        </w:rPr>
        <w:t>בסך</w:t>
      </w:r>
      <w:r w:rsidRPr="00FC0D80">
        <w:rPr>
          <w:rtl/>
        </w:rPr>
        <w:t xml:space="preserve"> </w:t>
      </w:r>
      <w:r w:rsidRPr="00FC0D80">
        <w:rPr>
          <w:rFonts w:hint="eastAsia"/>
          <w:rtl/>
        </w:rPr>
        <w:t>של</w:t>
      </w:r>
      <w:r w:rsidRPr="00FC0D80">
        <w:rPr>
          <w:rtl/>
        </w:rPr>
        <w:t xml:space="preserve"> </w:t>
      </w:r>
      <w:r w:rsidR="00AE6020">
        <w:rPr>
          <w:rFonts w:hint="cs"/>
          <w:b/>
          <w:bCs/>
          <w:rtl/>
        </w:rPr>
        <w:t xml:space="preserve"> </w:t>
      </w:r>
      <w:r w:rsidR="009570DD" w:rsidRPr="009570DD">
        <w:rPr>
          <w:rFonts w:hint="cs"/>
          <w:b/>
          <w:bCs/>
          <w:rtl/>
        </w:rPr>
        <w:t>300</w:t>
      </w:r>
      <w:r w:rsidR="00AE6020">
        <w:rPr>
          <w:rFonts w:hint="cs"/>
          <w:b/>
          <w:bCs/>
          <w:rtl/>
        </w:rPr>
        <w:t xml:space="preserve"> </w:t>
      </w:r>
      <w:r w:rsidRPr="009570DD">
        <w:rPr>
          <w:rFonts w:hint="eastAsia"/>
          <w:b/>
          <w:bCs/>
          <w:rtl/>
        </w:rPr>
        <w:t>₪</w:t>
      </w:r>
      <w:r w:rsidRPr="009570DD">
        <w:rPr>
          <w:rFonts w:hint="cs"/>
          <w:b/>
          <w:bCs/>
          <w:rtl/>
        </w:rPr>
        <w:t xml:space="preserve"> </w:t>
      </w:r>
      <w:r w:rsidRPr="00FC0D80">
        <w:rPr>
          <w:rtl/>
        </w:rPr>
        <w:t xml:space="preserve"> </w:t>
      </w:r>
      <w:r w:rsidRPr="00FC0D80">
        <w:rPr>
          <w:rFonts w:hint="eastAsia"/>
          <w:rtl/>
        </w:rPr>
        <w:t>עבור</w:t>
      </w:r>
      <w:r w:rsidRPr="00FC0D80">
        <w:rPr>
          <w:rtl/>
        </w:rPr>
        <w:t xml:space="preserve"> </w:t>
      </w:r>
      <w:r w:rsidRPr="00FC0D80">
        <w:rPr>
          <w:rFonts w:hint="cs"/>
          <w:rtl/>
        </w:rPr>
        <w:t>השתתפותו ב</w:t>
      </w:r>
      <w:r w:rsidRPr="00FC0D80">
        <w:rPr>
          <w:rFonts w:hint="eastAsia"/>
          <w:rtl/>
        </w:rPr>
        <w:t>מכרז</w:t>
      </w:r>
      <w:r w:rsidRPr="00FC0D80">
        <w:rPr>
          <w:rFonts w:hint="cs"/>
          <w:rtl/>
        </w:rPr>
        <w:t xml:space="preserve">. את השובר יש לשלם בבנק </w:t>
      </w:r>
      <w:r w:rsidRPr="009570DD">
        <w:rPr>
          <w:rFonts w:hint="cs"/>
          <w:rtl/>
        </w:rPr>
        <w:t>הדואר, לח-ן 0-062230, עבור</w:t>
      </w:r>
      <w:r w:rsidRPr="00FC0D80">
        <w:rPr>
          <w:rFonts w:hint="cs"/>
          <w:rtl/>
        </w:rPr>
        <w:t xml:space="preserve"> משרד התשתיות הלאומיות, האנרגיה והמים. להוכחת עמידה בתנאי זה יש לצרף את העתק השובר. השובר אינו ניתן להעברה והתשלום לא יוחזר למציע. יש לציין על גבי השובר את שם המשרד, שם המכרז ומספרו. </w:t>
      </w:r>
    </w:p>
    <w:p w14:paraId="0E9B8957" w14:textId="77777777" w:rsidR="00B95008" w:rsidRDefault="00B95008" w:rsidP="00B95008">
      <w:pPr>
        <w:spacing w:line="360" w:lineRule="auto"/>
        <w:rPr>
          <w:rtl/>
        </w:rPr>
      </w:pPr>
    </w:p>
    <w:p w14:paraId="253156DC" w14:textId="77777777" w:rsidR="00B95008" w:rsidRPr="008A0875" w:rsidRDefault="00B95008" w:rsidP="00B95008">
      <w:pPr>
        <w:spacing w:line="360" w:lineRule="auto"/>
        <w:rPr>
          <w:b/>
          <w:bCs/>
          <w:u w:val="single"/>
        </w:rPr>
      </w:pPr>
      <w:r w:rsidRPr="008A0875">
        <w:rPr>
          <w:rFonts w:hint="cs"/>
          <w:b/>
          <w:bCs/>
          <w:u w:val="single"/>
          <w:rtl/>
        </w:rPr>
        <w:t>תנאי סף מקצועיים</w:t>
      </w:r>
    </w:p>
    <w:p w14:paraId="70DDEE44" w14:textId="77777777" w:rsidR="00B95008" w:rsidRPr="00F942E3" w:rsidRDefault="00B95008" w:rsidP="00B95008">
      <w:pPr>
        <w:spacing w:line="360" w:lineRule="auto"/>
        <w:jc w:val="both"/>
        <w:rPr>
          <w:sz w:val="26"/>
          <w:rtl/>
        </w:rPr>
      </w:pPr>
      <w:r w:rsidRPr="00F942E3">
        <w:rPr>
          <w:rFonts w:hint="cs"/>
          <w:sz w:val="26"/>
          <w:rtl/>
        </w:rPr>
        <w:t xml:space="preserve">במסגרת מכרז זה נדרש </w:t>
      </w:r>
      <w:r w:rsidRPr="00F942E3">
        <w:rPr>
          <w:rFonts w:hint="eastAsia"/>
          <w:sz w:val="26"/>
          <w:rtl/>
        </w:rPr>
        <w:t>המציע</w:t>
      </w:r>
      <w:r w:rsidRPr="00F942E3">
        <w:rPr>
          <w:rFonts w:hint="cs"/>
          <w:sz w:val="26"/>
          <w:rtl/>
        </w:rPr>
        <w:t>, להתקשר עם בעלי מקצוע מתחומים שונים כמפורט להלן ועם חברה מייעצת בין-לאומית. בשל מורכבות העבודות הנדרשות, המציע נדרש להוכיח, נוסף על תנאי הסף המנהליים ובאמצעות מסמכים את תנאי סף המקצועיים הבאים:</w:t>
      </w:r>
    </w:p>
    <w:p w14:paraId="0D0A9753" w14:textId="77777777" w:rsidR="00B95008" w:rsidRPr="00F942E3" w:rsidRDefault="00B95008" w:rsidP="00B95008">
      <w:pPr>
        <w:numPr>
          <w:ilvl w:val="0"/>
          <w:numId w:val="70"/>
        </w:numPr>
        <w:spacing w:line="360" w:lineRule="auto"/>
        <w:jc w:val="both"/>
        <w:rPr>
          <w:rFonts w:ascii="Arial" w:hAnsi="Arial"/>
          <w:sz w:val="26"/>
        </w:rPr>
      </w:pPr>
      <w:r w:rsidRPr="00F942E3">
        <w:rPr>
          <w:rFonts w:ascii="Arial" w:hAnsi="Arial" w:hint="cs"/>
          <w:sz w:val="26"/>
          <w:rtl/>
        </w:rPr>
        <w:t xml:space="preserve">המציע הינו חברה העוסקת בתכנון סטטוטורי בעלת ניסיון בתכנון של 3 תכניות </w:t>
      </w:r>
      <w:r>
        <w:rPr>
          <w:rFonts w:ascii="Arial" w:hAnsi="Arial" w:hint="cs"/>
          <w:sz w:val="26"/>
          <w:rtl/>
        </w:rPr>
        <w:t xml:space="preserve">סטטוטוריות </w:t>
      </w:r>
      <w:r w:rsidRPr="00F942E3">
        <w:rPr>
          <w:rFonts w:ascii="Arial" w:hAnsi="Arial" w:hint="cs"/>
          <w:sz w:val="26"/>
          <w:rtl/>
          <w:lang w:val="en-GB"/>
        </w:rPr>
        <w:t xml:space="preserve">שאושרו </w:t>
      </w:r>
      <w:r w:rsidRPr="00F942E3">
        <w:rPr>
          <w:rFonts w:ascii="Arial" w:hAnsi="Arial" w:hint="cs"/>
          <w:sz w:val="26"/>
          <w:rtl/>
        </w:rPr>
        <w:t xml:space="preserve">לפחות ברמה הארצית במהלך 10 השנים </w:t>
      </w:r>
      <w:r>
        <w:rPr>
          <w:rFonts w:ascii="Arial" w:hAnsi="Arial" w:hint="cs"/>
          <w:sz w:val="26"/>
          <w:rtl/>
        </w:rPr>
        <w:t>האחרונות</w:t>
      </w:r>
      <w:r w:rsidRPr="00F942E3">
        <w:rPr>
          <w:rFonts w:ascii="Arial" w:hAnsi="Arial" w:hint="cs"/>
          <w:sz w:val="26"/>
          <w:rtl/>
        </w:rPr>
        <w:t>.</w:t>
      </w:r>
      <w:r w:rsidRPr="00F942E3">
        <w:rPr>
          <w:rFonts w:hint="cs"/>
          <w:sz w:val="26"/>
          <w:rtl/>
        </w:rPr>
        <w:t xml:space="preserve"> היכרות זו תוכח באמצעות פירוט הפרויקטים בהם צבר המציע ניסיון.</w:t>
      </w:r>
    </w:p>
    <w:p w14:paraId="6A5BFEED" w14:textId="77777777" w:rsidR="00B95008" w:rsidRPr="00F942E3" w:rsidRDefault="00B95008" w:rsidP="00B95008">
      <w:pPr>
        <w:numPr>
          <w:ilvl w:val="0"/>
          <w:numId w:val="70"/>
        </w:numPr>
        <w:spacing w:line="360" w:lineRule="auto"/>
        <w:jc w:val="both"/>
        <w:rPr>
          <w:rFonts w:ascii="Arial" w:hAnsi="Arial"/>
          <w:sz w:val="26"/>
        </w:rPr>
      </w:pPr>
      <w:r w:rsidRPr="00F942E3">
        <w:rPr>
          <w:rFonts w:hint="cs"/>
          <w:sz w:val="26"/>
          <w:rtl/>
        </w:rPr>
        <w:t xml:space="preserve">למציע ישנה היכרות עם מוסדות התכנון וההליכים הסטטוטוריים החלים על תכניות מתאר ארציות מפורטות ותוכניות סטטוטוריות נוספות על פי חוק התכנון והבניה התשכ"ה </w:t>
      </w:r>
      <w:r w:rsidRPr="00F942E3">
        <w:rPr>
          <w:sz w:val="26"/>
          <w:rtl/>
        </w:rPr>
        <w:t>–</w:t>
      </w:r>
      <w:r w:rsidRPr="00F942E3">
        <w:rPr>
          <w:rFonts w:hint="cs"/>
          <w:sz w:val="26"/>
          <w:rtl/>
        </w:rPr>
        <w:t xml:space="preserve"> 1965 ותיקוניו. היכרות זו תוכח באמצעות פירוט הפרויקטים בהם צבר המציע ניסיון. </w:t>
      </w:r>
    </w:p>
    <w:p w14:paraId="664FB7A4" w14:textId="77777777" w:rsidR="00B95008" w:rsidRPr="00F942E3" w:rsidRDefault="00B95008" w:rsidP="00B95008">
      <w:pPr>
        <w:numPr>
          <w:ilvl w:val="0"/>
          <w:numId w:val="70"/>
        </w:numPr>
        <w:spacing w:line="360" w:lineRule="auto"/>
        <w:jc w:val="both"/>
        <w:rPr>
          <w:sz w:val="26"/>
        </w:rPr>
      </w:pPr>
      <w:r w:rsidRPr="00F942E3">
        <w:rPr>
          <w:rFonts w:ascii="Arial" w:hAnsi="Arial" w:hint="cs"/>
          <w:sz w:val="26"/>
          <w:rtl/>
        </w:rPr>
        <w:t>על המציע להציג צוות יועצ</w:t>
      </w:r>
      <w:r>
        <w:rPr>
          <w:rFonts w:ascii="Arial" w:hAnsi="Arial" w:hint="cs"/>
          <w:sz w:val="26"/>
          <w:rtl/>
        </w:rPr>
        <w:t xml:space="preserve">ים </w:t>
      </w:r>
      <w:r w:rsidRPr="00F942E3">
        <w:rPr>
          <w:rFonts w:ascii="Arial" w:hAnsi="Arial" w:hint="cs"/>
          <w:sz w:val="26"/>
          <w:rtl/>
        </w:rPr>
        <w:t>(להלן: "</w:t>
      </w:r>
      <w:r w:rsidRPr="00F942E3">
        <w:rPr>
          <w:rFonts w:ascii="Arial" w:hAnsi="Arial" w:hint="cs"/>
          <w:b/>
          <w:bCs/>
          <w:sz w:val="26"/>
          <w:rtl/>
        </w:rPr>
        <w:t>הצוות</w:t>
      </w:r>
      <w:r>
        <w:rPr>
          <w:rFonts w:ascii="Arial" w:hAnsi="Arial" w:hint="cs"/>
          <w:sz w:val="26"/>
          <w:rtl/>
        </w:rPr>
        <w:t>")</w:t>
      </w:r>
      <w:r w:rsidRPr="00F942E3">
        <w:rPr>
          <w:rFonts w:ascii="Arial" w:hAnsi="Arial" w:hint="cs"/>
          <w:sz w:val="26"/>
          <w:rtl/>
        </w:rPr>
        <w:t xml:space="preserve"> </w:t>
      </w:r>
      <w:r>
        <w:rPr>
          <w:rFonts w:ascii="Arial" w:hAnsi="Arial" w:hint="cs"/>
          <w:sz w:val="26"/>
          <w:rtl/>
        </w:rPr>
        <w:t xml:space="preserve">אשר באמצעותם יינתנו השירותים, בהתאם לדרישות העבודה הפרטנית. </w:t>
      </w:r>
      <w:r w:rsidRPr="00F942E3">
        <w:rPr>
          <w:rFonts w:ascii="Arial" w:hAnsi="Arial" w:hint="cs"/>
          <w:sz w:val="26"/>
          <w:rtl/>
        </w:rPr>
        <w:t>הצוות יכלול את היועצים הבאים:</w:t>
      </w:r>
    </w:p>
    <w:p w14:paraId="1B44FDD9" w14:textId="77777777" w:rsidR="00B95008" w:rsidRPr="00F942E3" w:rsidRDefault="00B95008" w:rsidP="00B95008">
      <w:pPr>
        <w:pStyle w:val="af6"/>
        <w:numPr>
          <w:ilvl w:val="0"/>
          <w:numId w:val="71"/>
        </w:numPr>
        <w:spacing w:line="360" w:lineRule="auto"/>
        <w:ind w:left="651" w:hanging="284"/>
        <w:contextualSpacing w:val="0"/>
        <w:jc w:val="both"/>
        <w:rPr>
          <w:b/>
          <w:bCs/>
          <w:sz w:val="26"/>
          <w:rtl/>
        </w:rPr>
      </w:pPr>
      <w:r w:rsidRPr="00F942E3">
        <w:rPr>
          <w:rFonts w:hint="cs"/>
          <w:b/>
          <w:bCs/>
          <w:sz w:val="26"/>
          <w:rtl/>
        </w:rPr>
        <w:t xml:space="preserve">מנהל פרויקט- </w:t>
      </w:r>
      <w:r w:rsidRPr="00F942E3">
        <w:rPr>
          <w:rFonts w:hint="cs"/>
          <w:sz w:val="26"/>
          <w:rtl/>
        </w:rPr>
        <w:t>ינהל את עבודת צוות היועצים, יוביל את העבודה מול הרשות, מוסדות התכנון וגורמי התכנון השונים, תוך עמידה במטרות העבודה ובלוחות הזמנים הקבועים לפרויקט.</w:t>
      </w:r>
      <w:r>
        <w:rPr>
          <w:rFonts w:hint="cs"/>
          <w:b/>
          <w:bCs/>
          <w:sz w:val="26"/>
          <w:rtl/>
        </w:rPr>
        <w:t xml:space="preserve"> מנהל הפרויקט יהיה:</w:t>
      </w:r>
    </w:p>
    <w:p w14:paraId="40CB3D8E" w14:textId="77777777" w:rsidR="00B95008" w:rsidRPr="00F942E3" w:rsidRDefault="00B95008" w:rsidP="00B95008">
      <w:pPr>
        <w:spacing w:line="360" w:lineRule="auto"/>
        <w:ind w:left="651"/>
        <w:jc w:val="both"/>
        <w:rPr>
          <w:sz w:val="26"/>
          <w:rtl/>
        </w:rPr>
      </w:pPr>
      <w:r w:rsidRPr="00F942E3">
        <w:rPr>
          <w:rFonts w:hint="cs"/>
          <w:sz w:val="26"/>
          <w:rtl/>
        </w:rPr>
        <w:t>בעל תואר אקדמי ראשון ממוסד אקדמי מוכר על ידי המל"ג באדריכלות או בתכנון ערים ואזורים או בגיאוגרפיה, בעל ידע וניסיון בניהול תכנון ובקידומן והצגתן של לפחות 5 תכניות מפורטות, מתוכן לפחות 3 תכניות מתאר ארציות מפורטות/תכניות תשתית לאומית</w:t>
      </w:r>
      <w:r>
        <w:rPr>
          <w:rFonts w:hint="cs"/>
          <w:sz w:val="26"/>
          <w:rtl/>
        </w:rPr>
        <w:t>, ו</w:t>
      </w:r>
      <w:r w:rsidRPr="00F942E3">
        <w:rPr>
          <w:rFonts w:hint="cs"/>
          <w:sz w:val="26"/>
          <w:rtl/>
        </w:rPr>
        <w:t xml:space="preserve">בעל </w:t>
      </w:r>
      <w:r w:rsidRPr="00F942E3">
        <w:rPr>
          <w:sz w:val="26"/>
          <w:rtl/>
        </w:rPr>
        <w:t xml:space="preserve">ניסיון מקצועי </w:t>
      </w:r>
      <w:r w:rsidRPr="00F942E3">
        <w:rPr>
          <w:rFonts w:hint="cs"/>
          <w:sz w:val="26"/>
          <w:rtl/>
        </w:rPr>
        <w:t>של</w:t>
      </w:r>
      <w:r w:rsidRPr="00F942E3">
        <w:rPr>
          <w:sz w:val="26"/>
          <w:rtl/>
        </w:rPr>
        <w:t xml:space="preserve"> 10 שנים בתחום</w:t>
      </w:r>
      <w:r w:rsidRPr="00F942E3">
        <w:rPr>
          <w:rFonts w:hint="cs"/>
          <w:sz w:val="26"/>
          <w:rtl/>
        </w:rPr>
        <w:t xml:space="preserve"> התכנון והבנייה.</w:t>
      </w:r>
      <w:r>
        <w:rPr>
          <w:rFonts w:hint="cs"/>
          <w:sz w:val="26"/>
          <w:rtl/>
        </w:rPr>
        <w:t xml:space="preserve"> תינתן עדיפות לבעל ניסיון בעבודה משותפת עם גופי תכנון בינלאומיים.</w:t>
      </w:r>
    </w:p>
    <w:p w14:paraId="5005549D" w14:textId="77777777" w:rsidR="00B95008" w:rsidRPr="00F942E3" w:rsidRDefault="00B95008" w:rsidP="00B95008">
      <w:pPr>
        <w:spacing w:line="360" w:lineRule="auto"/>
        <w:ind w:left="651"/>
        <w:jc w:val="both"/>
        <w:rPr>
          <w:b/>
          <w:bCs/>
          <w:sz w:val="26"/>
          <w:u w:val="single"/>
          <w:rtl/>
        </w:rPr>
      </w:pPr>
      <w:r w:rsidRPr="00F942E3">
        <w:rPr>
          <w:rFonts w:hint="cs"/>
          <w:b/>
          <w:bCs/>
          <w:sz w:val="26"/>
          <w:u w:val="single"/>
          <w:rtl/>
        </w:rPr>
        <w:t>או</w:t>
      </w:r>
    </w:p>
    <w:p w14:paraId="778BF7AE" w14:textId="77777777" w:rsidR="00B95008" w:rsidRPr="00F942E3" w:rsidRDefault="00B95008" w:rsidP="00B95008">
      <w:pPr>
        <w:spacing w:line="360" w:lineRule="auto"/>
        <w:ind w:left="651"/>
        <w:jc w:val="both"/>
        <w:rPr>
          <w:sz w:val="26"/>
          <w:rtl/>
        </w:rPr>
      </w:pPr>
      <w:r w:rsidRPr="00F942E3">
        <w:rPr>
          <w:rFonts w:ascii="Arial" w:hAnsi="Arial"/>
          <w:sz w:val="26"/>
          <w:rtl/>
        </w:rPr>
        <w:t xml:space="preserve">מהנדס </w:t>
      </w:r>
      <w:r w:rsidRPr="00F942E3">
        <w:rPr>
          <w:rFonts w:ascii="Arial" w:hAnsi="Arial" w:hint="cs"/>
          <w:sz w:val="26"/>
          <w:rtl/>
        </w:rPr>
        <w:t xml:space="preserve">רשום בפנקס </w:t>
      </w:r>
      <w:r w:rsidRPr="00F942E3">
        <w:rPr>
          <w:rFonts w:hint="cs"/>
          <w:sz w:val="26"/>
          <w:rtl/>
        </w:rPr>
        <w:t>המהנדסים והאדריכלים בישראל</w:t>
      </w:r>
      <w:r w:rsidRPr="00F942E3">
        <w:rPr>
          <w:rFonts w:ascii="Arial" w:hAnsi="Arial"/>
          <w:sz w:val="26"/>
          <w:rtl/>
        </w:rPr>
        <w:t xml:space="preserve"> </w:t>
      </w:r>
      <w:r w:rsidRPr="00F942E3">
        <w:rPr>
          <w:rFonts w:ascii="Arial" w:hAnsi="Arial" w:hint="cs"/>
          <w:sz w:val="26"/>
          <w:rtl/>
        </w:rPr>
        <w:t xml:space="preserve">או בעל </w:t>
      </w:r>
      <w:r w:rsidRPr="00F942E3">
        <w:rPr>
          <w:rFonts w:ascii="Arial" w:hAnsi="Arial"/>
          <w:sz w:val="26"/>
          <w:rtl/>
        </w:rPr>
        <w:t>תואר שני או שלישי</w:t>
      </w:r>
      <w:r w:rsidRPr="00F942E3">
        <w:rPr>
          <w:rFonts w:ascii="Arial" w:hAnsi="Arial" w:hint="cs"/>
          <w:sz w:val="26"/>
          <w:rtl/>
        </w:rPr>
        <w:t xml:space="preserve">, </w:t>
      </w:r>
      <w:r w:rsidRPr="00F942E3">
        <w:rPr>
          <w:rFonts w:hint="cs"/>
          <w:sz w:val="26"/>
          <w:rtl/>
        </w:rPr>
        <w:t>ממוסד אקדמי מוכר על ידי המל"ג, באדריכלות או בתכנון ערים ואזורים או בגיאוגרפיה או בהנדסה, בעל ידע, היכרות וניסיון בניהול תכנון ובקידומן והצגתן של לפחות 5 תכניות מפורטות, מתוכן לפחות 3 תכניות מתאר ארציות מפורטות/תכניות תשתית לאומית.</w:t>
      </w:r>
    </w:p>
    <w:p w14:paraId="4FA9B696" w14:textId="77777777" w:rsidR="00B95008" w:rsidRPr="00F942E3" w:rsidRDefault="00B95008" w:rsidP="00B95008">
      <w:pPr>
        <w:spacing w:line="360" w:lineRule="auto"/>
        <w:ind w:left="651"/>
        <w:jc w:val="both"/>
        <w:rPr>
          <w:sz w:val="26"/>
        </w:rPr>
      </w:pPr>
      <w:r w:rsidRPr="00F942E3">
        <w:rPr>
          <w:rFonts w:hint="cs"/>
          <w:sz w:val="26"/>
          <w:rtl/>
        </w:rPr>
        <w:t>בעל הכרות ו</w:t>
      </w:r>
      <w:r w:rsidRPr="00F942E3">
        <w:rPr>
          <w:sz w:val="26"/>
          <w:rtl/>
        </w:rPr>
        <w:t xml:space="preserve">ניסיון מקצועי </w:t>
      </w:r>
      <w:r w:rsidRPr="00F942E3">
        <w:rPr>
          <w:rFonts w:hint="cs"/>
          <w:sz w:val="26"/>
          <w:rtl/>
        </w:rPr>
        <w:t>של</w:t>
      </w:r>
      <w:r w:rsidRPr="00F942E3">
        <w:rPr>
          <w:sz w:val="26"/>
          <w:rtl/>
        </w:rPr>
        <w:t xml:space="preserve"> </w:t>
      </w:r>
      <w:r w:rsidRPr="00F942E3">
        <w:rPr>
          <w:rFonts w:hint="cs"/>
          <w:sz w:val="26"/>
          <w:rtl/>
        </w:rPr>
        <w:t>7</w:t>
      </w:r>
      <w:r w:rsidRPr="00F942E3">
        <w:rPr>
          <w:sz w:val="26"/>
          <w:rtl/>
        </w:rPr>
        <w:t xml:space="preserve"> שנים בתחום</w:t>
      </w:r>
      <w:r w:rsidRPr="00F942E3">
        <w:rPr>
          <w:rFonts w:hint="cs"/>
          <w:sz w:val="26"/>
          <w:rtl/>
        </w:rPr>
        <w:t xml:space="preserve"> התכנון והבנייה.</w:t>
      </w:r>
    </w:p>
    <w:p w14:paraId="3CCE7361" w14:textId="77777777" w:rsidR="00B95008" w:rsidRPr="00F942E3" w:rsidRDefault="00B95008" w:rsidP="00B95008">
      <w:pPr>
        <w:pStyle w:val="af6"/>
        <w:numPr>
          <w:ilvl w:val="0"/>
          <w:numId w:val="71"/>
        </w:numPr>
        <w:spacing w:line="360" w:lineRule="auto"/>
        <w:ind w:left="651" w:hanging="284"/>
        <w:contextualSpacing w:val="0"/>
        <w:jc w:val="both"/>
        <w:rPr>
          <w:b/>
          <w:bCs/>
          <w:sz w:val="26"/>
        </w:rPr>
      </w:pPr>
      <w:r w:rsidRPr="00F942E3">
        <w:rPr>
          <w:rFonts w:hint="eastAsia"/>
          <w:b/>
          <w:bCs/>
          <w:sz w:val="26"/>
          <w:rtl/>
        </w:rPr>
        <w:t>מרכז</w:t>
      </w:r>
      <w:r w:rsidRPr="00F942E3">
        <w:rPr>
          <w:b/>
          <w:bCs/>
          <w:sz w:val="26"/>
          <w:rtl/>
        </w:rPr>
        <w:t xml:space="preserve"> </w:t>
      </w:r>
      <w:r w:rsidRPr="00F942E3">
        <w:rPr>
          <w:rFonts w:hint="eastAsia"/>
          <w:b/>
          <w:bCs/>
          <w:sz w:val="26"/>
          <w:rtl/>
        </w:rPr>
        <w:t>פרויקט</w:t>
      </w:r>
      <w:r w:rsidRPr="00F942E3">
        <w:rPr>
          <w:rFonts w:hint="cs"/>
          <w:b/>
          <w:bCs/>
          <w:sz w:val="26"/>
          <w:rtl/>
        </w:rPr>
        <w:t xml:space="preserve">- </w:t>
      </w:r>
      <w:r w:rsidRPr="00F942E3">
        <w:rPr>
          <w:rFonts w:hint="cs"/>
          <w:sz w:val="26"/>
          <w:rtl/>
        </w:rPr>
        <w:t>ירכז את עבודת צוות היועצים, הן בהיבט המקצועי והן בהיבט האדמיניסטרטיב</w:t>
      </w:r>
      <w:r w:rsidRPr="00F942E3">
        <w:rPr>
          <w:rFonts w:hint="eastAsia"/>
          <w:sz w:val="26"/>
          <w:rtl/>
        </w:rPr>
        <w:t>י</w:t>
      </w:r>
      <w:r w:rsidRPr="00F942E3">
        <w:rPr>
          <w:rFonts w:hint="cs"/>
          <w:sz w:val="26"/>
          <w:rtl/>
        </w:rPr>
        <w:t xml:space="preserve"> מול הרשות, מוסדות התכנון וגורמי התכנון השונים.</w:t>
      </w:r>
    </w:p>
    <w:p w14:paraId="572D36BD" w14:textId="77777777" w:rsidR="00B95008" w:rsidRPr="00F942E3" w:rsidRDefault="00B95008" w:rsidP="00B95008">
      <w:pPr>
        <w:pStyle w:val="af6"/>
        <w:spacing w:line="360" w:lineRule="auto"/>
        <w:ind w:left="651"/>
        <w:contextualSpacing w:val="0"/>
        <w:jc w:val="both"/>
        <w:rPr>
          <w:sz w:val="26"/>
        </w:rPr>
      </w:pPr>
      <w:r w:rsidRPr="00F942E3">
        <w:rPr>
          <w:rFonts w:hint="cs"/>
          <w:sz w:val="26"/>
          <w:rtl/>
        </w:rPr>
        <w:t xml:space="preserve">בעל תואר אקדמי ממוסד אקדמי מוכר על ידי המל"ג בתכנון ערים ואזורים או באדריכלות או בגיאוגרפיה, </w:t>
      </w:r>
      <w:r>
        <w:rPr>
          <w:rFonts w:hint="cs"/>
          <w:sz w:val="26"/>
          <w:rtl/>
        </w:rPr>
        <w:t xml:space="preserve"> וכן </w:t>
      </w:r>
      <w:r w:rsidRPr="00F942E3">
        <w:rPr>
          <w:rFonts w:hint="cs"/>
          <w:sz w:val="26"/>
          <w:rtl/>
        </w:rPr>
        <w:t>בעל ניסיון מוכח בריכוז או בארגון של 2 פרויקטי קידום תכניות מפורטות, מתוכן לפחות תכנית מתאר ארצית מפורטת/תכנית תשתית לאומית אחת. בעל ידע, היכרות ו</w:t>
      </w:r>
      <w:r w:rsidRPr="00F942E3">
        <w:rPr>
          <w:sz w:val="26"/>
          <w:rtl/>
        </w:rPr>
        <w:t xml:space="preserve">ניסיון מקצועי </w:t>
      </w:r>
      <w:r w:rsidRPr="00F942E3">
        <w:rPr>
          <w:rFonts w:hint="cs"/>
          <w:sz w:val="26"/>
          <w:rtl/>
        </w:rPr>
        <w:t>של</w:t>
      </w:r>
      <w:r w:rsidRPr="00F942E3">
        <w:rPr>
          <w:sz w:val="26"/>
          <w:rtl/>
        </w:rPr>
        <w:t xml:space="preserve"> </w:t>
      </w:r>
      <w:r w:rsidRPr="00F942E3">
        <w:rPr>
          <w:rFonts w:hint="cs"/>
          <w:sz w:val="26"/>
          <w:rtl/>
        </w:rPr>
        <w:t>5</w:t>
      </w:r>
      <w:r w:rsidRPr="00F942E3">
        <w:rPr>
          <w:sz w:val="26"/>
          <w:rtl/>
        </w:rPr>
        <w:t xml:space="preserve"> שנים בתחום</w:t>
      </w:r>
      <w:r w:rsidRPr="00F942E3">
        <w:rPr>
          <w:rFonts w:hint="cs"/>
          <w:sz w:val="26"/>
          <w:rtl/>
        </w:rPr>
        <w:t xml:space="preserve"> התכנון והבנייה. </w:t>
      </w:r>
    </w:p>
    <w:p w14:paraId="7C99DD14" w14:textId="77777777" w:rsidR="00B95008" w:rsidRPr="00F942E3" w:rsidRDefault="00B95008" w:rsidP="00B95008">
      <w:pPr>
        <w:pStyle w:val="af6"/>
        <w:spacing w:line="360" w:lineRule="auto"/>
        <w:ind w:left="651"/>
        <w:jc w:val="both"/>
        <w:rPr>
          <w:b/>
          <w:bCs/>
          <w:sz w:val="26"/>
        </w:rPr>
      </w:pPr>
      <w:r w:rsidRPr="00F942E3">
        <w:rPr>
          <w:rFonts w:hint="cs"/>
          <w:sz w:val="26"/>
          <w:rtl/>
        </w:rPr>
        <w:t>במידה ומרכז הפרויקט אינו עובד קבוע של המציע, תוכח התחייבות זו בהצגת הסכם התקשרות בין המציע לבין מנהל הפרויקט הקובע התחייבות כאמור.</w:t>
      </w:r>
      <w:r w:rsidRPr="00F942E3">
        <w:rPr>
          <w:rFonts w:hint="cs"/>
          <w:b/>
          <w:bCs/>
          <w:sz w:val="26"/>
          <w:rtl/>
        </w:rPr>
        <w:t xml:space="preserve"> </w:t>
      </w:r>
    </w:p>
    <w:p w14:paraId="35C3421A" w14:textId="77777777" w:rsidR="00B95008" w:rsidRPr="00F942E3" w:rsidRDefault="00B95008" w:rsidP="00B95008">
      <w:pPr>
        <w:pStyle w:val="af6"/>
        <w:numPr>
          <w:ilvl w:val="0"/>
          <w:numId w:val="71"/>
        </w:numPr>
        <w:spacing w:line="360" w:lineRule="auto"/>
        <w:ind w:left="651" w:hanging="284"/>
        <w:contextualSpacing w:val="0"/>
        <w:jc w:val="both"/>
        <w:rPr>
          <w:sz w:val="26"/>
          <w:rtl/>
        </w:rPr>
      </w:pPr>
      <w:r w:rsidRPr="00F942E3">
        <w:rPr>
          <w:rFonts w:hint="cs"/>
          <w:b/>
          <w:bCs/>
          <w:sz w:val="26"/>
          <w:rtl/>
        </w:rPr>
        <w:t xml:space="preserve">2 מהנדסים- </w:t>
      </w:r>
      <w:r w:rsidRPr="00F942E3">
        <w:rPr>
          <w:rFonts w:hint="cs"/>
          <w:sz w:val="26"/>
          <w:rtl/>
        </w:rPr>
        <w:t>ייעצו לעבודת התכנון בהיבט ההנדסי, לרבות: ביחס לדרישות הנדסיות, לצווי ותקני בטיחות הנדסיים ובחינת ישימות הנדסית של הפרויקט.</w:t>
      </w:r>
    </w:p>
    <w:p w14:paraId="1ECBA069" w14:textId="77777777" w:rsidR="00B95008" w:rsidRDefault="00B95008" w:rsidP="00B95008">
      <w:pPr>
        <w:pStyle w:val="af6"/>
        <w:spacing w:line="360" w:lineRule="auto"/>
        <w:ind w:left="651"/>
        <w:contextualSpacing w:val="0"/>
        <w:jc w:val="both"/>
        <w:rPr>
          <w:sz w:val="26"/>
          <w:rtl/>
        </w:rPr>
      </w:pPr>
      <w:r>
        <w:rPr>
          <w:rFonts w:hint="cs"/>
          <w:sz w:val="26"/>
          <w:rtl/>
        </w:rPr>
        <w:t xml:space="preserve">על שני המהנדסים להיות </w:t>
      </w:r>
      <w:r w:rsidRPr="00F942E3">
        <w:rPr>
          <w:rFonts w:hint="cs"/>
          <w:sz w:val="26"/>
          <w:rtl/>
        </w:rPr>
        <w:t>רשומים בפנקס</w:t>
      </w:r>
      <w:r w:rsidRPr="00F942E3">
        <w:rPr>
          <w:rFonts w:hint="cs"/>
          <w:b/>
          <w:bCs/>
          <w:i/>
          <w:iCs/>
          <w:sz w:val="26"/>
          <w:rtl/>
        </w:rPr>
        <w:t xml:space="preserve"> </w:t>
      </w:r>
      <w:r w:rsidRPr="00F942E3">
        <w:rPr>
          <w:rFonts w:hint="cs"/>
          <w:sz w:val="26"/>
          <w:rtl/>
        </w:rPr>
        <w:t>המהנדסים והאדריכלים בישראל</w:t>
      </w:r>
      <w:r>
        <w:rPr>
          <w:rFonts w:hint="cs"/>
          <w:sz w:val="26"/>
          <w:rtl/>
        </w:rPr>
        <w:t>.</w:t>
      </w:r>
    </w:p>
    <w:p w14:paraId="04D5A222" w14:textId="77777777" w:rsidR="00B95008" w:rsidRDefault="00B95008" w:rsidP="00B95008">
      <w:pPr>
        <w:pStyle w:val="af6"/>
        <w:spacing w:line="360" w:lineRule="auto"/>
        <w:ind w:left="651"/>
        <w:contextualSpacing w:val="0"/>
        <w:jc w:val="both"/>
        <w:rPr>
          <w:sz w:val="26"/>
          <w:rtl/>
        </w:rPr>
      </w:pPr>
      <w:r>
        <w:rPr>
          <w:rFonts w:hint="cs"/>
          <w:sz w:val="26"/>
          <w:rtl/>
        </w:rPr>
        <w:t xml:space="preserve">מהנדס 1: </w:t>
      </w:r>
      <w:r w:rsidRPr="00F942E3">
        <w:rPr>
          <w:rFonts w:hint="cs"/>
          <w:sz w:val="26"/>
          <w:rtl/>
        </w:rPr>
        <w:t xml:space="preserve"> בעל ידע וניסיון מוכח של 3 שנים לפחות בתכנון הנדסי של תשתיות</w:t>
      </w:r>
      <w:r>
        <w:rPr>
          <w:rFonts w:hint="cs"/>
          <w:sz w:val="26"/>
          <w:rtl/>
        </w:rPr>
        <w:t xml:space="preserve"> קוויות</w:t>
      </w:r>
      <w:r w:rsidRPr="00F942E3">
        <w:rPr>
          <w:rFonts w:hint="cs"/>
          <w:sz w:val="26"/>
          <w:rtl/>
        </w:rPr>
        <w:t xml:space="preserve"> ברמה הארצית</w:t>
      </w:r>
      <w:r w:rsidRPr="0030601E">
        <w:rPr>
          <w:sz w:val="26"/>
          <w:rtl/>
        </w:rPr>
        <w:t xml:space="preserve">, </w:t>
      </w:r>
      <w:r w:rsidRPr="0030601E">
        <w:rPr>
          <w:rFonts w:hint="eastAsia"/>
          <w:sz w:val="26"/>
          <w:rtl/>
        </w:rPr>
        <w:t>כגון</w:t>
      </w:r>
      <w:r w:rsidRPr="0030601E">
        <w:rPr>
          <w:sz w:val="26"/>
          <w:rtl/>
        </w:rPr>
        <w:t xml:space="preserve">: </w:t>
      </w:r>
      <w:r w:rsidRPr="0030601E">
        <w:rPr>
          <w:rFonts w:hint="eastAsia"/>
          <w:sz w:val="26"/>
          <w:rtl/>
        </w:rPr>
        <w:t>מים</w:t>
      </w:r>
      <w:r w:rsidRPr="0030601E">
        <w:rPr>
          <w:sz w:val="26"/>
          <w:rtl/>
        </w:rPr>
        <w:t xml:space="preserve">, </w:t>
      </w:r>
      <w:r w:rsidRPr="0030601E">
        <w:rPr>
          <w:rFonts w:hint="eastAsia"/>
          <w:sz w:val="26"/>
          <w:rtl/>
        </w:rPr>
        <w:t>ביוב</w:t>
      </w:r>
      <w:r w:rsidRPr="0030601E">
        <w:rPr>
          <w:sz w:val="26"/>
          <w:rtl/>
        </w:rPr>
        <w:t xml:space="preserve">, </w:t>
      </w:r>
      <w:r w:rsidRPr="0030601E">
        <w:rPr>
          <w:rFonts w:hint="eastAsia"/>
          <w:sz w:val="26"/>
          <w:rtl/>
        </w:rPr>
        <w:t>דלק</w:t>
      </w:r>
      <w:r w:rsidRPr="0030601E">
        <w:rPr>
          <w:sz w:val="26"/>
          <w:rtl/>
        </w:rPr>
        <w:t xml:space="preserve">, </w:t>
      </w:r>
      <w:r w:rsidRPr="0030601E">
        <w:rPr>
          <w:rFonts w:hint="eastAsia"/>
          <w:sz w:val="26"/>
          <w:rtl/>
        </w:rPr>
        <w:t>חשמל</w:t>
      </w:r>
      <w:r w:rsidRPr="00F942E3">
        <w:rPr>
          <w:rFonts w:hint="cs"/>
          <w:sz w:val="26"/>
          <w:rtl/>
        </w:rPr>
        <w:t>. תינתן עדיפות לניסיון בתכנון תשתית גז טבעי.</w:t>
      </w:r>
    </w:p>
    <w:p w14:paraId="12B9987E" w14:textId="77777777" w:rsidR="00B95008" w:rsidRPr="00892FD4" w:rsidRDefault="00B95008" w:rsidP="00B95008">
      <w:pPr>
        <w:spacing w:line="360" w:lineRule="auto"/>
        <w:ind w:left="651"/>
        <w:jc w:val="both"/>
        <w:rPr>
          <w:sz w:val="26"/>
        </w:rPr>
      </w:pPr>
      <w:r w:rsidRPr="0030601E">
        <w:rPr>
          <w:rFonts w:hint="eastAsia"/>
          <w:sz w:val="26"/>
          <w:rtl/>
        </w:rPr>
        <w:t>מהנדס</w:t>
      </w:r>
      <w:r w:rsidRPr="0030601E">
        <w:rPr>
          <w:sz w:val="26"/>
          <w:rtl/>
        </w:rPr>
        <w:t xml:space="preserve"> 2: </w:t>
      </w:r>
      <w:r w:rsidRPr="0030601E">
        <w:rPr>
          <w:rFonts w:hint="eastAsia"/>
          <w:sz w:val="26"/>
          <w:rtl/>
        </w:rPr>
        <w:t>בעל</w:t>
      </w:r>
      <w:r w:rsidRPr="0030601E">
        <w:rPr>
          <w:sz w:val="26"/>
          <w:rtl/>
        </w:rPr>
        <w:t xml:space="preserve"> ידע וניסיון מוכח של 3 שנים לפחות בתכנון הנדסי </w:t>
      </w:r>
      <w:r w:rsidRPr="0030601E">
        <w:rPr>
          <w:rFonts w:hint="eastAsia"/>
          <w:sz w:val="26"/>
          <w:rtl/>
        </w:rPr>
        <w:t>ו</w:t>
      </w:r>
      <w:r w:rsidRPr="0030601E">
        <w:rPr>
          <w:sz w:val="26"/>
          <w:rtl/>
        </w:rPr>
        <w:t xml:space="preserve">/או בקרה על תכנון הנדסי של </w:t>
      </w:r>
      <w:r w:rsidRPr="0030601E">
        <w:rPr>
          <w:rFonts w:hint="eastAsia"/>
          <w:sz w:val="26"/>
          <w:rtl/>
        </w:rPr>
        <w:t>תשתית</w:t>
      </w:r>
      <w:r w:rsidRPr="0030601E">
        <w:rPr>
          <w:sz w:val="26"/>
          <w:rtl/>
        </w:rPr>
        <w:t xml:space="preserve"> גז טבעי. </w:t>
      </w:r>
    </w:p>
    <w:p w14:paraId="751BDEB4" w14:textId="77777777" w:rsidR="00B95008" w:rsidRPr="00F942E3" w:rsidRDefault="00B95008" w:rsidP="00B95008">
      <w:pPr>
        <w:pStyle w:val="af6"/>
        <w:numPr>
          <w:ilvl w:val="0"/>
          <w:numId w:val="71"/>
        </w:numPr>
        <w:spacing w:line="360" w:lineRule="auto"/>
        <w:ind w:left="651" w:hanging="284"/>
        <w:contextualSpacing w:val="0"/>
        <w:jc w:val="both"/>
        <w:rPr>
          <w:sz w:val="26"/>
        </w:rPr>
      </w:pPr>
      <w:r w:rsidRPr="00F942E3">
        <w:rPr>
          <w:rFonts w:hint="cs"/>
          <w:b/>
          <w:bCs/>
          <w:sz w:val="26"/>
          <w:rtl/>
        </w:rPr>
        <w:t>יועץ סביבה-</w:t>
      </w:r>
      <w:r w:rsidRPr="00F942E3">
        <w:rPr>
          <w:rFonts w:hint="cs"/>
          <w:sz w:val="26"/>
          <w:rtl/>
        </w:rPr>
        <w:t xml:space="preserve"> ירכז את עבודת תסקיר ההשפעה על הסביבה או מסמך סביבתי, בהתאם לדרישת מוסדות התכנון וייעץ לעבודת התכנון בהיבט הסביבתי. </w:t>
      </w:r>
      <w:r>
        <w:rPr>
          <w:rFonts w:hint="cs"/>
          <w:sz w:val="26"/>
          <w:rtl/>
        </w:rPr>
        <w:t>היועץ הסביבתי יהיה:</w:t>
      </w:r>
    </w:p>
    <w:p w14:paraId="493BA3CA" w14:textId="77777777" w:rsidR="00B95008" w:rsidRPr="00F942E3" w:rsidRDefault="00B95008" w:rsidP="00B95008">
      <w:pPr>
        <w:pStyle w:val="af6"/>
        <w:spacing w:line="360" w:lineRule="auto"/>
        <w:ind w:left="651"/>
        <w:contextualSpacing w:val="0"/>
        <w:jc w:val="both"/>
        <w:rPr>
          <w:sz w:val="26"/>
        </w:rPr>
      </w:pPr>
      <w:r w:rsidRPr="00F942E3">
        <w:rPr>
          <w:rFonts w:hint="cs"/>
          <w:sz w:val="26"/>
          <w:rtl/>
        </w:rPr>
        <w:t xml:space="preserve">בעל ידע בנושאי סביבה, ערכי טבע ונוף, עדיפות להיכרות גם בסביבה הימית. בעל ניסיון בהכנה ובהצגת תסקירי השפעה על הסביבה/מסמך סביבתי למוסדות התכנון וריכוז צוות סביבה בלפחות 2 תסקירי השפעה על הסביבה/מסמכי סביבתיים ב- 10 השנים האחרונות. </w:t>
      </w:r>
    </w:p>
    <w:p w14:paraId="100754BA" w14:textId="77777777" w:rsidR="00B95008" w:rsidRPr="00F942E3" w:rsidRDefault="00B95008" w:rsidP="00B95008">
      <w:pPr>
        <w:pStyle w:val="af6"/>
        <w:numPr>
          <w:ilvl w:val="0"/>
          <w:numId w:val="71"/>
        </w:numPr>
        <w:spacing w:line="360" w:lineRule="auto"/>
        <w:ind w:left="651" w:hanging="284"/>
        <w:contextualSpacing w:val="0"/>
        <w:jc w:val="both"/>
        <w:rPr>
          <w:sz w:val="26"/>
        </w:rPr>
      </w:pPr>
      <w:r w:rsidRPr="00F942E3">
        <w:rPr>
          <w:rFonts w:hint="cs"/>
          <w:b/>
          <w:bCs/>
          <w:sz w:val="26"/>
          <w:rtl/>
        </w:rPr>
        <w:t>מומחה בטיחות וחומרים מסוכנים</w:t>
      </w:r>
      <w:r>
        <w:rPr>
          <w:rFonts w:hint="cs"/>
          <w:b/>
          <w:bCs/>
          <w:sz w:val="26"/>
          <w:rtl/>
        </w:rPr>
        <w:t xml:space="preserve">  (סוקר סיכונים) </w:t>
      </w:r>
      <w:r w:rsidRPr="00F942E3">
        <w:rPr>
          <w:rFonts w:hint="cs"/>
          <w:b/>
          <w:bCs/>
          <w:sz w:val="26"/>
          <w:rtl/>
        </w:rPr>
        <w:t>-</w:t>
      </w:r>
      <w:r w:rsidRPr="00F942E3">
        <w:rPr>
          <w:rFonts w:hint="cs"/>
          <w:sz w:val="26"/>
          <w:rtl/>
        </w:rPr>
        <w:t xml:space="preserve"> ייעץ לעבודת התכנון בהיבטי בטיחות וחומרים מסוכנים. </w:t>
      </w:r>
      <w:r>
        <w:rPr>
          <w:rFonts w:hint="cs"/>
          <w:sz w:val="26"/>
          <w:rtl/>
        </w:rPr>
        <w:t>מומחה הבטיחות וחמורים מסוכנים יהיה:</w:t>
      </w:r>
    </w:p>
    <w:p w14:paraId="044A1CF8" w14:textId="77777777" w:rsidR="00B95008" w:rsidRPr="0030601E" w:rsidRDefault="00B95008" w:rsidP="00B95008">
      <w:pPr>
        <w:pStyle w:val="af6"/>
        <w:spacing w:line="360" w:lineRule="auto"/>
        <w:ind w:left="651"/>
        <w:contextualSpacing w:val="0"/>
        <w:jc w:val="both"/>
        <w:rPr>
          <w:sz w:val="26"/>
        </w:rPr>
      </w:pPr>
      <w:r w:rsidRPr="0030601E">
        <w:rPr>
          <w:rFonts w:hint="eastAsia"/>
          <w:sz w:val="26"/>
          <w:rtl/>
        </w:rPr>
        <w:t>בעל</w:t>
      </w:r>
      <w:r w:rsidRPr="0030601E">
        <w:rPr>
          <w:sz w:val="26"/>
          <w:rtl/>
        </w:rPr>
        <w:t xml:space="preserve"> </w:t>
      </w:r>
      <w:r w:rsidRPr="0030601E">
        <w:rPr>
          <w:rFonts w:hint="eastAsia"/>
          <w:sz w:val="26"/>
          <w:rtl/>
        </w:rPr>
        <w:t>ידע</w:t>
      </w:r>
      <w:r w:rsidRPr="0030601E">
        <w:rPr>
          <w:sz w:val="26"/>
          <w:rtl/>
        </w:rPr>
        <w:t xml:space="preserve"> </w:t>
      </w:r>
      <w:r w:rsidRPr="0030601E">
        <w:rPr>
          <w:rFonts w:hint="eastAsia"/>
          <w:sz w:val="26"/>
          <w:rtl/>
        </w:rPr>
        <w:t>וניסיון</w:t>
      </w:r>
      <w:r w:rsidRPr="0030601E">
        <w:rPr>
          <w:sz w:val="26"/>
          <w:rtl/>
        </w:rPr>
        <w:t xml:space="preserve"> </w:t>
      </w:r>
      <w:r w:rsidRPr="0030601E">
        <w:rPr>
          <w:rFonts w:hint="eastAsia"/>
          <w:sz w:val="26"/>
          <w:rtl/>
        </w:rPr>
        <w:t>בעריכת</w:t>
      </w:r>
      <w:r w:rsidRPr="0030601E">
        <w:rPr>
          <w:sz w:val="26"/>
          <w:rtl/>
        </w:rPr>
        <w:t xml:space="preserve"> </w:t>
      </w:r>
      <w:r w:rsidRPr="0030601E">
        <w:rPr>
          <w:rFonts w:hint="eastAsia"/>
          <w:sz w:val="26"/>
          <w:rtl/>
        </w:rPr>
        <w:t>סקרי</w:t>
      </w:r>
      <w:r w:rsidRPr="0030601E">
        <w:rPr>
          <w:sz w:val="26"/>
          <w:rtl/>
        </w:rPr>
        <w:t xml:space="preserve"> </w:t>
      </w:r>
      <w:r w:rsidRPr="0030601E">
        <w:rPr>
          <w:rFonts w:hint="eastAsia"/>
          <w:sz w:val="26"/>
          <w:rtl/>
        </w:rPr>
        <w:t>סיכונים</w:t>
      </w:r>
      <w:r w:rsidRPr="0030601E">
        <w:rPr>
          <w:sz w:val="26"/>
          <w:rtl/>
        </w:rPr>
        <w:t xml:space="preserve"> </w:t>
      </w:r>
      <w:r w:rsidRPr="0030601E">
        <w:rPr>
          <w:rFonts w:hint="eastAsia"/>
          <w:sz w:val="26"/>
          <w:rtl/>
        </w:rPr>
        <w:t>הקשורים</w:t>
      </w:r>
      <w:r w:rsidRPr="0030601E">
        <w:rPr>
          <w:sz w:val="26"/>
          <w:rtl/>
        </w:rPr>
        <w:t xml:space="preserve"> </w:t>
      </w:r>
      <w:r w:rsidRPr="0030601E">
        <w:rPr>
          <w:rFonts w:hint="eastAsia"/>
          <w:sz w:val="26"/>
          <w:rtl/>
        </w:rPr>
        <w:t>למערכות</w:t>
      </w:r>
      <w:r w:rsidRPr="0030601E">
        <w:rPr>
          <w:sz w:val="26"/>
          <w:rtl/>
        </w:rPr>
        <w:t xml:space="preserve"> </w:t>
      </w:r>
      <w:r w:rsidRPr="0030601E">
        <w:rPr>
          <w:rFonts w:hint="eastAsia"/>
          <w:sz w:val="26"/>
          <w:rtl/>
        </w:rPr>
        <w:t>לחץ</w:t>
      </w:r>
      <w:r w:rsidRPr="0030601E">
        <w:rPr>
          <w:sz w:val="26"/>
          <w:rtl/>
        </w:rPr>
        <w:t xml:space="preserve"> </w:t>
      </w:r>
      <w:r w:rsidRPr="0030601E">
        <w:rPr>
          <w:rFonts w:hint="eastAsia"/>
          <w:sz w:val="26"/>
          <w:rtl/>
        </w:rPr>
        <w:t>גבוה</w:t>
      </w:r>
      <w:r w:rsidRPr="0030601E">
        <w:rPr>
          <w:sz w:val="26"/>
          <w:rtl/>
        </w:rPr>
        <w:t xml:space="preserve"> </w:t>
      </w:r>
      <w:r w:rsidRPr="0030601E">
        <w:rPr>
          <w:rFonts w:hint="eastAsia"/>
          <w:sz w:val="26"/>
          <w:rtl/>
        </w:rPr>
        <w:t>וחומרים</w:t>
      </w:r>
      <w:r w:rsidRPr="0030601E">
        <w:rPr>
          <w:sz w:val="26"/>
          <w:rtl/>
        </w:rPr>
        <w:t xml:space="preserve"> </w:t>
      </w:r>
      <w:r w:rsidRPr="0030601E">
        <w:rPr>
          <w:rFonts w:hint="eastAsia"/>
          <w:sz w:val="26"/>
          <w:rtl/>
        </w:rPr>
        <w:t>מסוכנים</w:t>
      </w:r>
      <w:r w:rsidRPr="0030601E">
        <w:rPr>
          <w:sz w:val="26"/>
          <w:rtl/>
        </w:rPr>
        <w:t xml:space="preserve">, </w:t>
      </w:r>
      <w:r w:rsidRPr="0030601E">
        <w:rPr>
          <w:rFonts w:hint="eastAsia"/>
          <w:sz w:val="26"/>
          <w:rtl/>
        </w:rPr>
        <w:t>אשר</w:t>
      </w:r>
      <w:r w:rsidRPr="0030601E">
        <w:rPr>
          <w:sz w:val="26"/>
          <w:rtl/>
        </w:rPr>
        <w:t xml:space="preserve"> </w:t>
      </w:r>
      <w:r w:rsidRPr="0030601E">
        <w:rPr>
          <w:rFonts w:hint="eastAsia"/>
          <w:sz w:val="26"/>
          <w:rtl/>
        </w:rPr>
        <w:t>ערך</w:t>
      </w:r>
      <w:r w:rsidRPr="0030601E">
        <w:rPr>
          <w:sz w:val="26"/>
          <w:rtl/>
        </w:rPr>
        <w:t xml:space="preserve"> </w:t>
      </w:r>
      <w:r w:rsidRPr="0030601E">
        <w:rPr>
          <w:rFonts w:hint="eastAsia"/>
          <w:sz w:val="26"/>
          <w:rtl/>
        </w:rPr>
        <w:t>לפחות</w:t>
      </w:r>
      <w:r w:rsidRPr="0030601E">
        <w:rPr>
          <w:sz w:val="26"/>
          <w:rtl/>
        </w:rPr>
        <w:t xml:space="preserve"> 3 </w:t>
      </w:r>
      <w:r w:rsidRPr="0030601E">
        <w:rPr>
          <w:rFonts w:hint="eastAsia"/>
          <w:sz w:val="26"/>
          <w:rtl/>
        </w:rPr>
        <w:t>סקרים</w:t>
      </w:r>
      <w:r w:rsidRPr="0030601E">
        <w:rPr>
          <w:sz w:val="26"/>
          <w:rtl/>
        </w:rPr>
        <w:t xml:space="preserve"> </w:t>
      </w:r>
      <w:r w:rsidRPr="0030601E">
        <w:rPr>
          <w:rFonts w:hint="eastAsia"/>
          <w:sz w:val="26"/>
          <w:rtl/>
        </w:rPr>
        <w:t>ב</w:t>
      </w:r>
      <w:r w:rsidRPr="0030601E">
        <w:rPr>
          <w:sz w:val="26"/>
          <w:rtl/>
        </w:rPr>
        <w:t xml:space="preserve">- 5 </w:t>
      </w:r>
      <w:r w:rsidRPr="0030601E">
        <w:rPr>
          <w:rFonts w:hint="eastAsia"/>
          <w:sz w:val="26"/>
          <w:rtl/>
        </w:rPr>
        <w:t>השנים</w:t>
      </w:r>
      <w:r w:rsidRPr="0030601E">
        <w:rPr>
          <w:sz w:val="26"/>
          <w:rtl/>
        </w:rPr>
        <w:t xml:space="preserve"> </w:t>
      </w:r>
      <w:r w:rsidRPr="0030601E">
        <w:rPr>
          <w:rFonts w:hint="eastAsia"/>
          <w:sz w:val="26"/>
          <w:rtl/>
        </w:rPr>
        <w:t>האחרונות</w:t>
      </w:r>
      <w:r>
        <w:rPr>
          <w:rFonts w:hint="cs"/>
          <w:sz w:val="26"/>
          <w:rtl/>
        </w:rPr>
        <w:t>,</w:t>
      </w:r>
      <w:r w:rsidRPr="0030601E">
        <w:rPr>
          <w:sz w:val="26"/>
          <w:rtl/>
        </w:rPr>
        <w:t xml:space="preserve"> </w:t>
      </w:r>
      <w:r w:rsidRPr="0030601E">
        <w:rPr>
          <w:rFonts w:hint="eastAsia"/>
          <w:sz w:val="26"/>
          <w:rtl/>
        </w:rPr>
        <w:t>עבור</w:t>
      </w:r>
      <w:r w:rsidRPr="0030601E">
        <w:rPr>
          <w:sz w:val="26"/>
          <w:rtl/>
        </w:rPr>
        <w:t xml:space="preserve"> </w:t>
      </w:r>
      <w:r w:rsidRPr="0030601E">
        <w:rPr>
          <w:rFonts w:hint="eastAsia"/>
          <w:sz w:val="26"/>
          <w:rtl/>
        </w:rPr>
        <w:t>תכניות</w:t>
      </w:r>
      <w:r w:rsidRPr="0030601E">
        <w:rPr>
          <w:sz w:val="26"/>
          <w:rtl/>
        </w:rPr>
        <w:t xml:space="preserve"> </w:t>
      </w:r>
      <w:r w:rsidRPr="0030601E">
        <w:rPr>
          <w:rFonts w:hint="eastAsia"/>
          <w:sz w:val="26"/>
          <w:rtl/>
        </w:rPr>
        <w:t>של</w:t>
      </w:r>
      <w:r w:rsidRPr="0030601E">
        <w:rPr>
          <w:sz w:val="26"/>
          <w:rtl/>
        </w:rPr>
        <w:t xml:space="preserve"> </w:t>
      </w:r>
      <w:r w:rsidRPr="0030601E">
        <w:rPr>
          <w:rFonts w:hint="eastAsia"/>
          <w:sz w:val="26"/>
          <w:rtl/>
        </w:rPr>
        <w:t>מתקני</w:t>
      </w:r>
      <w:r w:rsidRPr="0030601E">
        <w:rPr>
          <w:sz w:val="26"/>
          <w:rtl/>
        </w:rPr>
        <w:t xml:space="preserve"> </w:t>
      </w:r>
      <w:r w:rsidRPr="0030601E">
        <w:rPr>
          <w:rFonts w:hint="eastAsia"/>
          <w:sz w:val="26"/>
          <w:rtl/>
        </w:rPr>
        <w:t>לחץ</w:t>
      </w:r>
      <w:r w:rsidRPr="0030601E">
        <w:rPr>
          <w:sz w:val="26"/>
          <w:rtl/>
        </w:rPr>
        <w:t xml:space="preserve"> </w:t>
      </w:r>
      <w:r w:rsidRPr="0030601E">
        <w:rPr>
          <w:rFonts w:hint="eastAsia"/>
          <w:sz w:val="26"/>
          <w:rtl/>
        </w:rPr>
        <w:t>גבוה</w:t>
      </w:r>
      <w:r w:rsidRPr="0030601E">
        <w:rPr>
          <w:sz w:val="26"/>
          <w:rtl/>
        </w:rPr>
        <w:t xml:space="preserve">/ </w:t>
      </w:r>
      <w:r w:rsidRPr="0030601E">
        <w:rPr>
          <w:rFonts w:hint="eastAsia"/>
          <w:sz w:val="26"/>
          <w:rtl/>
        </w:rPr>
        <w:t>חומרים</w:t>
      </w:r>
      <w:r w:rsidRPr="0030601E">
        <w:rPr>
          <w:sz w:val="26"/>
          <w:rtl/>
        </w:rPr>
        <w:t xml:space="preserve"> </w:t>
      </w:r>
      <w:r w:rsidRPr="0030601E">
        <w:rPr>
          <w:rFonts w:hint="eastAsia"/>
          <w:sz w:val="26"/>
          <w:rtl/>
        </w:rPr>
        <w:t>מסוכנים</w:t>
      </w:r>
      <w:r w:rsidRPr="0030601E">
        <w:rPr>
          <w:sz w:val="26"/>
          <w:rtl/>
        </w:rPr>
        <w:t>.</w:t>
      </w:r>
    </w:p>
    <w:p w14:paraId="2A460ED1" w14:textId="77777777" w:rsidR="00B95008" w:rsidRPr="00F942E3" w:rsidRDefault="00B95008" w:rsidP="00B95008">
      <w:pPr>
        <w:pStyle w:val="af6"/>
        <w:numPr>
          <w:ilvl w:val="0"/>
          <w:numId w:val="71"/>
        </w:numPr>
        <w:spacing w:line="360" w:lineRule="auto"/>
        <w:ind w:left="651" w:hanging="284"/>
        <w:contextualSpacing w:val="0"/>
        <w:jc w:val="both"/>
        <w:rPr>
          <w:sz w:val="26"/>
          <w:rtl/>
        </w:rPr>
      </w:pPr>
      <w:r w:rsidRPr="00F942E3">
        <w:rPr>
          <w:rFonts w:hint="eastAsia"/>
          <w:b/>
          <w:bCs/>
          <w:sz w:val="26"/>
          <w:rtl/>
        </w:rPr>
        <w:t>יועץ</w:t>
      </w:r>
      <w:r w:rsidRPr="00F942E3">
        <w:rPr>
          <w:b/>
          <w:bCs/>
          <w:sz w:val="26"/>
          <w:rtl/>
        </w:rPr>
        <w:t xml:space="preserve"> בטחוני</w:t>
      </w:r>
      <w:r w:rsidRPr="00F942E3">
        <w:rPr>
          <w:rFonts w:hint="cs"/>
          <w:b/>
          <w:bCs/>
          <w:sz w:val="26"/>
          <w:rtl/>
        </w:rPr>
        <w:t>-</w:t>
      </w:r>
      <w:r w:rsidRPr="00F942E3">
        <w:rPr>
          <w:rFonts w:hint="cs"/>
          <w:sz w:val="26"/>
          <w:rtl/>
        </w:rPr>
        <w:t xml:space="preserve"> ייעץ לעבודת התכנון בהיבט הביטחוני, לרבות: ביחס למגבלות ביטחוניות על הפרויקט והשלכות ביטחוניות של הפרויקט על מערכת הביטחון.</w:t>
      </w:r>
      <w:r>
        <w:rPr>
          <w:rFonts w:hint="cs"/>
          <w:sz w:val="26"/>
          <w:rtl/>
        </w:rPr>
        <w:t xml:space="preserve"> היועץ הביטחוני יהיה:</w:t>
      </w:r>
    </w:p>
    <w:p w14:paraId="5CB32EA8" w14:textId="77777777" w:rsidR="00B95008" w:rsidRPr="00F942E3" w:rsidRDefault="00B95008" w:rsidP="00B95008">
      <w:pPr>
        <w:pStyle w:val="af6"/>
        <w:spacing w:line="360" w:lineRule="auto"/>
        <w:ind w:left="651"/>
        <w:contextualSpacing w:val="0"/>
        <w:jc w:val="both"/>
        <w:rPr>
          <w:sz w:val="26"/>
        </w:rPr>
      </w:pPr>
      <w:r w:rsidRPr="00F942E3">
        <w:rPr>
          <w:rFonts w:hint="cs"/>
          <w:sz w:val="26"/>
          <w:rtl/>
        </w:rPr>
        <w:t xml:space="preserve">בעל ידע, היכרות וניסיון בהכנת חו"ד ביטחוניות לתכנית תשתית ברמה ארצית אחת לפחות, במהלך </w:t>
      </w:r>
      <w:r>
        <w:rPr>
          <w:rFonts w:hint="cs"/>
          <w:sz w:val="26"/>
          <w:rtl/>
        </w:rPr>
        <w:t>5</w:t>
      </w:r>
      <w:r w:rsidRPr="00F942E3">
        <w:rPr>
          <w:rFonts w:hint="cs"/>
          <w:sz w:val="26"/>
          <w:rtl/>
        </w:rPr>
        <w:t xml:space="preserve"> השנים האחרונות, ובעבודה מול גורמי ביטחון כגון: צה"ל, פיקוד העורף, רשות חירום לאומית, יחידת לוחמה בטרור, משטרת ישראל, ומערכת הביטחון על שלוחותיה.</w:t>
      </w:r>
    </w:p>
    <w:p w14:paraId="6111CEDA" w14:textId="77777777" w:rsidR="00B95008" w:rsidRPr="00F942E3" w:rsidRDefault="00B95008" w:rsidP="00B95008">
      <w:pPr>
        <w:pStyle w:val="af6"/>
        <w:numPr>
          <w:ilvl w:val="0"/>
          <w:numId w:val="71"/>
        </w:numPr>
        <w:spacing w:line="360" w:lineRule="auto"/>
        <w:ind w:left="651" w:hanging="284"/>
        <w:contextualSpacing w:val="0"/>
        <w:jc w:val="both"/>
        <w:rPr>
          <w:sz w:val="26"/>
        </w:rPr>
      </w:pPr>
      <w:r w:rsidRPr="00F942E3">
        <w:rPr>
          <w:rFonts w:hint="eastAsia"/>
          <w:b/>
          <w:bCs/>
          <w:sz w:val="26"/>
          <w:rtl/>
        </w:rPr>
        <w:t>יועץ</w:t>
      </w:r>
      <w:r w:rsidRPr="00F942E3">
        <w:rPr>
          <w:b/>
          <w:bCs/>
          <w:sz w:val="26"/>
          <w:rtl/>
        </w:rPr>
        <w:t xml:space="preserve"> </w:t>
      </w:r>
      <w:r w:rsidRPr="00F942E3">
        <w:rPr>
          <w:rFonts w:hint="eastAsia"/>
          <w:b/>
          <w:bCs/>
          <w:sz w:val="26"/>
          <w:rtl/>
        </w:rPr>
        <w:t>משפטי</w:t>
      </w:r>
      <w:r w:rsidRPr="00F942E3">
        <w:rPr>
          <w:rFonts w:hint="cs"/>
          <w:b/>
          <w:bCs/>
          <w:sz w:val="26"/>
          <w:rtl/>
        </w:rPr>
        <w:t>-</w:t>
      </w:r>
      <w:r w:rsidRPr="00F942E3">
        <w:rPr>
          <w:sz w:val="26"/>
          <w:rtl/>
        </w:rPr>
        <w:t xml:space="preserve"> </w:t>
      </w:r>
      <w:r w:rsidRPr="00F942E3">
        <w:rPr>
          <w:rFonts w:hint="cs"/>
          <w:sz w:val="26"/>
          <w:rtl/>
        </w:rPr>
        <w:t>ייעץ לעבודת התכנון בהיבט המשפטי, לרבות: ביחס לחוקים ולתקנות, ניסוח מסמכי התכנון הסטטוטוריים, חוות דעת משפטיות ועריכת מכתבים.</w:t>
      </w:r>
    </w:p>
    <w:p w14:paraId="033969A6" w14:textId="77777777" w:rsidR="00B95008" w:rsidRPr="00F942E3" w:rsidRDefault="00B95008" w:rsidP="00B95008">
      <w:pPr>
        <w:pStyle w:val="af6"/>
        <w:spacing w:line="360" w:lineRule="auto"/>
        <w:ind w:left="651"/>
        <w:contextualSpacing w:val="0"/>
        <w:jc w:val="both"/>
        <w:rPr>
          <w:sz w:val="26"/>
        </w:rPr>
      </w:pPr>
      <w:r w:rsidRPr="00F942E3">
        <w:rPr>
          <w:rFonts w:hint="cs"/>
          <w:sz w:val="26"/>
          <w:rtl/>
        </w:rPr>
        <w:t>עו"ד ב</w:t>
      </w:r>
      <w:r w:rsidRPr="00F942E3">
        <w:rPr>
          <w:rFonts w:hint="eastAsia"/>
          <w:sz w:val="26"/>
          <w:rtl/>
        </w:rPr>
        <w:t>על</w:t>
      </w:r>
      <w:r w:rsidRPr="00F942E3">
        <w:rPr>
          <w:sz w:val="26"/>
          <w:rtl/>
        </w:rPr>
        <w:t xml:space="preserve"> </w:t>
      </w:r>
      <w:r w:rsidRPr="00F942E3">
        <w:rPr>
          <w:rFonts w:hint="eastAsia"/>
          <w:sz w:val="26"/>
          <w:rtl/>
        </w:rPr>
        <w:t>ידע</w:t>
      </w:r>
      <w:r w:rsidRPr="00F942E3">
        <w:rPr>
          <w:sz w:val="26"/>
          <w:rtl/>
        </w:rPr>
        <w:t xml:space="preserve">, </w:t>
      </w:r>
      <w:r w:rsidRPr="00F942E3">
        <w:rPr>
          <w:rFonts w:hint="eastAsia"/>
          <w:sz w:val="26"/>
          <w:rtl/>
        </w:rPr>
        <w:t>ניסיון</w:t>
      </w:r>
      <w:r w:rsidRPr="00F942E3">
        <w:rPr>
          <w:sz w:val="26"/>
          <w:rtl/>
        </w:rPr>
        <w:t xml:space="preserve"> </w:t>
      </w:r>
      <w:r w:rsidRPr="00F942E3">
        <w:rPr>
          <w:rFonts w:hint="eastAsia"/>
          <w:sz w:val="26"/>
          <w:rtl/>
        </w:rPr>
        <w:t>והכרות</w:t>
      </w:r>
      <w:r w:rsidRPr="00F942E3">
        <w:rPr>
          <w:sz w:val="26"/>
          <w:rtl/>
        </w:rPr>
        <w:t xml:space="preserve"> </w:t>
      </w:r>
      <w:r w:rsidRPr="00F942E3">
        <w:rPr>
          <w:rFonts w:hint="eastAsia"/>
          <w:sz w:val="26"/>
          <w:rtl/>
        </w:rPr>
        <w:t>עם</w:t>
      </w:r>
      <w:r w:rsidRPr="00F942E3">
        <w:rPr>
          <w:sz w:val="26"/>
          <w:rtl/>
        </w:rPr>
        <w:t xml:space="preserve"> </w:t>
      </w:r>
      <w:r w:rsidRPr="00F942E3">
        <w:rPr>
          <w:rFonts w:hint="eastAsia"/>
          <w:sz w:val="26"/>
          <w:rtl/>
        </w:rPr>
        <w:t>מערכות</w:t>
      </w:r>
      <w:r w:rsidRPr="00F942E3">
        <w:rPr>
          <w:sz w:val="26"/>
          <w:rtl/>
        </w:rPr>
        <w:t xml:space="preserve"> </w:t>
      </w:r>
      <w:r w:rsidRPr="00F942E3">
        <w:rPr>
          <w:rFonts w:hint="eastAsia"/>
          <w:sz w:val="26"/>
          <w:rtl/>
        </w:rPr>
        <w:t>התכנון</w:t>
      </w:r>
      <w:r w:rsidRPr="00F942E3">
        <w:rPr>
          <w:sz w:val="26"/>
          <w:rtl/>
        </w:rPr>
        <w:t xml:space="preserve"> </w:t>
      </w:r>
      <w:r w:rsidRPr="00F942E3">
        <w:rPr>
          <w:rFonts w:hint="eastAsia"/>
          <w:sz w:val="26"/>
          <w:rtl/>
        </w:rPr>
        <w:t>והבנייה</w:t>
      </w:r>
      <w:r w:rsidRPr="00F942E3">
        <w:rPr>
          <w:sz w:val="26"/>
          <w:rtl/>
        </w:rPr>
        <w:t xml:space="preserve"> </w:t>
      </w:r>
      <w:r w:rsidRPr="00F942E3">
        <w:rPr>
          <w:rFonts w:hint="eastAsia"/>
          <w:sz w:val="26"/>
          <w:rtl/>
        </w:rPr>
        <w:t>בישראל</w:t>
      </w:r>
      <w:r w:rsidRPr="00F942E3">
        <w:rPr>
          <w:sz w:val="26"/>
          <w:rtl/>
        </w:rPr>
        <w:t xml:space="preserve"> </w:t>
      </w:r>
      <w:r w:rsidRPr="00F942E3">
        <w:rPr>
          <w:rFonts w:hint="eastAsia"/>
          <w:sz w:val="26"/>
          <w:rtl/>
        </w:rPr>
        <w:t>וחוקי</w:t>
      </w:r>
      <w:r w:rsidRPr="00F942E3">
        <w:rPr>
          <w:sz w:val="26"/>
          <w:rtl/>
        </w:rPr>
        <w:t xml:space="preserve"> </w:t>
      </w:r>
      <w:r w:rsidRPr="00F942E3">
        <w:rPr>
          <w:rFonts w:hint="eastAsia"/>
          <w:sz w:val="26"/>
          <w:rtl/>
        </w:rPr>
        <w:t>התכנון</w:t>
      </w:r>
      <w:r w:rsidRPr="00F942E3">
        <w:rPr>
          <w:sz w:val="26"/>
          <w:rtl/>
        </w:rPr>
        <w:t xml:space="preserve"> </w:t>
      </w:r>
      <w:r w:rsidRPr="00F942E3">
        <w:rPr>
          <w:rFonts w:hint="eastAsia"/>
          <w:sz w:val="26"/>
          <w:rtl/>
        </w:rPr>
        <w:t>והבנייה</w:t>
      </w:r>
      <w:r w:rsidRPr="00F942E3">
        <w:rPr>
          <w:sz w:val="26"/>
          <w:rtl/>
        </w:rPr>
        <w:t xml:space="preserve"> </w:t>
      </w:r>
      <w:r w:rsidRPr="00F942E3">
        <w:rPr>
          <w:rFonts w:hint="cs"/>
          <w:sz w:val="26"/>
          <w:rtl/>
        </w:rPr>
        <w:t xml:space="preserve">ובעל ניסיון בליווי 2 תכניות ברמה הארצית לפחות במהלך 10 השנים האחרונות. מובהר, כי </w:t>
      </w:r>
      <w:r w:rsidRPr="00F942E3">
        <w:rPr>
          <w:rFonts w:hint="eastAsia"/>
          <w:sz w:val="26"/>
          <w:rtl/>
        </w:rPr>
        <w:t>היועץ</w:t>
      </w:r>
      <w:r w:rsidRPr="00F942E3">
        <w:rPr>
          <w:sz w:val="26"/>
          <w:rtl/>
        </w:rPr>
        <w:t xml:space="preserve"> </w:t>
      </w:r>
      <w:r w:rsidRPr="00F942E3">
        <w:rPr>
          <w:rFonts w:hint="eastAsia"/>
          <w:sz w:val="26"/>
          <w:rtl/>
        </w:rPr>
        <w:t>המשפטי</w:t>
      </w:r>
      <w:r w:rsidRPr="00F942E3">
        <w:rPr>
          <w:sz w:val="26"/>
          <w:rtl/>
        </w:rPr>
        <w:t xml:space="preserve"> </w:t>
      </w:r>
      <w:r w:rsidRPr="00F942E3">
        <w:rPr>
          <w:rFonts w:hint="eastAsia"/>
          <w:sz w:val="26"/>
          <w:rtl/>
        </w:rPr>
        <w:t>שיוצע</w:t>
      </w:r>
      <w:r w:rsidRPr="00F942E3">
        <w:rPr>
          <w:sz w:val="26"/>
          <w:rtl/>
        </w:rPr>
        <w:t xml:space="preserve">, </w:t>
      </w:r>
      <w:r w:rsidRPr="00F942E3">
        <w:rPr>
          <w:rFonts w:hint="eastAsia"/>
          <w:sz w:val="26"/>
          <w:rtl/>
        </w:rPr>
        <w:t>יהיה</w:t>
      </w:r>
      <w:r w:rsidRPr="00F942E3">
        <w:rPr>
          <w:sz w:val="26"/>
          <w:rtl/>
        </w:rPr>
        <w:t xml:space="preserve"> </w:t>
      </w:r>
      <w:r w:rsidRPr="00F942E3">
        <w:rPr>
          <w:rFonts w:hint="eastAsia"/>
          <w:sz w:val="26"/>
          <w:rtl/>
        </w:rPr>
        <w:t>בכפוף</w:t>
      </w:r>
      <w:r w:rsidRPr="00F942E3">
        <w:rPr>
          <w:sz w:val="26"/>
          <w:rtl/>
        </w:rPr>
        <w:t xml:space="preserve"> </w:t>
      </w:r>
      <w:r w:rsidRPr="00F942E3">
        <w:rPr>
          <w:rFonts w:hint="eastAsia"/>
          <w:sz w:val="26"/>
          <w:rtl/>
        </w:rPr>
        <w:t>לאישור</w:t>
      </w:r>
      <w:r w:rsidRPr="00F942E3">
        <w:rPr>
          <w:sz w:val="26"/>
          <w:rtl/>
        </w:rPr>
        <w:t xml:space="preserve"> </w:t>
      </w:r>
      <w:r w:rsidRPr="00F942E3">
        <w:rPr>
          <w:rFonts w:hint="eastAsia"/>
          <w:sz w:val="26"/>
          <w:rtl/>
        </w:rPr>
        <w:t>הועדה</w:t>
      </w:r>
      <w:r w:rsidRPr="00F942E3">
        <w:rPr>
          <w:sz w:val="26"/>
          <w:rtl/>
        </w:rPr>
        <w:t xml:space="preserve"> </w:t>
      </w:r>
      <w:r w:rsidRPr="00F942E3">
        <w:rPr>
          <w:rFonts w:hint="eastAsia"/>
          <w:sz w:val="26"/>
          <w:rtl/>
        </w:rPr>
        <w:t>להעסקת</w:t>
      </w:r>
      <w:r w:rsidRPr="00F942E3">
        <w:rPr>
          <w:sz w:val="26"/>
          <w:rtl/>
        </w:rPr>
        <w:t xml:space="preserve"> </w:t>
      </w:r>
      <w:r w:rsidRPr="00F942E3">
        <w:rPr>
          <w:rFonts w:hint="eastAsia"/>
          <w:sz w:val="26"/>
          <w:rtl/>
        </w:rPr>
        <w:t>עו</w:t>
      </w:r>
      <w:r w:rsidRPr="00F942E3">
        <w:rPr>
          <w:sz w:val="26"/>
          <w:rtl/>
        </w:rPr>
        <w:t xml:space="preserve">"ד </w:t>
      </w:r>
      <w:r w:rsidRPr="00F942E3">
        <w:rPr>
          <w:rFonts w:hint="eastAsia"/>
          <w:sz w:val="26"/>
          <w:rtl/>
        </w:rPr>
        <w:t>פרטיים</w:t>
      </w:r>
      <w:r w:rsidRPr="00F942E3">
        <w:rPr>
          <w:sz w:val="26"/>
          <w:rtl/>
        </w:rPr>
        <w:t xml:space="preserve"> </w:t>
      </w:r>
      <w:r w:rsidRPr="00F942E3">
        <w:rPr>
          <w:rFonts w:hint="eastAsia"/>
          <w:sz w:val="26"/>
          <w:rtl/>
        </w:rPr>
        <w:t>במשרד</w:t>
      </w:r>
      <w:r w:rsidRPr="00F942E3">
        <w:rPr>
          <w:sz w:val="26"/>
          <w:rtl/>
        </w:rPr>
        <w:t xml:space="preserve"> </w:t>
      </w:r>
      <w:r w:rsidRPr="00F942E3">
        <w:rPr>
          <w:rFonts w:hint="eastAsia"/>
          <w:sz w:val="26"/>
          <w:rtl/>
        </w:rPr>
        <w:t>המשפטים</w:t>
      </w:r>
      <w:r w:rsidRPr="00F942E3">
        <w:rPr>
          <w:sz w:val="26"/>
          <w:rtl/>
        </w:rPr>
        <w:t xml:space="preserve">. </w:t>
      </w:r>
      <w:r w:rsidRPr="00F942E3">
        <w:rPr>
          <w:rFonts w:hint="eastAsia"/>
          <w:sz w:val="26"/>
          <w:rtl/>
        </w:rPr>
        <w:t>במידה</w:t>
      </w:r>
      <w:r w:rsidRPr="00F942E3">
        <w:rPr>
          <w:sz w:val="26"/>
          <w:rtl/>
        </w:rPr>
        <w:t xml:space="preserve"> </w:t>
      </w:r>
      <w:r w:rsidRPr="00F942E3">
        <w:rPr>
          <w:rFonts w:hint="eastAsia"/>
          <w:sz w:val="26"/>
          <w:rtl/>
        </w:rPr>
        <w:t>והיועץ</w:t>
      </w:r>
      <w:r w:rsidRPr="00F942E3">
        <w:rPr>
          <w:sz w:val="26"/>
          <w:rtl/>
        </w:rPr>
        <w:t xml:space="preserve"> </w:t>
      </w:r>
      <w:r w:rsidRPr="00F942E3">
        <w:rPr>
          <w:rFonts w:hint="eastAsia"/>
          <w:sz w:val="26"/>
          <w:rtl/>
        </w:rPr>
        <w:t>לא</w:t>
      </w:r>
      <w:r w:rsidRPr="00F942E3">
        <w:rPr>
          <w:sz w:val="26"/>
          <w:rtl/>
        </w:rPr>
        <w:t xml:space="preserve"> </w:t>
      </w:r>
      <w:r w:rsidRPr="00F942E3">
        <w:rPr>
          <w:rFonts w:hint="eastAsia"/>
          <w:sz w:val="26"/>
          <w:rtl/>
        </w:rPr>
        <w:t>יקבל</w:t>
      </w:r>
      <w:r w:rsidRPr="00F942E3">
        <w:rPr>
          <w:sz w:val="26"/>
          <w:rtl/>
        </w:rPr>
        <w:t xml:space="preserve"> </w:t>
      </w:r>
      <w:r w:rsidRPr="00F942E3">
        <w:rPr>
          <w:rFonts w:hint="eastAsia"/>
          <w:sz w:val="26"/>
          <w:rtl/>
        </w:rPr>
        <w:t>את</w:t>
      </w:r>
      <w:r w:rsidRPr="00F942E3">
        <w:rPr>
          <w:sz w:val="26"/>
          <w:rtl/>
        </w:rPr>
        <w:t xml:space="preserve"> </w:t>
      </w:r>
      <w:r w:rsidRPr="00F942E3">
        <w:rPr>
          <w:rFonts w:hint="eastAsia"/>
          <w:sz w:val="26"/>
          <w:rtl/>
        </w:rPr>
        <w:t>אישור</w:t>
      </w:r>
      <w:r w:rsidRPr="00F942E3">
        <w:rPr>
          <w:sz w:val="26"/>
          <w:rtl/>
        </w:rPr>
        <w:t xml:space="preserve"> </w:t>
      </w:r>
      <w:r w:rsidRPr="00F942E3">
        <w:rPr>
          <w:rFonts w:hint="eastAsia"/>
          <w:sz w:val="26"/>
          <w:rtl/>
        </w:rPr>
        <w:t>הועדה</w:t>
      </w:r>
      <w:r w:rsidRPr="00F942E3">
        <w:rPr>
          <w:sz w:val="26"/>
          <w:rtl/>
        </w:rPr>
        <w:t xml:space="preserve"> </w:t>
      </w:r>
      <w:r w:rsidRPr="00F942E3">
        <w:rPr>
          <w:rFonts w:hint="eastAsia"/>
          <w:sz w:val="26"/>
          <w:rtl/>
        </w:rPr>
        <w:t>יוצע</w:t>
      </w:r>
      <w:r w:rsidRPr="00F942E3">
        <w:rPr>
          <w:sz w:val="26"/>
          <w:rtl/>
        </w:rPr>
        <w:t xml:space="preserve"> </w:t>
      </w:r>
      <w:r w:rsidRPr="00F942E3">
        <w:rPr>
          <w:rFonts w:hint="eastAsia"/>
          <w:sz w:val="26"/>
          <w:rtl/>
        </w:rPr>
        <w:t>על</w:t>
      </w:r>
      <w:r w:rsidRPr="00F942E3">
        <w:rPr>
          <w:sz w:val="26"/>
          <w:rtl/>
        </w:rPr>
        <w:t xml:space="preserve"> </w:t>
      </w:r>
      <w:r w:rsidRPr="00F942E3">
        <w:rPr>
          <w:rFonts w:hint="eastAsia"/>
          <w:sz w:val="26"/>
          <w:rtl/>
        </w:rPr>
        <w:t>ידי</w:t>
      </w:r>
      <w:r w:rsidRPr="00F942E3">
        <w:rPr>
          <w:sz w:val="26"/>
          <w:rtl/>
        </w:rPr>
        <w:t xml:space="preserve"> </w:t>
      </w:r>
      <w:r w:rsidRPr="00F942E3">
        <w:rPr>
          <w:rFonts w:hint="eastAsia"/>
          <w:sz w:val="26"/>
          <w:rtl/>
        </w:rPr>
        <w:t>המציע</w:t>
      </w:r>
      <w:r w:rsidRPr="00F942E3">
        <w:rPr>
          <w:sz w:val="26"/>
          <w:rtl/>
        </w:rPr>
        <w:t xml:space="preserve"> </w:t>
      </w:r>
      <w:r w:rsidRPr="00F942E3">
        <w:rPr>
          <w:rFonts w:hint="eastAsia"/>
          <w:sz w:val="26"/>
          <w:rtl/>
        </w:rPr>
        <w:t>יועץ</w:t>
      </w:r>
      <w:r w:rsidRPr="00F942E3">
        <w:rPr>
          <w:sz w:val="26"/>
          <w:rtl/>
        </w:rPr>
        <w:t xml:space="preserve"> </w:t>
      </w:r>
      <w:r w:rsidRPr="00F942E3">
        <w:rPr>
          <w:rFonts w:hint="eastAsia"/>
          <w:sz w:val="26"/>
          <w:rtl/>
        </w:rPr>
        <w:t>אחר</w:t>
      </w:r>
      <w:r w:rsidRPr="00F942E3">
        <w:rPr>
          <w:sz w:val="26"/>
          <w:rtl/>
        </w:rPr>
        <w:t xml:space="preserve"> </w:t>
      </w:r>
      <w:r w:rsidRPr="00F942E3">
        <w:rPr>
          <w:rFonts w:hint="eastAsia"/>
          <w:sz w:val="26"/>
          <w:rtl/>
        </w:rPr>
        <w:t>אשר</w:t>
      </w:r>
      <w:r w:rsidRPr="00F942E3">
        <w:rPr>
          <w:sz w:val="26"/>
          <w:rtl/>
        </w:rPr>
        <w:t xml:space="preserve"> </w:t>
      </w:r>
      <w:r w:rsidRPr="00F942E3">
        <w:rPr>
          <w:rFonts w:hint="eastAsia"/>
          <w:sz w:val="26"/>
          <w:rtl/>
        </w:rPr>
        <w:t>יהיה</w:t>
      </w:r>
      <w:r w:rsidRPr="00F942E3">
        <w:rPr>
          <w:sz w:val="26"/>
          <w:rtl/>
        </w:rPr>
        <w:t xml:space="preserve"> </w:t>
      </w:r>
      <w:r w:rsidRPr="00F942E3">
        <w:rPr>
          <w:rFonts w:hint="eastAsia"/>
          <w:sz w:val="26"/>
          <w:rtl/>
        </w:rPr>
        <w:t>מוסכם</w:t>
      </w:r>
      <w:r w:rsidRPr="00F942E3">
        <w:rPr>
          <w:sz w:val="26"/>
          <w:rtl/>
        </w:rPr>
        <w:t xml:space="preserve"> </w:t>
      </w:r>
      <w:r w:rsidRPr="00F942E3">
        <w:rPr>
          <w:rFonts w:hint="eastAsia"/>
          <w:sz w:val="26"/>
          <w:rtl/>
        </w:rPr>
        <w:t>על</w:t>
      </w:r>
      <w:r w:rsidRPr="00F942E3">
        <w:rPr>
          <w:sz w:val="26"/>
          <w:rtl/>
        </w:rPr>
        <w:t xml:space="preserve"> </w:t>
      </w:r>
      <w:r w:rsidRPr="00F942E3">
        <w:rPr>
          <w:rFonts w:hint="eastAsia"/>
          <w:sz w:val="26"/>
          <w:rtl/>
        </w:rPr>
        <w:t>ידי</w:t>
      </w:r>
      <w:r w:rsidRPr="00F942E3">
        <w:rPr>
          <w:sz w:val="26"/>
          <w:rtl/>
        </w:rPr>
        <w:t xml:space="preserve"> </w:t>
      </w:r>
      <w:r w:rsidRPr="00F942E3">
        <w:rPr>
          <w:rFonts w:hint="eastAsia"/>
          <w:sz w:val="26"/>
          <w:rtl/>
        </w:rPr>
        <w:t>רשות</w:t>
      </w:r>
      <w:r w:rsidRPr="00F942E3">
        <w:rPr>
          <w:sz w:val="26"/>
          <w:rtl/>
        </w:rPr>
        <w:t xml:space="preserve"> </w:t>
      </w:r>
      <w:r w:rsidRPr="00F942E3">
        <w:rPr>
          <w:rFonts w:hint="eastAsia"/>
          <w:sz w:val="26"/>
          <w:rtl/>
        </w:rPr>
        <w:t>הגז</w:t>
      </w:r>
      <w:r w:rsidRPr="00F942E3">
        <w:rPr>
          <w:sz w:val="26"/>
          <w:rtl/>
        </w:rPr>
        <w:t xml:space="preserve"> </w:t>
      </w:r>
      <w:r w:rsidRPr="00F942E3">
        <w:rPr>
          <w:rFonts w:hint="eastAsia"/>
          <w:sz w:val="26"/>
          <w:rtl/>
        </w:rPr>
        <w:t>הטבעי</w:t>
      </w:r>
      <w:r w:rsidRPr="00F942E3">
        <w:rPr>
          <w:sz w:val="26"/>
          <w:rtl/>
        </w:rPr>
        <w:t xml:space="preserve"> </w:t>
      </w:r>
      <w:r w:rsidRPr="00F942E3">
        <w:rPr>
          <w:rFonts w:hint="eastAsia"/>
          <w:sz w:val="26"/>
          <w:rtl/>
        </w:rPr>
        <w:t>ואשר</w:t>
      </w:r>
      <w:r w:rsidRPr="00F942E3">
        <w:rPr>
          <w:sz w:val="26"/>
          <w:rtl/>
        </w:rPr>
        <w:t xml:space="preserve"> </w:t>
      </w:r>
      <w:r w:rsidRPr="00F942E3">
        <w:rPr>
          <w:rFonts w:hint="eastAsia"/>
          <w:sz w:val="26"/>
          <w:rtl/>
        </w:rPr>
        <w:t>אושר</w:t>
      </w:r>
      <w:r w:rsidRPr="00F942E3">
        <w:rPr>
          <w:sz w:val="26"/>
          <w:rtl/>
        </w:rPr>
        <w:t xml:space="preserve"> </w:t>
      </w:r>
      <w:r w:rsidRPr="00F942E3">
        <w:rPr>
          <w:rFonts w:hint="eastAsia"/>
          <w:sz w:val="26"/>
          <w:rtl/>
        </w:rPr>
        <w:t>על</w:t>
      </w:r>
      <w:r w:rsidRPr="00F942E3">
        <w:rPr>
          <w:sz w:val="26"/>
          <w:rtl/>
        </w:rPr>
        <w:t xml:space="preserve"> </w:t>
      </w:r>
      <w:r w:rsidRPr="00F942E3">
        <w:rPr>
          <w:rFonts w:hint="eastAsia"/>
          <w:sz w:val="26"/>
          <w:rtl/>
        </w:rPr>
        <w:t>ידי</w:t>
      </w:r>
      <w:r w:rsidRPr="00F942E3">
        <w:rPr>
          <w:sz w:val="26"/>
          <w:rtl/>
        </w:rPr>
        <w:t xml:space="preserve"> </w:t>
      </w:r>
      <w:r w:rsidRPr="00F942E3">
        <w:rPr>
          <w:rFonts w:hint="eastAsia"/>
          <w:sz w:val="26"/>
          <w:rtl/>
        </w:rPr>
        <w:t>משרד</w:t>
      </w:r>
      <w:r w:rsidRPr="00F942E3">
        <w:rPr>
          <w:sz w:val="26"/>
          <w:rtl/>
        </w:rPr>
        <w:t xml:space="preserve"> </w:t>
      </w:r>
      <w:r w:rsidRPr="00F942E3">
        <w:rPr>
          <w:rFonts w:hint="eastAsia"/>
          <w:sz w:val="26"/>
          <w:rtl/>
        </w:rPr>
        <w:t>המשפטים</w:t>
      </w:r>
      <w:r w:rsidRPr="00F942E3">
        <w:rPr>
          <w:rFonts w:hint="cs"/>
          <w:sz w:val="26"/>
          <w:rtl/>
        </w:rPr>
        <w:t xml:space="preserve"> (אישור כאמור יינתן לאחר הזכייה)</w:t>
      </w:r>
      <w:r>
        <w:rPr>
          <w:rFonts w:hint="cs"/>
          <w:sz w:val="26"/>
          <w:rtl/>
        </w:rPr>
        <w:t>.</w:t>
      </w:r>
    </w:p>
    <w:p w14:paraId="4C96C0B9" w14:textId="77777777" w:rsidR="00B95008" w:rsidRPr="00F942E3" w:rsidRDefault="00B95008" w:rsidP="00B95008">
      <w:pPr>
        <w:pStyle w:val="af6"/>
        <w:numPr>
          <w:ilvl w:val="0"/>
          <w:numId w:val="71"/>
        </w:numPr>
        <w:spacing w:line="360" w:lineRule="auto"/>
        <w:ind w:left="651" w:hanging="284"/>
        <w:contextualSpacing w:val="0"/>
        <w:jc w:val="both"/>
        <w:rPr>
          <w:sz w:val="26"/>
        </w:rPr>
      </w:pPr>
      <w:r w:rsidRPr="00F942E3">
        <w:rPr>
          <w:rFonts w:hint="cs"/>
          <w:b/>
          <w:bCs/>
          <w:sz w:val="26"/>
          <w:rtl/>
        </w:rPr>
        <w:t>מומחה שיתוף ציבור-</w:t>
      </w:r>
      <w:r w:rsidRPr="00F942E3">
        <w:rPr>
          <w:rFonts w:hint="cs"/>
          <w:sz w:val="26"/>
          <w:rtl/>
        </w:rPr>
        <w:t xml:space="preserve"> יחיד או תאגיד המתמחה בביצוע שיתוף ציבור, בעל ניסיון בביצוע תהליך שיתוף ציבור בלפחות </w:t>
      </w:r>
      <w:r>
        <w:rPr>
          <w:rFonts w:hint="cs"/>
          <w:sz w:val="26"/>
          <w:rtl/>
        </w:rPr>
        <w:t>2</w:t>
      </w:r>
      <w:r w:rsidRPr="00F942E3">
        <w:rPr>
          <w:rFonts w:hint="cs"/>
          <w:sz w:val="26"/>
          <w:rtl/>
        </w:rPr>
        <w:t xml:space="preserve"> תכניות במהלך </w:t>
      </w:r>
      <w:r>
        <w:rPr>
          <w:rFonts w:hint="cs"/>
          <w:sz w:val="26"/>
          <w:rtl/>
        </w:rPr>
        <w:t>5</w:t>
      </w:r>
      <w:r w:rsidRPr="00F942E3">
        <w:rPr>
          <w:rFonts w:hint="cs"/>
          <w:sz w:val="26"/>
          <w:rtl/>
        </w:rPr>
        <w:t xml:space="preserve"> השנים האחרונות.</w:t>
      </w:r>
    </w:p>
    <w:p w14:paraId="4E6C549F" w14:textId="77777777" w:rsidR="00B95008" w:rsidRPr="00F942E3" w:rsidRDefault="00B95008" w:rsidP="00B95008">
      <w:pPr>
        <w:pStyle w:val="af6"/>
        <w:numPr>
          <w:ilvl w:val="0"/>
          <w:numId w:val="71"/>
        </w:numPr>
        <w:spacing w:line="360" w:lineRule="auto"/>
        <w:ind w:left="651" w:hanging="284"/>
        <w:contextualSpacing w:val="0"/>
        <w:jc w:val="both"/>
        <w:rPr>
          <w:sz w:val="26"/>
        </w:rPr>
      </w:pPr>
      <w:r w:rsidRPr="00F942E3">
        <w:rPr>
          <w:rFonts w:hint="cs"/>
          <w:b/>
          <w:bCs/>
          <w:sz w:val="26"/>
          <w:rtl/>
        </w:rPr>
        <w:t>יועץ אסטרטגי-</w:t>
      </w:r>
      <w:r w:rsidRPr="00F942E3">
        <w:rPr>
          <w:rFonts w:hint="cs"/>
          <w:sz w:val="26"/>
          <w:rtl/>
        </w:rPr>
        <w:t xml:space="preserve"> ייעץ לעבודת התכנון בהיבט האסטרטגי, וזאת במטרה לקדם את הפרויקט באופן הנכון והמקצועי וזאת בהתאם ללוחות הזמנים הקבועים. </w:t>
      </w:r>
    </w:p>
    <w:p w14:paraId="2CF73952" w14:textId="77777777" w:rsidR="00B95008" w:rsidRPr="00F942E3" w:rsidRDefault="00B95008" w:rsidP="00B95008">
      <w:pPr>
        <w:pStyle w:val="af6"/>
        <w:spacing w:line="360" w:lineRule="auto"/>
        <w:ind w:left="651"/>
        <w:contextualSpacing w:val="0"/>
        <w:jc w:val="both"/>
        <w:rPr>
          <w:sz w:val="26"/>
        </w:rPr>
      </w:pPr>
      <w:r w:rsidRPr="00F942E3">
        <w:rPr>
          <w:rFonts w:hint="cs"/>
          <w:sz w:val="26"/>
          <w:rtl/>
        </w:rPr>
        <w:t>יחיד או תאגיד המתמחה בייעוץ אסטרטגי בנושאי שיווק ושידול ("לובינג") בתחום התכנון והבנייה. בעל ניסיון מוכח ב</w:t>
      </w:r>
      <w:r>
        <w:rPr>
          <w:rFonts w:hint="cs"/>
          <w:sz w:val="26"/>
          <w:rtl/>
        </w:rPr>
        <w:t>-2</w:t>
      </w:r>
      <w:r w:rsidRPr="00F942E3">
        <w:rPr>
          <w:rFonts w:hint="cs"/>
          <w:sz w:val="26"/>
          <w:rtl/>
        </w:rPr>
        <w:t xml:space="preserve"> פרויקטי תכנון שעוררו התנגדות ציבורית נרחבת.</w:t>
      </w:r>
    </w:p>
    <w:p w14:paraId="235EC54C" w14:textId="77777777" w:rsidR="00B95008" w:rsidRPr="00F942E3" w:rsidRDefault="00B95008" w:rsidP="00B95008">
      <w:pPr>
        <w:pStyle w:val="af6"/>
        <w:numPr>
          <w:ilvl w:val="0"/>
          <w:numId w:val="71"/>
        </w:numPr>
        <w:spacing w:line="360" w:lineRule="auto"/>
        <w:ind w:left="651" w:hanging="284"/>
        <w:contextualSpacing w:val="0"/>
        <w:jc w:val="both"/>
        <w:rPr>
          <w:b/>
          <w:bCs/>
          <w:i/>
          <w:iCs/>
          <w:sz w:val="26"/>
        </w:rPr>
      </w:pPr>
      <w:r w:rsidRPr="00F942E3">
        <w:rPr>
          <w:rFonts w:hint="cs"/>
          <w:b/>
          <w:bCs/>
          <w:sz w:val="26"/>
          <w:rtl/>
        </w:rPr>
        <w:t xml:space="preserve">ביולוג/אקולוג/מומחה לרעידות אדמה/גיאולוג/הידרולוג- </w:t>
      </w:r>
      <w:r w:rsidRPr="00F942E3">
        <w:rPr>
          <w:rFonts w:hint="cs"/>
          <w:sz w:val="26"/>
          <w:rtl/>
        </w:rPr>
        <w:t>ייעץ לעבודת הצוות בהיבט הרלוונטי, כל אחד בתחומו.</w:t>
      </w:r>
    </w:p>
    <w:p w14:paraId="05C3CB88" w14:textId="77777777" w:rsidR="00B95008" w:rsidRDefault="00B95008" w:rsidP="00B95008">
      <w:pPr>
        <w:pStyle w:val="af6"/>
        <w:spacing w:line="360" w:lineRule="auto"/>
        <w:ind w:left="651"/>
        <w:contextualSpacing w:val="0"/>
        <w:jc w:val="both"/>
        <w:rPr>
          <w:b/>
          <w:bCs/>
          <w:i/>
          <w:iCs/>
          <w:sz w:val="26"/>
          <w:rtl/>
        </w:rPr>
      </w:pPr>
      <w:r w:rsidRPr="00F942E3">
        <w:rPr>
          <w:rFonts w:hint="cs"/>
          <w:sz w:val="26"/>
          <w:rtl/>
        </w:rPr>
        <w:t>בעל תואר אקדמי ממוסד אקדמי המוכר על ידי המל"ג בתחום הרלוונטי ובעל ניסיון בייעוץ, בתחום המומחיות, ל</w:t>
      </w:r>
      <w:r>
        <w:rPr>
          <w:rFonts w:hint="cs"/>
          <w:sz w:val="26"/>
          <w:rtl/>
        </w:rPr>
        <w:t xml:space="preserve">- 2 </w:t>
      </w:r>
      <w:r w:rsidRPr="00F942E3">
        <w:rPr>
          <w:rFonts w:hint="cs"/>
          <w:sz w:val="26"/>
          <w:rtl/>
        </w:rPr>
        <w:t xml:space="preserve">פרויקטי תכנון לפחות </w:t>
      </w:r>
      <w:r>
        <w:rPr>
          <w:rFonts w:hint="cs"/>
          <w:sz w:val="26"/>
          <w:rtl/>
        </w:rPr>
        <w:t>ב- 10 השנים האחרונות.</w:t>
      </w:r>
    </w:p>
    <w:p w14:paraId="4363C87E" w14:textId="77777777" w:rsidR="00B95008" w:rsidRPr="00627821" w:rsidRDefault="00B95008" w:rsidP="00B95008">
      <w:pPr>
        <w:pStyle w:val="af6"/>
        <w:numPr>
          <w:ilvl w:val="0"/>
          <w:numId w:val="71"/>
        </w:numPr>
        <w:spacing w:line="360" w:lineRule="auto"/>
        <w:jc w:val="both"/>
        <w:rPr>
          <w:b/>
          <w:bCs/>
          <w:i/>
          <w:iCs/>
          <w:sz w:val="26"/>
        </w:rPr>
      </w:pPr>
      <w:r w:rsidRPr="00627821">
        <w:rPr>
          <w:rFonts w:hint="cs"/>
          <w:sz w:val="26"/>
          <w:rtl/>
        </w:rPr>
        <w:t>"</w:t>
      </w:r>
      <w:r w:rsidRPr="00627821">
        <w:rPr>
          <w:rFonts w:hint="cs"/>
          <w:b/>
          <w:bCs/>
          <w:sz w:val="26"/>
          <w:rtl/>
        </w:rPr>
        <w:t>חברה בינלאומית מייעצת</w:t>
      </w:r>
      <w:r w:rsidRPr="00627821">
        <w:rPr>
          <w:rFonts w:hint="cs"/>
          <w:sz w:val="26"/>
          <w:rtl/>
        </w:rPr>
        <w:t>"</w:t>
      </w:r>
      <w:r>
        <w:rPr>
          <w:rFonts w:hint="cs"/>
          <w:sz w:val="26"/>
          <w:rtl/>
        </w:rPr>
        <w:t xml:space="preserve"> </w:t>
      </w:r>
      <w:r w:rsidRPr="007E022B">
        <w:rPr>
          <w:b/>
          <w:bCs/>
          <w:sz w:val="26"/>
          <w:rtl/>
        </w:rPr>
        <w:t xml:space="preserve">(להלן- </w:t>
      </w:r>
      <w:r w:rsidRPr="007E022B">
        <w:rPr>
          <w:rFonts w:hint="eastAsia"/>
          <w:b/>
          <w:bCs/>
          <w:sz w:val="26"/>
          <w:rtl/>
        </w:rPr>
        <w:t>החברה</w:t>
      </w:r>
      <w:r w:rsidRPr="007E022B">
        <w:rPr>
          <w:b/>
          <w:bCs/>
          <w:sz w:val="26"/>
          <w:rtl/>
        </w:rPr>
        <w:t xml:space="preserve"> </w:t>
      </w:r>
      <w:r w:rsidRPr="007E022B">
        <w:rPr>
          <w:rFonts w:hint="eastAsia"/>
          <w:b/>
          <w:bCs/>
          <w:sz w:val="26"/>
          <w:rtl/>
        </w:rPr>
        <w:t>המייעצת</w:t>
      </w:r>
      <w:r w:rsidRPr="007E022B">
        <w:rPr>
          <w:b/>
          <w:bCs/>
          <w:sz w:val="26"/>
          <w:rtl/>
        </w:rPr>
        <w:t>)</w:t>
      </w:r>
      <w:r>
        <w:rPr>
          <w:rFonts w:hint="cs"/>
          <w:b/>
          <w:bCs/>
          <w:sz w:val="26"/>
          <w:rtl/>
        </w:rPr>
        <w:t>-</w:t>
      </w:r>
      <w:r w:rsidRPr="00627821">
        <w:rPr>
          <w:rFonts w:hint="cs"/>
          <w:sz w:val="26"/>
          <w:rtl/>
        </w:rPr>
        <w:t xml:space="preserve"> </w:t>
      </w:r>
      <w:r>
        <w:rPr>
          <w:rFonts w:hint="cs"/>
          <w:sz w:val="26"/>
          <w:rtl/>
        </w:rPr>
        <w:t xml:space="preserve">החברה תייעץ מניסיונה הבינלאומי בתכנון, הקמת והפעלת מתקני הגז הטבעי, ככל וייעוץ זה יידרש לצורך ביצוע העבודה הפרטנית. </w:t>
      </w:r>
      <w:r w:rsidRPr="00627821">
        <w:rPr>
          <w:rFonts w:hint="cs"/>
          <w:sz w:val="26"/>
          <w:rtl/>
        </w:rPr>
        <w:t>התקשרות כאמור תוכח באמצעות אישור החברה המייעצת כי היא מוכנה לשתף פעולה עם המציע בביצוע עבודות נשוא מכרז זה</w:t>
      </w:r>
      <w:r>
        <w:rPr>
          <w:rFonts w:hint="cs"/>
          <w:sz w:val="26"/>
          <w:rtl/>
        </w:rPr>
        <w:t>,</w:t>
      </w:r>
      <w:r w:rsidRPr="00627821">
        <w:rPr>
          <w:rFonts w:hint="cs"/>
          <w:sz w:val="26"/>
          <w:rtl/>
        </w:rPr>
        <w:t xml:space="preserve"> </w:t>
      </w:r>
      <w:r>
        <w:rPr>
          <w:rFonts w:hint="cs"/>
          <w:sz w:val="26"/>
          <w:rtl/>
        </w:rPr>
        <w:t xml:space="preserve">ככל ותידרש </w:t>
      </w:r>
      <w:r w:rsidRPr="00627821">
        <w:rPr>
          <w:rFonts w:hint="cs"/>
          <w:sz w:val="26"/>
          <w:rtl/>
        </w:rPr>
        <w:t>ובהתאם לתנאיו.</w:t>
      </w:r>
    </w:p>
    <w:p w14:paraId="660F6A6E" w14:textId="77777777" w:rsidR="00B95008" w:rsidRPr="0030601E" w:rsidRDefault="00B95008" w:rsidP="00B95008">
      <w:pPr>
        <w:pStyle w:val="af6"/>
        <w:spacing w:line="360" w:lineRule="auto"/>
        <w:ind w:left="547"/>
        <w:contextualSpacing w:val="0"/>
        <w:jc w:val="both"/>
        <w:rPr>
          <w:rFonts w:ascii="Arial" w:hAnsi="Arial"/>
          <w:sz w:val="26"/>
          <w:rtl/>
        </w:rPr>
      </w:pPr>
      <w:r w:rsidRPr="00515661">
        <w:rPr>
          <w:rFonts w:ascii="Arial" w:hAnsi="Arial"/>
          <w:sz w:val="26"/>
          <w:rtl/>
        </w:rPr>
        <w:t>ה</w:t>
      </w:r>
      <w:r>
        <w:rPr>
          <w:rFonts w:ascii="Arial" w:hAnsi="Arial" w:hint="cs"/>
          <w:sz w:val="26"/>
          <w:rtl/>
        </w:rPr>
        <w:t>חברה המייעצת</w:t>
      </w:r>
      <w:r w:rsidRPr="00515661">
        <w:rPr>
          <w:rFonts w:ascii="Arial" w:hAnsi="Arial"/>
          <w:sz w:val="26"/>
          <w:rtl/>
        </w:rPr>
        <w:t xml:space="preserve"> </w:t>
      </w:r>
      <w:r>
        <w:rPr>
          <w:rFonts w:ascii="Arial" w:hAnsi="Arial"/>
          <w:sz w:val="26"/>
          <w:rtl/>
        </w:rPr>
        <w:t>הינ</w:t>
      </w:r>
      <w:r>
        <w:rPr>
          <w:rFonts w:ascii="Arial" w:hAnsi="Arial" w:hint="cs"/>
          <w:sz w:val="26"/>
          <w:rtl/>
        </w:rPr>
        <w:t>ה</w:t>
      </w:r>
      <w:r w:rsidRPr="00515661">
        <w:rPr>
          <w:rFonts w:ascii="Arial" w:hAnsi="Arial"/>
          <w:sz w:val="26"/>
          <w:rtl/>
        </w:rPr>
        <w:t xml:space="preserve"> בעל</w:t>
      </w:r>
      <w:r>
        <w:rPr>
          <w:rFonts w:ascii="Arial" w:hAnsi="Arial" w:hint="cs"/>
          <w:sz w:val="26"/>
          <w:rtl/>
        </w:rPr>
        <w:t>ת</w:t>
      </w:r>
      <w:r>
        <w:rPr>
          <w:rFonts w:ascii="Arial" w:hAnsi="Arial"/>
          <w:sz w:val="26"/>
          <w:rtl/>
        </w:rPr>
        <w:t xml:space="preserve"> ידע וניסיון מוכחים של 5 </w:t>
      </w:r>
      <w:r w:rsidRPr="00515661">
        <w:rPr>
          <w:rFonts w:ascii="Arial" w:hAnsi="Arial"/>
          <w:sz w:val="26"/>
          <w:rtl/>
        </w:rPr>
        <w:t xml:space="preserve">שנים לפחות (יתרון בניקוד יינתן לבעלי ניסיון גבוהה מ-5 שנים) בתכנון מתקני גז טבעי </w:t>
      </w:r>
      <w:r>
        <w:rPr>
          <w:rFonts w:ascii="Arial" w:hAnsi="Arial" w:hint="cs"/>
          <w:sz w:val="26"/>
          <w:rtl/>
        </w:rPr>
        <w:t xml:space="preserve">של </w:t>
      </w:r>
      <w:r w:rsidRPr="00515661">
        <w:rPr>
          <w:rFonts w:ascii="Arial" w:hAnsi="Arial"/>
          <w:sz w:val="26"/>
          <w:rtl/>
        </w:rPr>
        <w:t xml:space="preserve">מערכות </w:t>
      </w:r>
      <w:r>
        <w:rPr>
          <w:rFonts w:ascii="Arial" w:hAnsi="Arial" w:hint="cs"/>
          <w:sz w:val="26"/>
          <w:rtl/>
        </w:rPr>
        <w:t xml:space="preserve">אספקה, </w:t>
      </w:r>
      <w:r w:rsidRPr="00515661">
        <w:rPr>
          <w:rFonts w:ascii="Arial" w:hAnsi="Arial"/>
          <w:sz w:val="26"/>
          <w:rtl/>
        </w:rPr>
        <w:t>הולכה, חלוקה</w:t>
      </w:r>
      <w:r>
        <w:rPr>
          <w:rFonts w:ascii="Arial" w:hAnsi="Arial" w:hint="cs"/>
          <w:sz w:val="26"/>
          <w:rtl/>
        </w:rPr>
        <w:t xml:space="preserve"> (להלן- מערכות גז טבעי)</w:t>
      </w:r>
      <w:r w:rsidRPr="00515661">
        <w:rPr>
          <w:rFonts w:ascii="Arial" w:hAnsi="Arial"/>
          <w:sz w:val="26"/>
          <w:rtl/>
        </w:rPr>
        <w:t xml:space="preserve">.  </w:t>
      </w:r>
    </w:p>
    <w:p w14:paraId="7872E3EF" w14:textId="77777777" w:rsidR="00B95008" w:rsidRDefault="00B95008" w:rsidP="00B95008">
      <w:pPr>
        <w:pStyle w:val="af6"/>
        <w:spacing w:line="360" w:lineRule="auto"/>
        <w:ind w:left="547"/>
        <w:contextualSpacing w:val="0"/>
        <w:jc w:val="both"/>
        <w:rPr>
          <w:rFonts w:ascii="Arial" w:hAnsi="Arial"/>
          <w:sz w:val="26"/>
          <w:rtl/>
        </w:rPr>
      </w:pPr>
      <w:r>
        <w:rPr>
          <w:rFonts w:ascii="Arial" w:hAnsi="Arial" w:hint="cs"/>
          <w:sz w:val="26"/>
          <w:rtl/>
        </w:rPr>
        <w:t>לחברה המייעצת</w:t>
      </w:r>
      <w:r w:rsidRPr="00515661">
        <w:rPr>
          <w:rFonts w:ascii="Arial" w:hAnsi="Arial"/>
          <w:sz w:val="26"/>
          <w:rtl/>
        </w:rPr>
        <w:t xml:space="preserve"> ניסיון מצטבר של שנתיים לפחות במהלך 5 השנים האחרונות למועד להגשת הצעות במכרז זה בעבודות </w:t>
      </w:r>
      <w:r>
        <w:rPr>
          <w:rFonts w:ascii="Arial" w:hAnsi="Arial" w:hint="cs"/>
          <w:sz w:val="26"/>
          <w:rtl/>
        </w:rPr>
        <w:t>תכנון</w:t>
      </w:r>
      <w:r>
        <w:rPr>
          <w:rFonts w:ascii="Arial" w:hAnsi="Arial"/>
          <w:sz w:val="26"/>
          <w:rtl/>
        </w:rPr>
        <w:t xml:space="preserve"> מערכות גז </w:t>
      </w:r>
      <w:r w:rsidRPr="00515661">
        <w:rPr>
          <w:rFonts w:ascii="Arial" w:hAnsi="Arial"/>
          <w:sz w:val="26"/>
          <w:rtl/>
        </w:rPr>
        <w:t xml:space="preserve">טבעי </w:t>
      </w:r>
      <w:r>
        <w:rPr>
          <w:rFonts w:ascii="Arial" w:hAnsi="Arial" w:hint="cs"/>
          <w:sz w:val="26"/>
          <w:rtl/>
        </w:rPr>
        <w:t>במדינה אחת</w:t>
      </w:r>
      <w:r w:rsidRPr="00515661">
        <w:rPr>
          <w:rFonts w:ascii="Arial" w:hAnsi="Arial"/>
          <w:sz w:val="26"/>
          <w:rtl/>
        </w:rPr>
        <w:t xml:space="preserve"> שאינ</w:t>
      </w:r>
      <w:r>
        <w:rPr>
          <w:rFonts w:ascii="Arial" w:hAnsi="Arial" w:hint="cs"/>
          <w:sz w:val="26"/>
          <w:rtl/>
        </w:rPr>
        <w:t>ה</w:t>
      </w:r>
      <w:r w:rsidRPr="00515661">
        <w:rPr>
          <w:rFonts w:ascii="Arial" w:hAnsi="Arial"/>
          <w:sz w:val="26"/>
          <w:rtl/>
        </w:rPr>
        <w:t xml:space="preserve"> מקום התאגדות ה</w:t>
      </w:r>
      <w:r>
        <w:rPr>
          <w:rFonts w:ascii="Arial" w:hAnsi="Arial" w:hint="cs"/>
          <w:sz w:val="26"/>
          <w:rtl/>
        </w:rPr>
        <w:t>חברה</w:t>
      </w:r>
      <w:r w:rsidRPr="00515661">
        <w:rPr>
          <w:rFonts w:ascii="Arial" w:hAnsi="Arial"/>
          <w:sz w:val="26"/>
          <w:rtl/>
        </w:rPr>
        <w:t xml:space="preserve"> וזאת בשיתוף פעולה עם חברות </w:t>
      </w:r>
      <w:r>
        <w:rPr>
          <w:rFonts w:ascii="Arial" w:hAnsi="Arial" w:hint="cs"/>
          <w:sz w:val="26"/>
          <w:rtl/>
        </w:rPr>
        <w:t>תכנון</w:t>
      </w:r>
      <w:r w:rsidRPr="00515661">
        <w:rPr>
          <w:rFonts w:ascii="Arial" w:hAnsi="Arial"/>
          <w:sz w:val="26"/>
          <w:rtl/>
        </w:rPr>
        <w:t xml:space="preserve"> מקומיות.</w:t>
      </w:r>
    </w:p>
    <w:p w14:paraId="6A9F5031" w14:textId="77777777" w:rsidR="00B95008" w:rsidRDefault="00B95008" w:rsidP="00B95008">
      <w:pPr>
        <w:pStyle w:val="af6"/>
        <w:spacing w:line="360" w:lineRule="auto"/>
        <w:ind w:left="547"/>
        <w:jc w:val="both"/>
        <w:rPr>
          <w:rFonts w:ascii="Arial" w:hAnsi="Arial"/>
          <w:sz w:val="26"/>
          <w:rtl/>
        </w:rPr>
      </w:pPr>
      <w:r w:rsidRPr="00381B4E">
        <w:rPr>
          <w:rFonts w:ascii="Arial" w:hAnsi="Arial"/>
          <w:sz w:val="26"/>
          <w:rtl/>
        </w:rPr>
        <w:t>במהלך השנתיים האחרונות, ה</w:t>
      </w:r>
      <w:r>
        <w:rPr>
          <w:rFonts w:ascii="Arial" w:hAnsi="Arial" w:hint="cs"/>
          <w:sz w:val="26"/>
          <w:rtl/>
        </w:rPr>
        <w:t>חברה המייעצת</w:t>
      </w:r>
      <w:r w:rsidRPr="00381B4E">
        <w:rPr>
          <w:rFonts w:ascii="Arial" w:hAnsi="Arial"/>
          <w:sz w:val="26"/>
          <w:rtl/>
        </w:rPr>
        <w:t xml:space="preserve"> מעסיק</w:t>
      </w:r>
      <w:r>
        <w:rPr>
          <w:rFonts w:ascii="Arial" w:hAnsi="Arial" w:hint="cs"/>
          <w:sz w:val="26"/>
          <w:rtl/>
        </w:rPr>
        <w:t>ה</w:t>
      </w:r>
      <w:r w:rsidRPr="00381B4E">
        <w:rPr>
          <w:rFonts w:ascii="Arial" w:hAnsi="Arial"/>
          <w:sz w:val="26"/>
          <w:rtl/>
        </w:rPr>
        <w:t xml:space="preserve"> לפחות </w:t>
      </w:r>
      <w:r>
        <w:rPr>
          <w:rFonts w:ascii="Arial" w:hAnsi="Arial" w:hint="cs"/>
          <w:sz w:val="26"/>
          <w:rtl/>
        </w:rPr>
        <w:t>10</w:t>
      </w:r>
      <w:r w:rsidRPr="00381B4E">
        <w:rPr>
          <w:rFonts w:ascii="Arial" w:hAnsi="Arial"/>
          <w:sz w:val="26"/>
          <w:rtl/>
        </w:rPr>
        <w:t xml:space="preserve"> מהנדסים בעלי ידע וניסיון בתחום </w:t>
      </w:r>
      <w:r>
        <w:rPr>
          <w:rFonts w:ascii="Arial" w:hAnsi="Arial" w:hint="cs"/>
          <w:sz w:val="26"/>
          <w:rtl/>
        </w:rPr>
        <w:t xml:space="preserve">מערכות </w:t>
      </w:r>
      <w:r w:rsidRPr="00381B4E">
        <w:rPr>
          <w:rFonts w:ascii="Arial" w:hAnsi="Arial"/>
          <w:sz w:val="26"/>
          <w:rtl/>
        </w:rPr>
        <w:t>גז טבעי.</w:t>
      </w:r>
      <w:r>
        <w:rPr>
          <w:rFonts w:ascii="Arial" w:hAnsi="Arial" w:hint="cs"/>
          <w:sz w:val="26"/>
          <w:rtl/>
        </w:rPr>
        <w:t xml:space="preserve"> </w:t>
      </w:r>
    </w:p>
    <w:p w14:paraId="7CD4581D" w14:textId="77777777" w:rsidR="00B95008" w:rsidRPr="000531DF" w:rsidRDefault="00B95008" w:rsidP="00B95008">
      <w:pPr>
        <w:pStyle w:val="af6"/>
        <w:spacing w:line="360" w:lineRule="auto"/>
        <w:ind w:left="547"/>
        <w:jc w:val="both"/>
        <w:rPr>
          <w:rFonts w:ascii="Arial" w:hAnsi="Arial"/>
          <w:sz w:val="26"/>
          <w:rtl/>
        </w:rPr>
      </w:pPr>
      <w:r w:rsidRPr="000531DF">
        <w:rPr>
          <w:rFonts w:ascii="Arial" w:hAnsi="Arial" w:hint="eastAsia"/>
          <w:sz w:val="26"/>
          <w:rtl/>
        </w:rPr>
        <w:t>החברה</w:t>
      </w:r>
      <w:r w:rsidRPr="000531DF">
        <w:rPr>
          <w:rFonts w:ascii="Arial" w:hAnsi="Arial"/>
          <w:sz w:val="26"/>
          <w:rtl/>
        </w:rPr>
        <w:t xml:space="preserve"> </w:t>
      </w:r>
      <w:r w:rsidRPr="000531DF">
        <w:rPr>
          <w:rFonts w:ascii="Arial" w:hAnsi="Arial" w:hint="eastAsia"/>
          <w:sz w:val="26"/>
          <w:rtl/>
        </w:rPr>
        <w:t>המייעצת</w:t>
      </w:r>
      <w:r w:rsidRPr="000531DF">
        <w:rPr>
          <w:rFonts w:ascii="Arial" w:hAnsi="Arial"/>
          <w:sz w:val="26"/>
          <w:rtl/>
        </w:rPr>
        <w:t xml:space="preserve"> </w:t>
      </w:r>
      <w:r w:rsidRPr="000531DF">
        <w:rPr>
          <w:rFonts w:ascii="Arial" w:hAnsi="Arial" w:hint="eastAsia"/>
          <w:sz w:val="26"/>
          <w:rtl/>
        </w:rPr>
        <w:t>תעסיק</w:t>
      </w:r>
      <w:r w:rsidRPr="000531DF">
        <w:rPr>
          <w:rFonts w:ascii="Arial" w:hAnsi="Arial"/>
          <w:sz w:val="26"/>
          <w:rtl/>
        </w:rPr>
        <w:t>:</w:t>
      </w:r>
    </w:p>
    <w:p w14:paraId="79455B73" w14:textId="77777777" w:rsidR="00B95008" w:rsidRDefault="00B95008" w:rsidP="00B95008">
      <w:pPr>
        <w:pStyle w:val="af6"/>
        <w:spacing w:line="360" w:lineRule="auto"/>
        <w:ind w:left="547"/>
        <w:jc w:val="both"/>
        <w:rPr>
          <w:sz w:val="26"/>
          <w:rtl/>
        </w:rPr>
      </w:pPr>
      <w:r w:rsidRPr="0099379A">
        <w:rPr>
          <w:rFonts w:hint="eastAsia"/>
          <w:b/>
          <w:bCs/>
          <w:sz w:val="26"/>
          <w:rtl/>
        </w:rPr>
        <w:t>מומחה</w:t>
      </w:r>
      <w:r w:rsidRPr="0099379A">
        <w:rPr>
          <w:b/>
          <w:bCs/>
          <w:sz w:val="26"/>
          <w:rtl/>
        </w:rPr>
        <w:t xml:space="preserve"> </w:t>
      </w:r>
      <w:r w:rsidRPr="0099379A">
        <w:rPr>
          <w:rFonts w:hint="eastAsia"/>
          <w:b/>
          <w:bCs/>
          <w:sz w:val="26"/>
          <w:rtl/>
        </w:rPr>
        <w:t>בתכנון</w:t>
      </w:r>
      <w:r w:rsidRPr="0099379A">
        <w:rPr>
          <w:b/>
          <w:bCs/>
          <w:sz w:val="26"/>
          <w:rtl/>
        </w:rPr>
        <w:t xml:space="preserve"> </w:t>
      </w:r>
      <w:r w:rsidRPr="0099379A">
        <w:rPr>
          <w:rFonts w:hint="eastAsia"/>
          <w:b/>
          <w:bCs/>
          <w:sz w:val="26"/>
          <w:rtl/>
        </w:rPr>
        <w:t>מערכות</w:t>
      </w:r>
      <w:r w:rsidRPr="0099379A">
        <w:rPr>
          <w:b/>
          <w:bCs/>
          <w:sz w:val="26"/>
          <w:rtl/>
        </w:rPr>
        <w:t xml:space="preserve"> </w:t>
      </w:r>
      <w:r w:rsidRPr="0099379A">
        <w:rPr>
          <w:rFonts w:hint="eastAsia"/>
          <w:b/>
          <w:bCs/>
          <w:sz w:val="26"/>
          <w:rtl/>
        </w:rPr>
        <w:t>אספקת</w:t>
      </w:r>
      <w:r w:rsidRPr="0099379A">
        <w:rPr>
          <w:b/>
          <w:bCs/>
          <w:sz w:val="26"/>
          <w:rtl/>
        </w:rPr>
        <w:t xml:space="preserve"> </w:t>
      </w:r>
      <w:r w:rsidRPr="0099379A">
        <w:rPr>
          <w:rFonts w:hint="eastAsia"/>
          <w:b/>
          <w:bCs/>
          <w:sz w:val="26"/>
          <w:rtl/>
        </w:rPr>
        <w:t>גז</w:t>
      </w:r>
      <w:r w:rsidRPr="0099379A">
        <w:rPr>
          <w:b/>
          <w:bCs/>
          <w:sz w:val="26"/>
          <w:rtl/>
        </w:rPr>
        <w:t xml:space="preserve"> </w:t>
      </w:r>
      <w:r w:rsidRPr="0099379A">
        <w:rPr>
          <w:rFonts w:hint="eastAsia"/>
          <w:b/>
          <w:bCs/>
          <w:sz w:val="26"/>
          <w:rtl/>
        </w:rPr>
        <w:t>טבעי</w:t>
      </w:r>
      <w:r w:rsidRPr="0099379A">
        <w:rPr>
          <w:b/>
          <w:bCs/>
          <w:sz w:val="26"/>
          <w:rtl/>
        </w:rPr>
        <w:t xml:space="preserve"> (</w:t>
      </w:r>
      <w:r w:rsidRPr="0099379A">
        <w:rPr>
          <w:b/>
          <w:bCs/>
          <w:sz w:val="26"/>
        </w:rPr>
        <w:t>Up</w:t>
      </w:r>
      <w:r w:rsidRPr="0030601E">
        <w:rPr>
          <w:sz w:val="26"/>
        </w:rPr>
        <w:t>-</w:t>
      </w:r>
      <w:r w:rsidRPr="0030601E">
        <w:rPr>
          <w:b/>
          <w:bCs/>
          <w:sz w:val="26"/>
        </w:rPr>
        <w:t>stream</w:t>
      </w:r>
      <w:r w:rsidRPr="0099379A">
        <w:rPr>
          <w:sz w:val="26"/>
          <w:rtl/>
        </w:rPr>
        <w:t>)</w:t>
      </w:r>
      <w:r w:rsidRPr="0030601E">
        <w:rPr>
          <w:b/>
          <w:bCs/>
          <w:sz w:val="26"/>
          <w:rtl/>
        </w:rPr>
        <w:t>-</w:t>
      </w:r>
      <w:r w:rsidRPr="0099379A">
        <w:rPr>
          <w:sz w:val="26"/>
          <w:rtl/>
        </w:rPr>
        <w:t xml:space="preserve"> </w:t>
      </w:r>
      <w:r w:rsidRPr="0099379A">
        <w:rPr>
          <w:rFonts w:hint="eastAsia"/>
          <w:sz w:val="26"/>
          <w:rtl/>
        </w:rPr>
        <w:t>מומחה</w:t>
      </w:r>
      <w:r w:rsidRPr="0099379A">
        <w:rPr>
          <w:sz w:val="26"/>
          <w:rtl/>
        </w:rPr>
        <w:t xml:space="preserve"> בתכנון מערכות אספקת גז טבעי, </w:t>
      </w:r>
      <w:r w:rsidRPr="0099379A">
        <w:rPr>
          <w:rFonts w:hint="eastAsia"/>
          <w:sz w:val="26"/>
          <w:rtl/>
        </w:rPr>
        <w:t>בעל</w:t>
      </w:r>
      <w:r w:rsidRPr="0099379A">
        <w:rPr>
          <w:sz w:val="26"/>
          <w:rtl/>
        </w:rPr>
        <w:t xml:space="preserve"> </w:t>
      </w:r>
      <w:r w:rsidRPr="0099379A">
        <w:rPr>
          <w:rFonts w:hint="eastAsia"/>
          <w:sz w:val="26"/>
          <w:rtl/>
        </w:rPr>
        <w:t>ניסיון</w:t>
      </w:r>
      <w:r w:rsidRPr="0099379A">
        <w:rPr>
          <w:sz w:val="26"/>
          <w:rtl/>
        </w:rPr>
        <w:t xml:space="preserve"> </w:t>
      </w:r>
      <w:r w:rsidRPr="0099379A">
        <w:rPr>
          <w:rFonts w:hint="eastAsia"/>
          <w:sz w:val="26"/>
          <w:rtl/>
        </w:rPr>
        <w:t>ב</w:t>
      </w:r>
      <w:r>
        <w:rPr>
          <w:rFonts w:hint="cs"/>
          <w:sz w:val="26"/>
          <w:rtl/>
        </w:rPr>
        <w:t xml:space="preserve">תכנון של </w:t>
      </w:r>
      <w:r w:rsidRPr="00CF503E">
        <w:rPr>
          <w:rFonts w:hint="cs"/>
          <w:sz w:val="26"/>
          <w:rtl/>
        </w:rPr>
        <w:t>לפחות</w:t>
      </w:r>
      <w:r>
        <w:rPr>
          <w:rFonts w:hint="cs"/>
          <w:sz w:val="26"/>
          <w:rtl/>
        </w:rPr>
        <w:t xml:space="preserve"> פרויקט אחד</w:t>
      </w:r>
      <w:r w:rsidRPr="0099379A">
        <w:rPr>
          <w:sz w:val="26"/>
          <w:rtl/>
        </w:rPr>
        <w:t xml:space="preserve"> של </w:t>
      </w:r>
      <w:r w:rsidRPr="0099379A">
        <w:rPr>
          <w:rFonts w:hint="eastAsia"/>
          <w:sz w:val="26"/>
          <w:rtl/>
        </w:rPr>
        <w:t>מערכות</w:t>
      </w:r>
      <w:r w:rsidRPr="0099379A">
        <w:rPr>
          <w:sz w:val="26"/>
          <w:rtl/>
        </w:rPr>
        <w:t xml:space="preserve"> </w:t>
      </w:r>
      <w:r>
        <w:rPr>
          <w:rFonts w:hint="cs"/>
          <w:sz w:val="26"/>
          <w:rtl/>
        </w:rPr>
        <w:t xml:space="preserve">אספקת גז </w:t>
      </w:r>
      <w:r w:rsidRPr="0099379A">
        <w:rPr>
          <w:rFonts w:hint="eastAsia"/>
          <w:sz w:val="26"/>
          <w:rtl/>
        </w:rPr>
        <w:t>טבעי</w:t>
      </w:r>
      <w:r w:rsidRPr="0099379A">
        <w:rPr>
          <w:sz w:val="26"/>
          <w:rtl/>
        </w:rPr>
        <w:t xml:space="preserve">, </w:t>
      </w:r>
      <w:r w:rsidRPr="0099379A">
        <w:rPr>
          <w:rFonts w:hint="eastAsia"/>
          <w:sz w:val="26"/>
          <w:rtl/>
        </w:rPr>
        <w:t>ב</w:t>
      </w:r>
      <w:r w:rsidRPr="0099379A">
        <w:rPr>
          <w:sz w:val="26"/>
          <w:rtl/>
        </w:rPr>
        <w:t xml:space="preserve">- 5 </w:t>
      </w:r>
      <w:r w:rsidRPr="0099379A">
        <w:rPr>
          <w:rFonts w:hint="eastAsia"/>
          <w:sz w:val="26"/>
          <w:rtl/>
        </w:rPr>
        <w:t>השנים</w:t>
      </w:r>
      <w:r w:rsidRPr="0099379A">
        <w:rPr>
          <w:sz w:val="26"/>
          <w:rtl/>
        </w:rPr>
        <w:t xml:space="preserve"> </w:t>
      </w:r>
      <w:r w:rsidRPr="0099379A">
        <w:rPr>
          <w:rFonts w:hint="eastAsia"/>
          <w:sz w:val="26"/>
          <w:rtl/>
        </w:rPr>
        <w:t>האחרונות</w:t>
      </w:r>
      <w:r w:rsidRPr="0099379A">
        <w:rPr>
          <w:sz w:val="26"/>
          <w:rtl/>
        </w:rPr>
        <w:t>.</w:t>
      </w:r>
    </w:p>
    <w:p w14:paraId="74D241FC" w14:textId="77777777" w:rsidR="00B95008" w:rsidRDefault="00B95008" w:rsidP="00B95008">
      <w:pPr>
        <w:pStyle w:val="af6"/>
        <w:spacing w:line="360" w:lineRule="auto"/>
        <w:ind w:left="547"/>
        <w:jc w:val="both"/>
        <w:rPr>
          <w:sz w:val="26"/>
          <w:rtl/>
        </w:rPr>
      </w:pPr>
      <w:r w:rsidRPr="00E715D9">
        <w:rPr>
          <w:rFonts w:hint="cs"/>
          <w:b/>
          <w:bCs/>
          <w:sz w:val="26"/>
          <w:rtl/>
        </w:rPr>
        <w:t xml:space="preserve">מומחה בתכנון מערכות </w:t>
      </w:r>
      <w:r>
        <w:rPr>
          <w:rFonts w:hint="cs"/>
          <w:b/>
          <w:bCs/>
          <w:sz w:val="26"/>
          <w:rtl/>
        </w:rPr>
        <w:t>הולכת</w:t>
      </w:r>
      <w:r w:rsidRPr="00E715D9">
        <w:rPr>
          <w:rFonts w:hint="cs"/>
          <w:b/>
          <w:bCs/>
          <w:sz w:val="26"/>
          <w:rtl/>
        </w:rPr>
        <w:t xml:space="preserve"> גז טבעי</w:t>
      </w:r>
      <w:r>
        <w:rPr>
          <w:rFonts w:hint="cs"/>
          <w:b/>
          <w:bCs/>
          <w:sz w:val="26"/>
          <w:rtl/>
        </w:rPr>
        <w:t xml:space="preserve">- </w:t>
      </w:r>
      <w:r w:rsidRPr="00E715D9">
        <w:rPr>
          <w:rFonts w:hint="cs"/>
          <w:sz w:val="26"/>
          <w:rtl/>
        </w:rPr>
        <w:t xml:space="preserve">מומחה </w:t>
      </w:r>
      <w:r w:rsidRPr="0099379A">
        <w:rPr>
          <w:sz w:val="26"/>
          <w:rtl/>
        </w:rPr>
        <w:t xml:space="preserve">בתכנון מערכות </w:t>
      </w:r>
      <w:r>
        <w:rPr>
          <w:rFonts w:hint="cs"/>
          <w:sz w:val="26"/>
          <w:rtl/>
        </w:rPr>
        <w:t>הולכת</w:t>
      </w:r>
      <w:r w:rsidRPr="0099379A">
        <w:rPr>
          <w:sz w:val="26"/>
          <w:rtl/>
        </w:rPr>
        <w:t xml:space="preserve"> גז טבעי</w:t>
      </w:r>
      <w:r w:rsidRPr="00E715D9">
        <w:rPr>
          <w:rFonts w:hint="cs"/>
          <w:sz w:val="26"/>
          <w:rtl/>
        </w:rPr>
        <w:t>, בעל ניסיון ב</w:t>
      </w:r>
      <w:r>
        <w:rPr>
          <w:rFonts w:hint="cs"/>
          <w:sz w:val="26"/>
          <w:rtl/>
        </w:rPr>
        <w:t xml:space="preserve">תכנון של </w:t>
      </w:r>
      <w:r w:rsidRPr="00E715D9">
        <w:rPr>
          <w:rFonts w:hint="cs"/>
          <w:sz w:val="26"/>
          <w:rtl/>
        </w:rPr>
        <w:t>לפחות</w:t>
      </w:r>
      <w:r>
        <w:rPr>
          <w:rFonts w:hint="cs"/>
          <w:sz w:val="26"/>
          <w:rtl/>
        </w:rPr>
        <w:t xml:space="preserve"> פרויקט אחד</w:t>
      </w:r>
      <w:r w:rsidRPr="00E715D9">
        <w:rPr>
          <w:rFonts w:hint="cs"/>
          <w:sz w:val="26"/>
          <w:rtl/>
        </w:rPr>
        <w:t xml:space="preserve"> של מערכות </w:t>
      </w:r>
      <w:r>
        <w:rPr>
          <w:rFonts w:hint="cs"/>
          <w:sz w:val="26"/>
          <w:rtl/>
        </w:rPr>
        <w:t xml:space="preserve">הולכת גז </w:t>
      </w:r>
      <w:r w:rsidRPr="00E715D9">
        <w:rPr>
          <w:rFonts w:hint="cs"/>
          <w:sz w:val="26"/>
          <w:rtl/>
        </w:rPr>
        <w:t>טבעי, ב- 5 השנים האחרונות.</w:t>
      </w:r>
    </w:p>
    <w:p w14:paraId="413A6073" w14:textId="77777777" w:rsidR="00B95008" w:rsidRDefault="00B95008" w:rsidP="00B95008">
      <w:pPr>
        <w:pStyle w:val="af6"/>
        <w:spacing w:line="360" w:lineRule="auto"/>
        <w:ind w:left="547"/>
        <w:jc w:val="both"/>
        <w:rPr>
          <w:b/>
          <w:bCs/>
          <w:sz w:val="26"/>
          <w:rtl/>
        </w:rPr>
      </w:pPr>
      <w:r w:rsidRPr="00E715D9">
        <w:rPr>
          <w:rFonts w:hint="cs"/>
          <w:b/>
          <w:bCs/>
          <w:sz w:val="26"/>
          <w:rtl/>
        </w:rPr>
        <w:t xml:space="preserve">מומחה בתכנון מערכות </w:t>
      </w:r>
      <w:r>
        <w:rPr>
          <w:rFonts w:hint="cs"/>
          <w:b/>
          <w:bCs/>
          <w:sz w:val="26"/>
          <w:rtl/>
        </w:rPr>
        <w:t>חלוקת</w:t>
      </w:r>
      <w:r w:rsidRPr="00E715D9">
        <w:rPr>
          <w:rFonts w:hint="cs"/>
          <w:b/>
          <w:bCs/>
          <w:sz w:val="26"/>
          <w:rtl/>
        </w:rPr>
        <w:t xml:space="preserve"> גז טבעי</w:t>
      </w:r>
      <w:r>
        <w:rPr>
          <w:rFonts w:hint="cs"/>
          <w:b/>
          <w:bCs/>
          <w:sz w:val="26"/>
          <w:rtl/>
        </w:rPr>
        <w:t xml:space="preserve">- </w:t>
      </w:r>
      <w:r w:rsidRPr="00E715D9">
        <w:rPr>
          <w:rFonts w:hint="cs"/>
          <w:sz w:val="26"/>
          <w:rtl/>
        </w:rPr>
        <w:t xml:space="preserve">מומחה </w:t>
      </w:r>
      <w:r w:rsidRPr="0099379A">
        <w:rPr>
          <w:sz w:val="26"/>
          <w:rtl/>
        </w:rPr>
        <w:t xml:space="preserve">בתכנון מערכות </w:t>
      </w:r>
      <w:r>
        <w:rPr>
          <w:rFonts w:hint="cs"/>
          <w:sz w:val="26"/>
          <w:rtl/>
        </w:rPr>
        <w:t>חלוקת</w:t>
      </w:r>
      <w:r w:rsidRPr="0099379A">
        <w:rPr>
          <w:sz w:val="26"/>
          <w:rtl/>
        </w:rPr>
        <w:t xml:space="preserve"> גז טבעי</w:t>
      </w:r>
      <w:r w:rsidRPr="00E715D9">
        <w:rPr>
          <w:rFonts w:hint="cs"/>
          <w:sz w:val="26"/>
          <w:rtl/>
        </w:rPr>
        <w:t>, בעל ניסיון ב</w:t>
      </w:r>
      <w:r>
        <w:rPr>
          <w:rFonts w:hint="cs"/>
          <w:sz w:val="26"/>
          <w:rtl/>
        </w:rPr>
        <w:t xml:space="preserve">תכנון של </w:t>
      </w:r>
      <w:r w:rsidRPr="00E715D9">
        <w:rPr>
          <w:rFonts w:hint="cs"/>
          <w:sz w:val="26"/>
          <w:rtl/>
        </w:rPr>
        <w:t>לפחות</w:t>
      </w:r>
      <w:r>
        <w:rPr>
          <w:rFonts w:hint="cs"/>
          <w:sz w:val="26"/>
          <w:rtl/>
        </w:rPr>
        <w:t xml:space="preserve"> פרויקט אחד</w:t>
      </w:r>
      <w:r w:rsidRPr="00E715D9">
        <w:rPr>
          <w:rFonts w:hint="cs"/>
          <w:sz w:val="26"/>
          <w:rtl/>
        </w:rPr>
        <w:t xml:space="preserve"> של מערכות </w:t>
      </w:r>
      <w:r>
        <w:rPr>
          <w:rFonts w:hint="cs"/>
          <w:sz w:val="26"/>
          <w:rtl/>
        </w:rPr>
        <w:t xml:space="preserve">חלוקת גז </w:t>
      </w:r>
      <w:r w:rsidRPr="00E715D9">
        <w:rPr>
          <w:rFonts w:hint="cs"/>
          <w:sz w:val="26"/>
          <w:rtl/>
        </w:rPr>
        <w:t>טבעי, ב- 5 השנים האחרונות.</w:t>
      </w:r>
      <w:r w:rsidRPr="00785FD8">
        <w:rPr>
          <w:rFonts w:hint="cs"/>
          <w:b/>
          <w:bCs/>
          <w:sz w:val="26"/>
          <w:rtl/>
        </w:rPr>
        <w:t xml:space="preserve"> </w:t>
      </w:r>
    </w:p>
    <w:p w14:paraId="7792F803" w14:textId="77777777" w:rsidR="00B95008" w:rsidRDefault="00B95008" w:rsidP="00B95008">
      <w:pPr>
        <w:pStyle w:val="af6"/>
        <w:spacing w:line="360" w:lineRule="auto"/>
        <w:ind w:left="547"/>
        <w:jc w:val="both"/>
        <w:rPr>
          <w:sz w:val="26"/>
          <w:rtl/>
        </w:rPr>
      </w:pPr>
      <w:r w:rsidRPr="00786BA2">
        <w:rPr>
          <w:rFonts w:hint="cs"/>
          <w:b/>
          <w:bCs/>
          <w:sz w:val="26"/>
          <w:rtl/>
        </w:rPr>
        <w:t>מומחה ב</w:t>
      </w:r>
      <w:r>
        <w:rPr>
          <w:rFonts w:hint="cs"/>
          <w:b/>
          <w:bCs/>
          <w:sz w:val="26"/>
          <w:rtl/>
        </w:rPr>
        <w:t>עריכת</w:t>
      </w:r>
      <w:r w:rsidRPr="00786BA2">
        <w:rPr>
          <w:rFonts w:hint="cs"/>
          <w:b/>
          <w:bCs/>
          <w:sz w:val="26"/>
          <w:rtl/>
        </w:rPr>
        <w:t xml:space="preserve"> סקרי סיכונים-</w:t>
      </w:r>
      <w:r w:rsidRPr="00786BA2">
        <w:rPr>
          <w:rFonts w:hint="cs"/>
          <w:b/>
          <w:bCs/>
          <w:spacing w:val="10"/>
          <w:sz w:val="26"/>
          <w:rtl/>
        </w:rPr>
        <w:t xml:space="preserve"> </w:t>
      </w:r>
      <w:r w:rsidRPr="00786BA2">
        <w:rPr>
          <w:rFonts w:hint="cs"/>
          <w:sz w:val="26"/>
          <w:rtl/>
        </w:rPr>
        <w:t xml:space="preserve">מומחה בביצוע סקרי סיכונים לרבות </w:t>
      </w:r>
      <w:r w:rsidRPr="00786BA2">
        <w:rPr>
          <w:rFonts w:hint="cs"/>
          <w:sz w:val="26"/>
        </w:rPr>
        <w:t>QRA</w:t>
      </w:r>
      <w:r w:rsidRPr="00786BA2">
        <w:rPr>
          <w:rFonts w:hint="cs"/>
          <w:sz w:val="26"/>
          <w:rtl/>
        </w:rPr>
        <w:t xml:space="preserve">, בעל ניסיון בביצוע סקרי סיכונים בלפחות  </w:t>
      </w:r>
      <w:r>
        <w:rPr>
          <w:rFonts w:hint="cs"/>
          <w:sz w:val="26"/>
          <w:rtl/>
        </w:rPr>
        <w:t>2</w:t>
      </w:r>
      <w:r w:rsidRPr="00786BA2">
        <w:rPr>
          <w:rFonts w:hint="cs"/>
          <w:sz w:val="26"/>
          <w:rtl/>
        </w:rPr>
        <w:t xml:space="preserve"> פרויקטים של </w:t>
      </w:r>
      <w:r>
        <w:rPr>
          <w:rFonts w:hint="cs"/>
          <w:sz w:val="26"/>
          <w:rtl/>
        </w:rPr>
        <w:t>מערכות</w:t>
      </w:r>
      <w:r w:rsidRPr="00786BA2">
        <w:rPr>
          <w:rFonts w:hint="cs"/>
          <w:sz w:val="26"/>
          <w:rtl/>
        </w:rPr>
        <w:t xml:space="preserve"> גז טבעי, </w:t>
      </w:r>
      <w:r>
        <w:rPr>
          <w:rFonts w:hint="cs"/>
          <w:sz w:val="26"/>
          <w:rtl/>
        </w:rPr>
        <w:t>ב- 5 השנים האחרונות.</w:t>
      </w:r>
    </w:p>
    <w:p w14:paraId="5C417BEE" w14:textId="77777777" w:rsidR="00B95008" w:rsidRPr="000531DF" w:rsidRDefault="00B95008" w:rsidP="00B95008">
      <w:pPr>
        <w:pStyle w:val="af6"/>
        <w:spacing w:line="360" w:lineRule="auto"/>
        <w:ind w:left="547"/>
        <w:jc w:val="both"/>
        <w:rPr>
          <w:sz w:val="26"/>
          <w:rtl/>
        </w:rPr>
      </w:pPr>
      <w:r w:rsidRPr="0030601E">
        <w:rPr>
          <w:rFonts w:hint="eastAsia"/>
          <w:b/>
          <w:bCs/>
          <w:sz w:val="26"/>
          <w:rtl/>
        </w:rPr>
        <w:t>מומחים</w:t>
      </w:r>
      <w:r w:rsidRPr="0030601E">
        <w:rPr>
          <w:b/>
          <w:bCs/>
          <w:sz w:val="26"/>
          <w:rtl/>
        </w:rPr>
        <w:t xml:space="preserve"> ייעודיים - מטעם </w:t>
      </w:r>
      <w:r w:rsidRPr="0030601E">
        <w:rPr>
          <w:rFonts w:hint="eastAsia"/>
          <w:b/>
          <w:bCs/>
          <w:sz w:val="26"/>
          <w:rtl/>
        </w:rPr>
        <w:t>החברה</w:t>
      </w:r>
      <w:r w:rsidRPr="0030601E">
        <w:rPr>
          <w:b/>
          <w:bCs/>
          <w:sz w:val="26"/>
          <w:rtl/>
        </w:rPr>
        <w:t xml:space="preserve"> </w:t>
      </w:r>
      <w:r w:rsidRPr="0030601E">
        <w:rPr>
          <w:rFonts w:hint="eastAsia"/>
          <w:b/>
          <w:bCs/>
          <w:sz w:val="26"/>
          <w:rtl/>
        </w:rPr>
        <w:t>המייעצת</w:t>
      </w:r>
      <w:r>
        <w:rPr>
          <w:rFonts w:hint="cs"/>
          <w:b/>
          <w:bCs/>
          <w:sz w:val="26"/>
          <w:rtl/>
        </w:rPr>
        <w:t xml:space="preserve">- </w:t>
      </w:r>
      <w:r w:rsidRPr="000531DF">
        <w:rPr>
          <w:rFonts w:hint="eastAsia"/>
          <w:sz w:val="26"/>
          <w:rtl/>
        </w:rPr>
        <w:t>בנוסף</w:t>
      </w:r>
      <w:r w:rsidRPr="000531DF">
        <w:rPr>
          <w:sz w:val="26"/>
          <w:rtl/>
        </w:rPr>
        <w:t xml:space="preserve"> </w:t>
      </w:r>
      <w:r w:rsidRPr="000531DF">
        <w:rPr>
          <w:rFonts w:hint="eastAsia"/>
          <w:sz w:val="26"/>
          <w:rtl/>
        </w:rPr>
        <w:t>לאמור</w:t>
      </w:r>
      <w:r w:rsidRPr="000531DF">
        <w:rPr>
          <w:sz w:val="26"/>
          <w:rtl/>
        </w:rPr>
        <w:t xml:space="preserve"> </w:t>
      </w:r>
      <w:r w:rsidRPr="000531DF">
        <w:rPr>
          <w:rFonts w:hint="eastAsia"/>
          <w:sz w:val="26"/>
          <w:rtl/>
        </w:rPr>
        <w:t>לעיל</w:t>
      </w:r>
      <w:r w:rsidRPr="000531DF">
        <w:rPr>
          <w:sz w:val="26"/>
          <w:rtl/>
        </w:rPr>
        <w:t xml:space="preserve">, </w:t>
      </w:r>
      <w:r w:rsidRPr="000531DF">
        <w:rPr>
          <w:rFonts w:hint="eastAsia"/>
          <w:sz w:val="26"/>
          <w:rtl/>
        </w:rPr>
        <w:t>על</w:t>
      </w:r>
      <w:r w:rsidRPr="000531DF">
        <w:rPr>
          <w:sz w:val="26"/>
          <w:rtl/>
        </w:rPr>
        <w:t xml:space="preserve"> </w:t>
      </w:r>
      <w:r w:rsidRPr="000531DF">
        <w:rPr>
          <w:rFonts w:hint="eastAsia"/>
          <w:sz w:val="26"/>
          <w:rtl/>
        </w:rPr>
        <w:t>המציע</w:t>
      </w:r>
      <w:r w:rsidRPr="000531DF">
        <w:rPr>
          <w:sz w:val="26"/>
          <w:rtl/>
        </w:rPr>
        <w:t xml:space="preserve"> </w:t>
      </w:r>
      <w:r w:rsidRPr="000531DF">
        <w:rPr>
          <w:rFonts w:hint="eastAsia"/>
          <w:sz w:val="26"/>
          <w:rtl/>
        </w:rPr>
        <w:t>להעמיד</w:t>
      </w:r>
      <w:r w:rsidRPr="000531DF">
        <w:rPr>
          <w:sz w:val="26"/>
          <w:rtl/>
        </w:rPr>
        <w:t xml:space="preserve"> </w:t>
      </w:r>
      <w:r w:rsidRPr="000531DF">
        <w:rPr>
          <w:rFonts w:hint="eastAsia"/>
          <w:sz w:val="26"/>
          <w:rtl/>
        </w:rPr>
        <w:t>לטובת</w:t>
      </w:r>
      <w:r w:rsidRPr="000531DF">
        <w:rPr>
          <w:sz w:val="26"/>
          <w:rtl/>
        </w:rPr>
        <w:t xml:space="preserve"> </w:t>
      </w:r>
      <w:r w:rsidRPr="000531DF">
        <w:rPr>
          <w:rFonts w:hint="eastAsia"/>
          <w:sz w:val="26"/>
          <w:rtl/>
        </w:rPr>
        <w:t>מתן</w:t>
      </w:r>
      <w:r w:rsidRPr="000531DF">
        <w:rPr>
          <w:sz w:val="26"/>
          <w:rtl/>
        </w:rPr>
        <w:t xml:space="preserve"> </w:t>
      </w:r>
      <w:r w:rsidRPr="000531DF">
        <w:rPr>
          <w:rFonts w:hint="eastAsia"/>
          <w:sz w:val="26"/>
          <w:rtl/>
        </w:rPr>
        <w:t>השירותים</w:t>
      </w:r>
      <w:r w:rsidRPr="000531DF">
        <w:rPr>
          <w:sz w:val="26"/>
          <w:rtl/>
        </w:rPr>
        <w:t xml:space="preserve"> </w:t>
      </w:r>
      <w:r w:rsidRPr="000531DF">
        <w:rPr>
          <w:rFonts w:hint="eastAsia"/>
          <w:sz w:val="26"/>
          <w:rtl/>
        </w:rPr>
        <w:t>מומחים</w:t>
      </w:r>
      <w:r w:rsidRPr="000531DF">
        <w:rPr>
          <w:sz w:val="26"/>
          <w:rtl/>
        </w:rPr>
        <w:t xml:space="preserve"> </w:t>
      </w:r>
      <w:r w:rsidRPr="000531DF">
        <w:rPr>
          <w:rFonts w:hint="eastAsia"/>
          <w:sz w:val="26"/>
          <w:rtl/>
        </w:rPr>
        <w:t>ייעודיים</w:t>
      </w:r>
      <w:r w:rsidRPr="000531DF">
        <w:rPr>
          <w:sz w:val="26"/>
          <w:rtl/>
        </w:rPr>
        <w:t xml:space="preserve"> (להלן: "</w:t>
      </w:r>
      <w:r w:rsidRPr="000531DF">
        <w:rPr>
          <w:rFonts w:hint="eastAsia"/>
          <w:sz w:val="26"/>
          <w:rtl/>
        </w:rPr>
        <w:t>מומחים</w:t>
      </w:r>
      <w:r w:rsidRPr="000531DF">
        <w:rPr>
          <w:sz w:val="26"/>
          <w:rtl/>
        </w:rPr>
        <w:t xml:space="preserve"> </w:t>
      </w:r>
      <w:r w:rsidRPr="000531DF">
        <w:rPr>
          <w:rFonts w:hint="eastAsia"/>
          <w:sz w:val="26"/>
          <w:rtl/>
        </w:rPr>
        <w:t>ייעודיים</w:t>
      </w:r>
      <w:r w:rsidRPr="000531DF">
        <w:rPr>
          <w:sz w:val="26"/>
          <w:rtl/>
        </w:rPr>
        <w:t xml:space="preserve">") אשר יעניקו למשרד שירותי </w:t>
      </w:r>
      <w:r>
        <w:rPr>
          <w:rFonts w:hint="cs"/>
          <w:sz w:val="26"/>
          <w:rtl/>
        </w:rPr>
        <w:t>ייעוץ ו</w:t>
      </w:r>
      <w:r w:rsidRPr="000531DF">
        <w:rPr>
          <w:rFonts w:hint="eastAsia"/>
          <w:sz w:val="26"/>
          <w:rtl/>
        </w:rPr>
        <w:t>תכנון</w:t>
      </w:r>
      <w:r w:rsidRPr="000531DF">
        <w:rPr>
          <w:sz w:val="26"/>
          <w:rtl/>
        </w:rPr>
        <w:t>.</w:t>
      </w:r>
      <w:r>
        <w:rPr>
          <w:rFonts w:hint="cs"/>
          <w:sz w:val="26"/>
          <w:rtl/>
        </w:rPr>
        <w:t xml:space="preserve"> </w:t>
      </w:r>
      <w:r w:rsidRPr="000531DF">
        <w:rPr>
          <w:rFonts w:hint="eastAsia"/>
          <w:sz w:val="26"/>
          <w:rtl/>
        </w:rPr>
        <w:t>התחומים</w:t>
      </w:r>
      <w:r w:rsidRPr="000531DF">
        <w:rPr>
          <w:sz w:val="26"/>
          <w:rtl/>
        </w:rPr>
        <w:t xml:space="preserve"> הייעודיים  הרלוונטיים הינם, כמפורט להלן: </w:t>
      </w:r>
    </w:p>
    <w:p w14:paraId="573C4894" w14:textId="77777777" w:rsidR="00B95008" w:rsidRPr="000531DF" w:rsidRDefault="00B95008" w:rsidP="00B95008">
      <w:pPr>
        <w:pStyle w:val="af6"/>
        <w:numPr>
          <w:ilvl w:val="2"/>
          <w:numId w:val="79"/>
        </w:numPr>
        <w:autoSpaceDE w:val="0"/>
        <w:autoSpaceDN w:val="0"/>
        <w:adjustRightInd w:val="0"/>
        <w:spacing w:line="360" w:lineRule="auto"/>
        <w:ind w:left="1076"/>
        <w:jc w:val="both"/>
        <w:rPr>
          <w:rFonts w:ascii="Arial" w:hAnsi="Arial"/>
          <w:sz w:val="26"/>
          <w:rtl/>
        </w:rPr>
      </w:pPr>
      <w:r w:rsidRPr="000531DF">
        <w:rPr>
          <w:rFonts w:ascii="Arial" w:hAnsi="Arial" w:hint="eastAsia"/>
          <w:sz w:val="26"/>
          <w:rtl/>
        </w:rPr>
        <w:t>גז</w:t>
      </w:r>
      <w:r w:rsidRPr="000531DF">
        <w:rPr>
          <w:rFonts w:ascii="Arial" w:hAnsi="Arial"/>
          <w:sz w:val="26"/>
          <w:rtl/>
        </w:rPr>
        <w:t xml:space="preserve"> טבעי נוזלי </w:t>
      </w:r>
      <w:r w:rsidRPr="000531DF">
        <w:rPr>
          <w:rFonts w:ascii="Arial" w:hAnsi="Arial"/>
          <w:sz w:val="26"/>
        </w:rPr>
        <w:t>LNG</w:t>
      </w:r>
      <w:r w:rsidRPr="000531DF">
        <w:rPr>
          <w:rFonts w:ascii="Arial" w:hAnsi="Arial"/>
          <w:sz w:val="26"/>
          <w:rtl/>
        </w:rPr>
        <w:t>;</w:t>
      </w:r>
    </w:p>
    <w:p w14:paraId="3EB93DEB" w14:textId="77777777" w:rsidR="00B95008" w:rsidRPr="000531DF" w:rsidRDefault="00B95008" w:rsidP="00B95008">
      <w:pPr>
        <w:pStyle w:val="af6"/>
        <w:numPr>
          <w:ilvl w:val="2"/>
          <w:numId w:val="79"/>
        </w:numPr>
        <w:autoSpaceDE w:val="0"/>
        <w:autoSpaceDN w:val="0"/>
        <w:adjustRightInd w:val="0"/>
        <w:spacing w:line="360" w:lineRule="auto"/>
        <w:ind w:left="1076"/>
        <w:jc w:val="both"/>
        <w:rPr>
          <w:rFonts w:ascii="Arial" w:hAnsi="Arial"/>
          <w:sz w:val="26"/>
          <w:rtl/>
        </w:rPr>
      </w:pPr>
      <w:r w:rsidRPr="000531DF">
        <w:rPr>
          <w:rFonts w:ascii="Arial" w:hAnsi="Arial" w:hint="eastAsia"/>
          <w:sz w:val="26"/>
          <w:rtl/>
        </w:rPr>
        <w:t>גז</w:t>
      </w:r>
      <w:r w:rsidRPr="000531DF">
        <w:rPr>
          <w:rFonts w:ascii="Arial" w:hAnsi="Arial"/>
          <w:sz w:val="26"/>
          <w:rtl/>
        </w:rPr>
        <w:t xml:space="preserve"> טבעי דחוס </w:t>
      </w:r>
      <w:r w:rsidRPr="000531DF">
        <w:rPr>
          <w:rFonts w:ascii="Arial" w:hAnsi="Arial"/>
          <w:sz w:val="26"/>
        </w:rPr>
        <w:t>CNG</w:t>
      </w:r>
      <w:r w:rsidRPr="000531DF">
        <w:rPr>
          <w:rFonts w:ascii="Arial" w:hAnsi="Arial"/>
          <w:sz w:val="26"/>
          <w:rtl/>
        </w:rPr>
        <w:t xml:space="preserve"> לתחבורה ולתעשייה, לרבות הובלה;</w:t>
      </w:r>
    </w:p>
    <w:p w14:paraId="63892647" w14:textId="77777777" w:rsidR="00B95008" w:rsidRPr="000531DF" w:rsidRDefault="00B95008" w:rsidP="00B95008">
      <w:pPr>
        <w:pStyle w:val="af6"/>
        <w:numPr>
          <w:ilvl w:val="2"/>
          <w:numId w:val="79"/>
        </w:numPr>
        <w:autoSpaceDE w:val="0"/>
        <w:autoSpaceDN w:val="0"/>
        <w:adjustRightInd w:val="0"/>
        <w:spacing w:line="360" w:lineRule="auto"/>
        <w:ind w:left="1076"/>
        <w:jc w:val="both"/>
        <w:rPr>
          <w:rFonts w:ascii="Arial" w:hAnsi="Arial"/>
          <w:sz w:val="26"/>
          <w:rtl/>
        </w:rPr>
      </w:pPr>
      <w:r w:rsidRPr="000531DF">
        <w:rPr>
          <w:rFonts w:ascii="Arial" w:hAnsi="Arial" w:hint="eastAsia"/>
          <w:sz w:val="26"/>
          <w:rtl/>
        </w:rPr>
        <w:t>אחסון</w:t>
      </w:r>
      <w:r w:rsidRPr="000531DF">
        <w:rPr>
          <w:rFonts w:ascii="Arial" w:hAnsi="Arial"/>
          <w:sz w:val="26"/>
          <w:rtl/>
        </w:rPr>
        <w:t xml:space="preserve"> </w:t>
      </w:r>
      <w:r w:rsidRPr="000531DF">
        <w:rPr>
          <w:rFonts w:ascii="Arial" w:hAnsi="Arial" w:hint="eastAsia"/>
          <w:sz w:val="26"/>
          <w:rtl/>
        </w:rPr>
        <w:t>גז</w:t>
      </w:r>
      <w:r w:rsidRPr="000531DF">
        <w:rPr>
          <w:rFonts w:ascii="Arial" w:hAnsi="Arial"/>
          <w:sz w:val="26"/>
          <w:rtl/>
        </w:rPr>
        <w:t xml:space="preserve"> </w:t>
      </w:r>
      <w:r w:rsidRPr="000531DF">
        <w:rPr>
          <w:rFonts w:ascii="Arial" w:hAnsi="Arial" w:hint="eastAsia"/>
          <w:sz w:val="26"/>
          <w:rtl/>
        </w:rPr>
        <w:t>טבעי</w:t>
      </w:r>
      <w:r w:rsidRPr="000531DF">
        <w:rPr>
          <w:rFonts w:ascii="Arial" w:hAnsi="Arial"/>
          <w:sz w:val="26"/>
          <w:rtl/>
        </w:rPr>
        <w:t xml:space="preserve"> </w:t>
      </w:r>
      <w:r w:rsidRPr="000531DF">
        <w:rPr>
          <w:rFonts w:ascii="Arial" w:hAnsi="Arial" w:hint="eastAsia"/>
          <w:sz w:val="26"/>
          <w:rtl/>
        </w:rPr>
        <w:t>–</w:t>
      </w:r>
      <w:r w:rsidRPr="000531DF">
        <w:rPr>
          <w:rFonts w:ascii="Arial" w:hAnsi="Arial"/>
          <w:sz w:val="26"/>
          <w:rtl/>
        </w:rPr>
        <w:t xml:space="preserve"> </w:t>
      </w:r>
      <w:r w:rsidRPr="000531DF">
        <w:rPr>
          <w:rFonts w:ascii="Arial" w:hAnsi="Arial" w:hint="eastAsia"/>
          <w:sz w:val="26"/>
          <w:rtl/>
        </w:rPr>
        <w:t>לפי</w:t>
      </w:r>
      <w:r w:rsidRPr="000531DF">
        <w:rPr>
          <w:rFonts w:ascii="Arial" w:hAnsi="Arial"/>
          <w:sz w:val="26"/>
          <w:rtl/>
        </w:rPr>
        <w:t xml:space="preserve"> </w:t>
      </w:r>
      <w:r w:rsidRPr="000531DF">
        <w:rPr>
          <w:rFonts w:ascii="Arial" w:hAnsi="Arial" w:hint="eastAsia"/>
          <w:sz w:val="26"/>
          <w:rtl/>
        </w:rPr>
        <w:t>סוג</w:t>
      </w:r>
      <w:r w:rsidRPr="000531DF">
        <w:rPr>
          <w:rFonts w:ascii="Arial" w:hAnsi="Arial"/>
          <w:sz w:val="26"/>
          <w:rtl/>
        </w:rPr>
        <w:t xml:space="preserve"> </w:t>
      </w:r>
      <w:r w:rsidRPr="000531DF">
        <w:rPr>
          <w:rFonts w:ascii="Arial" w:hAnsi="Arial" w:hint="eastAsia"/>
          <w:sz w:val="26"/>
          <w:rtl/>
        </w:rPr>
        <w:t>וטכנולוגיה</w:t>
      </w:r>
      <w:r w:rsidRPr="000531DF">
        <w:rPr>
          <w:rFonts w:ascii="Arial" w:hAnsi="Arial"/>
          <w:sz w:val="26"/>
          <w:rtl/>
        </w:rPr>
        <w:t>;</w:t>
      </w:r>
    </w:p>
    <w:p w14:paraId="1F8E5DB1" w14:textId="77777777" w:rsidR="00B95008" w:rsidRPr="000531DF" w:rsidRDefault="00B95008" w:rsidP="00B95008">
      <w:pPr>
        <w:pStyle w:val="af6"/>
        <w:numPr>
          <w:ilvl w:val="2"/>
          <w:numId w:val="79"/>
        </w:numPr>
        <w:autoSpaceDE w:val="0"/>
        <w:autoSpaceDN w:val="0"/>
        <w:adjustRightInd w:val="0"/>
        <w:spacing w:line="360" w:lineRule="auto"/>
        <w:ind w:left="1076"/>
        <w:jc w:val="both"/>
        <w:rPr>
          <w:rFonts w:ascii="Arial" w:hAnsi="Arial"/>
          <w:sz w:val="26"/>
          <w:rtl/>
        </w:rPr>
      </w:pPr>
      <w:r w:rsidRPr="000531DF">
        <w:rPr>
          <w:rFonts w:ascii="Arial" w:hAnsi="Arial" w:hint="eastAsia"/>
          <w:sz w:val="26"/>
          <w:rtl/>
        </w:rPr>
        <w:t>הנדסה</w:t>
      </w:r>
      <w:r w:rsidRPr="000531DF">
        <w:rPr>
          <w:rFonts w:ascii="Arial" w:hAnsi="Arial"/>
          <w:sz w:val="26"/>
          <w:rtl/>
        </w:rPr>
        <w:t xml:space="preserve"> </w:t>
      </w:r>
      <w:r w:rsidRPr="000531DF">
        <w:rPr>
          <w:rFonts w:ascii="Arial" w:hAnsi="Arial" w:hint="eastAsia"/>
          <w:sz w:val="26"/>
          <w:rtl/>
        </w:rPr>
        <w:t>ימית</w:t>
      </w:r>
      <w:r w:rsidRPr="000531DF">
        <w:rPr>
          <w:rFonts w:ascii="Arial" w:hAnsi="Arial"/>
          <w:sz w:val="26"/>
          <w:rtl/>
        </w:rPr>
        <w:t>;</w:t>
      </w:r>
    </w:p>
    <w:p w14:paraId="33AD185B" w14:textId="77777777" w:rsidR="00B95008" w:rsidRPr="000531DF" w:rsidRDefault="00B95008" w:rsidP="00B95008">
      <w:pPr>
        <w:pStyle w:val="af6"/>
        <w:numPr>
          <w:ilvl w:val="2"/>
          <w:numId w:val="79"/>
        </w:numPr>
        <w:autoSpaceDE w:val="0"/>
        <w:autoSpaceDN w:val="0"/>
        <w:adjustRightInd w:val="0"/>
        <w:spacing w:line="360" w:lineRule="auto"/>
        <w:ind w:left="1076"/>
        <w:jc w:val="both"/>
        <w:rPr>
          <w:rFonts w:ascii="Arial" w:hAnsi="Arial"/>
          <w:sz w:val="26"/>
        </w:rPr>
      </w:pPr>
      <w:r w:rsidRPr="000531DF">
        <w:rPr>
          <w:rFonts w:ascii="Arial" w:hAnsi="Arial" w:hint="eastAsia"/>
          <w:sz w:val="26"/>
          <w:rtl/>
        </w:rPr>
        <w:t>מתקני</w:t>
      </w:r>
      <w:r w:rsidRPr="000531DF">
        <w:rPr>
          <w:rFonts w:ascii="Arial" w:hAnsi="Arial"/>
          <w:sz w:val="26"/>
          <w:rtl/>
        </w:rPr>
        <w:t xml:space="preserve"> </w:t>
      </w:r>
      <w:r w:rsidRPr="000531DF">
        <w:rPr>
          <w:rFonts w:ascii="Arial" w:hAnsi="Arial" w:hint="eastAsia"/>
          <w:sz w:val="26"/>
          <w:rtl/>
        </w:rPr>
        <w:t>טיפול</w:t>
      </w:r>
      <w:r w:rsidRPr="000531DF">
        <w:rPr>
          <w:rFonts w:ascii="Arial" w:hAnsi="Arial"/>
          <w:sz w:val="26"/>
          <w:rtl/>
        </w:rPr>
        <w:t xml:space="preserve"> </w:t>
      </w:r>
      <w:r w:rsidRPr="000531DF">
        <w:rPr>
          <w:rFonts w:ascii="Arial" w:hAnsi="Arial" w:hint="eastAsia"/>
          <w:sz w:val="26"/>
          <w:rtl/>
        </w:rPr>
        <w:t>וקבלה</w:t>
      </w:r>
      <w:r w:rsidRPr="000531DF">
        <w:rPr>
          <w:rFonts w:ascii="Arial" w:hAnsi="Arial"/>
          <w:sz w:val="26"/>
          <w:rtl/>
        </w:rPr>
        <w:t xml:space="preserve"> </w:t>
      </w:r>
      <w:r w:rsidRPr="000531DF">
        <w:rPr>
          <w:rFonts w:ascii="Arial" w:hAnsi="Arial" w:hint="eastAsia"/>
          <w:sz w:val="26"/>
          <w:rtl/>
        </w:rPr>
        <w:t>בים</w:t>
      </w:r>
      <w:r w:rsidRPr="000531DF">
        <w:rPr>
          <w:rFonts w:ascii="Arial" w:hAnsi="Arial"/>
          <w:sz w:val="26"/>
          <w:rtl/>
        </w:rPr>
        <w:t xml:space="preserve"> </w:t>
      </w:r>
      <w:r w:rsidRPr="000531DF">
        <w:rPr>
          <w:rFonts w:ascii="Arial" w:hAnsi="Arial" w:hint="eastAsia"/>
          <w:sz w:val="26"/>
          <w:rtl/>
        </w:rPr>
        <w:t>ויבשה</w:t>
      </w:r>
      <w:r w:rsidRPr="000531DF">
        <w:rPr>
          <w:rFonts w:ascii="Arial" w:hAnsi="Arial"/>
          <w:sz w:val="26"/>
          <w:rtl/>
        </w:rPr>
        <w:t>;</w:t>
      </w:r>
    </w:p>
    <w:p w14:paraId="128C38B9" w14:textId="77777777" w:rsidR="00B95008" w:rsidRPr="000531DF" w:rsidRDefault="00B95008" w:rsidP="00B95008">
      <w:pPr>
        <w:pStyle w:val="af6"/>
        <w:numPr>
          <w:ilvl w:val="2"/>
          <w:numId w:val="79"/>
        </w:numPr>
        <w:autoSpaceDE w:val="0"/>
        <w:autoSpaceDN w:val="0"/>
        <w:adjustRightInd w:val="0"/>
        <w:spacing w:line="360" w:lineRule="auto"/>
        <w:ind w:left="1076"/>
        <w:jc w:val="both"/>
        <w:rPr>
          <w:rFonts w:ascii="Arial" w:hAnsi="Arial"/>
          <w:sz w:val="26"/>
          <w:rtl/>
        </w:rPr>
      </w:pPr>
      <w:r w:rsidRPr="000531DF">
        <w:rPr>
          <w:rFonts w:ascii="Arial" w:hAnsi="Arial" w:hint="eastAsia"/>
          <w:sz w:val="26"/>
          <w:rtl/>
        </w:rPr>
        <w:t>מקבילות</w:t>
      </w:r>
      <w:r w:rsidRPr="000531DF">
        <w:rPr>
          <w:rFonts w:ascii="Arial" w:hAnsi="Arial"/>
          <w:sz w:val="26"/>
          <w:rtl/>
        </w:rPr>
        <w:t xml:space="preserve"> </w:t>
      </w:r>
      <w:r w:rsidRPr="000531DF">
        <w:rPr>
          <w:rFonts w:ascii="Arial" w:hAnsi="Arial" w:hint="eastAsia"/>
          <w:sz w:val="26"/>
          <w:rtl/>
        </w:rPr>
        <w:t>בין</w:t>
      </w:r>
      <w:r w:rsidRPr="000531DF">
        <w:rPr>
          <w:rFonts w:ascii="Arial" w:hAnsi="Arial"/>
          <w:sz w:val="26"/>
          <w:rtl/>
        </w:rPr>
        <w:t xml:space="preserve"> </w:t>
      </w:r>
      <w:r w:rsidRPr="000531DF">
        <w:rPr>
          <w:rFonts w:ascii="Arial" w:hAnsi="Arial" w:hint="eastAsia"/>
          <w:sz w:val="26"/>
          <w:rtl/>
        </w:rPr>
        <w:t>מערכות</w:t>
      </w:r>
      <w:r w:rsidRPr="000531DF">
        <w:rPr>
          <w:rFonts w:ascii="Arial" w:hAnsi="Arial"/>
          <w:sz w:val="26"/>
          <w:rtl/>
        </w:rPr>
        <w:t xml:space="preserve"> </w:t>
      </w:r>
      <w:r w:rsidRPr="000531DF">
        <w:rPr>
          <w:rFonts w:ascii="Arial" w:hAnsi="Arial" w:hint="eastAsia"/>
          <w:sz w:val="26"/>
          <w:rtl/>
        </w:rPr>
        <w:t>גז</w:t>
      </w:r>
      <w:r w:rsidRPr="000531DF">
        <w:rPr>
          <w:rFonts w:ascii="Arial" w:hAnsi="Arial"/>
          <w:sz w:val="26"/>
          <w:rtl/>
        </w:rPr>
        <w:t xml:space="preserve"> </w:t>
      </w:r>
      <w:r w:rsidRPr="000531DF">
        <w:rPr>
          <w:rFonts w:ascii="Arial" w:hAnsi="Arial" w:hint="eastAsia"/>
          <w:sz w:val="26"/>
          <w:rtl/>
        </w:rPr>
        <w:t>טבעי</w:t>
      </w:r>
      <w:r w:rsidRPr="000531DF">
        <w:rPr>
          <w:rFonts w:ascii="Arial" w:hAnsi="Arial"/>
          <w:sz w:val="26"/>
          <w:rtl/>
        </w:rPr>
        <w:t xml:space="preserve"> </w:t>
      </w:r>
      <w:r w:rsidRPr="000531DF">
        <w:rPr>
          <w:rFonts w:ascii="Arial" w:hAnsi="Arial" w:hint="eastAsia"/>
          <w:sz w:val="26"/>
          <w:rtl/>
        </w:rPr>
        <w:t>לבין</w:t>
      </w:r>
      <w:r w:rsidRPr="000531DF">
        <w:rPr>
          <w:rFonts w:ascii="Arial" w:hAnsi="Arial"/>
          <w:sz w:val="26"/>
          <w:rtl/>
        </w:rPr>
        <w:t xml:space="preserve"> </w:t>
      </w:r>
      <w:r w:rsidRPr="000531DF">
        <w:rPr>
          <w:rFonts w:ascii="Arial" w:hAnsi="Arial" w:hint="eastAsia"/>
          <w:sz w:val="26"/>
          <w:rtl/>
        </w:rPr>
        <w:t>תשתיות</w:t>
      </w:r>
      <w:r w:rsidRPr="000531DF">
        <w:rPr>
          <w:rFonts w:ascii="Arial" w:hAnsi="Arial"/>
          <w:sz w:val="26"/>
          <w:rtl/>
        </w:rPr>
        <w:t xml:space="preserve"> </w:t>
      </w:r>
      <w:r w:rsidRPr="000531DF">
        <w:rPr>
          <w:rFonts w:ascii="Arial" w:hAnsi="Arial" w:hint="eastAsia"/>
          <w:sz w:val="26"/>
          <w:rtl/>
        </w:rPr>
        <w:t>חשמל</w:t>
      </w:r>
      <w:r w:rsidRPr="000531DF">
        <w:rPr>
          <w:rFonts w:ascii="Arial" w:hAnsi="Arial"/>
          <w:sz w:val="26"/>
          <w:rtl/>
        </w:rPr>
        <w:t>;</w:t>
      </w:r>
    </w:p>
    <w:p w14:paraId="2868C6A2" w14:textId="77777777" w:rsidR="00B95008" w:rsidRDefault="00B95008" w:rsidP="00B95008">
      <w:pPr>
        <w:pStyle w:val="af6"/>
        <w:numPr>
          <w:ilvl w:val="2"/>
          <w:numId w:val="79"/>
        </w:numPr>
        <w:autoSpaceDE w:val="0"/>
        <w:autoSpaceDN w:val="0"/>
        <w:adjustRightInd w:val="0"/>
        <w:spacing w:line="360" w:lineRule="auto"/>
        <w:ind w:left="1076"/>
        <w:jc w:val="both"/>
        <w:rPr>
          <w:rFonts w:ascii="Arial" w:hAnsi="Arial"/>
          <w:sz w:val="26"/>
        </w:rPr>
      </w:pPr>
      <w:r w:rsidRPr="000531DF">
        <w:rPr>
          <w:rFonts w:ascii="Arial" w:hAnsi="Arial" w:hint="eastAsia"/>
          <w:sz w:val="26"/>
          <w:rtl/>
        </w:rPr>
        <w:t>כל</w:t>
      </w:r>
      <w:r w:rsidRPr="000531DF">
        <w:rPr>
          <w:rFonts w:ascii="Arial" w:hAnsi="Arial"/>
          <w:sz w:val="26"/>
          <w:rtl/>
        </w:rPr>
        <w:t xml:space="preserve"> </w:t>
      </w:r>
      <w:r w:rsidRPr="000531DF">
        <w:rPr>
          <w:rFonts w:ascii="Arial" w:hAnsi="Arial" w:hint="eastAsia"/>
          <w:sz w:val="26"/>
          <w:rtl/>
        </w:rPr>
        <w:t>תחום</w:t>
      </w:r>
      <w:r w:rsidRPr="000531DF">
        <w:rPr>
          <w:rFonts w:ascii="Arial" w:hAnsi="Arial"/>
          <w:sz w:val="26"/>
          <w:rtl/>
        </w:rPr>
        <w:t xml:space="preserve"> </w:t>
      </w:r>
      <w:r w:rsidRPr="000531DF">
        <w:rPr>
          <w:rFonts w:ascii="Arial" w:hAnsi="Arial" w:hint="eastAsia"/>
          <w:sz w:val="26"/>
          <w:rtl/>
        </w:rPr>
        <w:t>גז</w:t>
      </w:r>
      <w:r w:rsidRPr="000531DF">
        <w:rPr>
          <w:rFonts w:ascii="Arial" w:hAnsi="Arial"/>
          <w:sz w:val="26"/>
          <w:rtl/>
        </w:rPr>
        <w:t xml:space="preserve"> </w:t>
      </w:r>
      <w:r w:rsidRPr="000531DF">
        <w:rPr>
          <w:rFonts w:ascii="Arial" w:hAnsi="Arial" w:hint="eastAsia"/>
          <w:sz w:val="26"/>
          <w:rtl/>
        </w:rPr>
        <w:t>טבעי</w:t>
      </w:r>
      <w:r w:rsidRPr="000531DF">
        <w:rPr>
          <w:rFonts w:ascii="Arial" w:hAnsi="Arial"/>
          <w:sz w:val="26"/>
          <w:rtl/>
        </w:rPr>
        <w:t xml:space="preserve"> </w:t>
      </w:r>
      <w:r w:rsidRPr="000531DF">
        <w:rPr>
          <w:rFonts w:ascii="Arial" w:hAnsi="Arial" w:hint="eastAsia"/>
          <w:sz w:val="26"/>
          <w:rtl/>
        </w:rPr>
        <w:t>אחר</w:t>
      </w:r>
      <w:r w:rsidRPr="000531DF">
        <w:rPr>
          <w:rFonts w:ascii="Arial" w:hAnsi="Arial"/>
          <w:sz w:val="26"/>
          <w:rtl/>
        </w:rPr>
        <w:t xml:space="preserve"> </w:t>
      </w:r>
      <w:r w:rsidRPr="000531DF">
        <w:rPr>
          <w:rFonts w:ascii="Arial" w:hAnsi="Arial" w:hint="eastAsia"/>
          <w:sz w:val="26"/>
          <w:rtl/>
        </w:rPr>
        <w:t>לפי</w:t>
      </w:r>
      <w:r w:rsidRPr="000531DF">
        <w:rPr>
          <w:rFonts w:ascii="Arial" w:hAnsi="Arial"/>
          <w:sz w:val="26"/>
          <w:rtl/>
        </w:rPr>
        <w:t xml:space="preserve"> </w:t>
      </w:r>
      <w:r w:rsidRPr="000531DF">
        <w:rPr>
          <w:rFonts w:ascii="Arial" w:hAnsi="Arial" w:hint="eastAsia"/>
          <w:sz w:val="26"/>
          <w:rtl/>
        </w:rPr>
        <w:t>דרישת</w:t>
      </w:r>
      <w:r w:rsidRPr="000531DF">
        <w:rPr>
          <w:rFonts w:ascii="Arial" w:hAnsi="Arial"/>
          <w:sz w:val="26"/>
          <w:rtl/>
        </w:rPr>
        <w:t xml:space="preserve"> </w:t>
      </w:r>
      <w:r w:rsidRPr="000531DF">
        <w:rPr>
          <w:rFonts w:ascii="Arial" w:hAnsi="Arial" w:hint="eastAsia"/>
          <w:sz w:val="26"/>
          <w:rtl/>
        </w:rPr>
        <w:t>הממונה</w:t>
      </w:r>
      <w:r w:rsidRPr="000531DF">
        <w:rPr>
          <w:rFonts w:ascii="Arial" w:hAnsi="Arial"/>
          <w:sz w:val="26"/>
          <w:rtl/>
        </w:rPr>
        <w:t>.</w:t>
      </w:r>
    </w:p>
    <w:p w14:paraId="5698FBE2" w14:textId="77777777" w:rsidR="00B95008" w:rsidRPr="000531DF" w:rsidRDefault="00B95008" w:rsidP="00B95008">
      <w:pPr>
        <w:pStyle w:val="af6"/>
        <w:spacing w:line="360" w:lineRule="auto"/>
        <w:ind w:left="547"/>
        <w:jc w:val="both"/>
        <w:rPr>
          <w:sz w:val="26"/>
          <w:rtl/>
        </w:rPr>
      </w:pPr>
      <w:r w:rsidRPr="000531DF">
        <w:rPr>
          <w:rFonts w:hint="eastAsia"/>
          <w:sz w:val="26"/>
          <w:rtl/>
        </w:rPr>
        <w:t>על</w:t>
      </w:r>
      <w:r w:rsidRPr="002A260C">
        <w:rPr>
          <w:sz w:val="26"/>
          <w:rtl/>
        </w:rPr>
        <w:t xml:space="preserve"> כ</w:t>
      </w:r>
      <w:r w:rsidRPr="002A260C">
        <w:rPr>
          <w:rFonts w:hint="cs"/>
          <w:sz w:val="26"/>
          <w:rtl/>
        </w:rPr>
        <w:t xml:space="preserve">ל אחד </w:t>
      </w:r>
      <w:r w:rsidRPr="000531DF">
        <w:rPr>
          <w:sz w:val="26"/>
          <w:rtl/>
        </w:rPr>
        <w:t xml:space="preserve">מהמומחים הייעודיים </w:t>
      </w:r>
      <w:r w:rsidRPr="000531DF">
        <w:rPr>
          <w:rFonts w:hint="eastAsia"/>
          <w:sz w:val="26"/>
          <w:rtl/>
        </w:rPr>
        <w:t>להיות</w:t>
      </w:r>
      <w:r w:rsidRPr="000531DF">
        <w:rPr>
          <w:sz w:val="26"/>
          <w:rtl/>
        </w:rPr>
        <w:t xml:space="preserve"> </w:t>
      </w:r>
      <w:r w:rsidRPr="000531DF">
        <w:rPr>
          <w:rFonts w:hint="eastAsia"/>
          <w:sz w:val="26"/>
          <w:rtl/>
        </w:rPr>
        <w:t>בעל</w:t>
      </w:r>
      <w:r w:rsidRPr="000531DF">
        <w:rPr>
          <w:sz w:val="26"/>
          <w:rtl/>
        </w:rPr>
        <w:t xml:space="preserve"> </w:t>
      </w:r>
      <w:r w:rsidRPr="000531DF">
        <w:rPr>
          <w:rFonts w:hint="eastAsia"/>
          <w:sz w:val="26"/>
          <w:rtl/>
        </w:rPr>
        <w:t>ידע</w:t>
      </w:r>
      <w:r w:rsidRPr="000531DF">
        <w:rPr>
          <w:sz w:val="26"/>
          <w:rtl/>
        </w:rPr>
        <w:t xml:space="preserve"> </w:t>
      </w:r>
      <w:r w:rsidRPr="000531DF">
        <w:rPr>
          <w:rFonts w:hint="eastAsia"/>
          <w:sz w:val="26"/>
          <w:rtl/>
        </w:rPr>
        <w:t>וניסיון</w:t>
      </w:r>
      <w:r w:rsidRPr="000531DF">
        <w:rPr>
          <w:sz w:val="26"/>
          <w:rtl/>
        </w:rPr>
        <w:t xml:space="preserve"> </w:t>
      </w:r>
      <w:r w:rsidRPr="000531DF">
        <w:rPr>
          <w:rFonts w:hint="eastAsia"/>
          <w:sz w:val="26"/>
          <w:rtl/>
        </w:rPr>
        <w:t>של</w:t>
      </w:r>
      <w:r w:rsidRPr="000531DF">
        <w:rPr>
          <w:sz w:val="26"/>
          <w:rtl/>
        </w:rPr>
        <w:t xml:space="preserve"> 5 </w:t>
      </w:r>
      <w:r w:rsidRPr="000531DF">
        <w:rPr>
          <w:rFonts w:hint="eastAsia"/>
          <w:sz w:val="26"/>
          <w:rtl/>
        </w:rPr>
        <w:t>שנים</w:t>
      </w:r>
      <w:r w:rsidRPr="000531DF">
        <w:rPr>
          <w:sz w:val="26"/>
          <w:rtl/>
        </w:rPr>
        <w:t xml:space="preserve"> </w:t>
      </w:r>
      <w:r w:rsidRPr="000531DF">
        <w:rPr>
          <w:rFonts w:hint="eastAsia"/>
          <w:sz w:val="26"/>
          <w:rtl/>
        </w:rPr>
        <w:t>לפחות</w:t>
      </w:r>
      <w:r w:rsidRPr="000531DF">
        <w:rPr>
          <w:sz w:val="26"/>
          <w:rtl/>
        </w:rPr>
        <w:t xml:space="preserve">, </w:t>
      </w:r>
      <w:r w:rsidRPr="000531DF">
        <w:rPr>
          <w:rFonts w:hint="eastAsia"/>
          <w:sz w:val="26"/>
          <w:rtl/>
        </w:rPr>
        <w:t>כל</w:t>
      </w:r>
      <w:r w:rsidRPr="000531DF">
        <w:rPr>
          <w:sz w:val="26"/>
          <w:rtl/>
        </w:rPr>
        <w:t xml:space="preserve"> </w:t>
      </w:r>
      <w:r w:rsidRPr="000531DF">
        <w:rPr>
          <w:rFonts w:hint="eastAsia"/>
          <w:sz w:val="26"/>
          <w:rtl/>
        </w:rPr>
        <w:t>אחד</w:t>
      </w:r>
      <w:r w:rsidRPr="000531DF">
        <w:rPr>
          <w:sz w:val="26"/>
          <w:rtl/>
        </w:rPr>
        <w:t xml:space="preserve"> </w:t>
      </w:r>
      <w:r w:rsidRPr="000531DF">
        <w:rPr>
          <w:rFonts w:hint="eastAsia"/>
          <w:sz w:val="26"/>
          <w:rtl/>
        </w:rPr>
        <w:t>בתחומו</w:t>
      </w:r>
      <w:r w:rsidRPr="000531DF">
        <w:rPr>
          <w:sz w:val="26"/>
          <w:rtl/>
        </w:rPr>
        <w:t>.</w:t>
      </w:r>
      <w:r>
        <w:rPr>
          <w:rFonts w:hint="cs"/>
          <w:sz w:val="26"/>
          <w:rtl/>
        </w:rPr>
        <w:t xml:space="preserve"> </w:t>
      </w:r>
      <w:r w:rsidRPr="000531DF">
        <w:rPr>
          <w:rFonts w:hint="eastAsia"/>
          <w:sz w:val="26"/>
          <w:rtl/>
        </w:rPr>
        <w:t>המציע</w:t>
      </w:r>
      <w:r w:rsidRPr="000531DF">
        <w:rPr>
          <w:sz w:val="26"/>
          <w:rtl/>
        </w:rPr>
        <w:t xml:space="preserve"> </w:t>
      </w:r>
      <w:r w:rsidRPr="000531DF">
        <w:rPr>
          <w:rFonts w:hint="eastAsia"/>
          <w:sz w:val="26"/>
          <w:rtl/>
        </w:rPr>
        <w:t>אינו</w:t>
      </w:r>
      <w:r w:rsidRPr="000531DF">
        <w:rPr>
          <w:sz w:val="26"/>
          <w:rtl/>
        </w:rPr>
        <w:t xml:space="preserve"> </w:t>
      </w:r>
      <w:r w:rsidRPr="000531DF">
        <w:rPr>
          <w:rFonts w:hint="eastAsia"/>
          <w:sz w:val="26"/>
          <w:rtl/>
        </w:rPr>
        <w:t>מחויב</w:t>
      </w:r>
      <w:r w:rsidRPr="000531DF">
        <w:rPr>
          <w:sz w:val="26"/>
          <w:rtl/>
        </w:rPr>
        <w:t xml:space="preserve"> </w:t>
      </w:r>
      <w:r w:rsidRPr="000531DF">
        <w:rPr>
          <w:rFonts w:hint="eastAsia"/>
          <w:sz w:val="26"/>
          <w:rtl/>
        </w:rPr>
        <w:t>להעביר</w:t>
      </w:r>
      <w:r w:rsidRPr="000531DF">
        <w:rPr>
          <w:sz w:val="26"/>
          <w:rtl/>
        </w:rPr>
        <w:t xml:space="preserve"> </w:t>
      </w:r>
      <w:r w:rsidRPr="000531DF">
        <w:rPr>
          <w:rFonts w:hint="eastAsia"/>
          <w:sz w:val="26"/>
          <w:rtl/>
        </w:rPr>
        <w:t>במסגרת</w:t>
      </w:r>
      <w:r w:rsidRPr="000531DF">
        <w:rPr>
          <w:sz w:val="26"/>
          <w:rtl/>
        </w:rPr>
        <w:t xml:space="preserve"> </w:t>
      </w:r>
      <w:r w:rsidRPr="000531DF">
        <w:rPr>
          <w:rFonts w:hint="eastAsia"/>
          <w:sz w:val="26"/>
          <w:rtl/>
        </w:rPr>
        <w:t>הצעתו</w:t>
      </w:r>
      <w:r w:rsidRPr="000531DF">
        <w:rPr>
          <w:sz w:val="26"/>
          <w:rtl/>
        </w:rPr>
        <w:t xml:space="preserve"> </w:t>
      </w:r>
      <w:r w:rsidRPr="000531DF">
        <w:rPr>
          <w:rFonts w:hint="eastAsia"/>
          <w:sz w:val="26"/>
          <w:rtl/>
        </w:rPr>
        <w:t>את</w:t>
      </w:r>
      <w:r w:rsidRPr="000531DF">
        <w:rPr>
          <w:sz w:val="26"/>
          <w:rtl/>
        </w:rPr>
        <w:t xml:space="preserve"> </w:t>
      </w:r>
      <w:r w:rsidRPr="000531DF">
        <w:rPr>
          <w:rFonts w:hint="eastAsia"/>
          <w:sz w:val="26"/>
          <w:rtl/>
        </w:rPr>
        <w:t>פרטי</w:t>
      </w:r>
      <w:r w:rsidRPr="000531DF">
        <w:rPr>
          <w:sz w:val="26"/>
          <w:rtl/>
        </w:rPr>
        <w:t xml:space="preserve"> </w:t>
      </w:r>
      <w:r w:rsidRPr="000531DF">
        <w:rPr>
          <w:rFonts w:hint="eastAsia"/>
          <w:sz w:val="26"/>
          <w:rtl/>
        </w:rPr>
        <w:t>ושמות</w:t>
      </w:r>
      <w:r w:rsidRPr="000531DF">
        <w:rPr>
          <w:sz w:val="26"/>
          <w:rtl/>
        </w:rPr>
        <w:t xml:space="preserve"> </w:t>
      </w:r>
      <w:r w:rsidRPr="000531DF">
        <w:rPr>
          <w:rFonts w:hint="eastAsia"/>
          <w:sz w:val="26"/>
          <w:rtl/>
        </w:rPr>
        <w:t>המומחים</w:t>
      </w:r>
      <w:r w:rsidRPr="000531DF">
        <w:rPr>
          <w:sz w:val="26"/>
          <w:rtl/>
        </w:rPr>
        <w:t xml:space="preserve"> </w:t>
      </w:r>
      <w:r w:rsidRPr="000531DF">
        <w:rPr>
          <w:rFonts w:hint="eastAsia"/>
          <w:sz w:val="26"/>
          <w:rtl/>
        </w:rPr>
        <w:t>הייעודיים</w:t>
      </w:r>
      <w:r w:rsidRPr="000531DF">
        <w:rPr>
          <w:sz w:val="26"/>
          <w:rtl/>
        </w:rPr>
        <w:t xml:space="preserve"> </w:t>
      </w:r>
      <w:r w:rsidRPr="000531DF">
        <w:rPr>
          <w:rFonts w:hint="eastAsia"/>
          <w:sz w:val="26"/>
          <w:rtl/>
        </w:rPr>
        <w:t>הנ</w:t>
      </w:r>
      <w:r w:rsidRPr="000531DF">
        <w:rPr>
          <w:sz w:val="26"/>
          <w:rtl/>
        </w:rPr>
        <w:t xml:space="preserve">"ל, </w:t>
      </w:r>
      <w:r w:rsidRPr="000531DF">
        <w:rPr>
          <w:rFonts w:hint="eastAsia"/>
          <w:sz w:val="26"/>
          <w:rtl/>
        </w:rPr>
        <w:t>אולם</w:t>
      </w:r>
      <w:r w:rsidRPr="000531DF">
        <w:rPr>
          <w:sz w:val="26"/>
          <w:rtl/>
        </w:rPr>
        <w:t xml:space="preserve"> לצורך עמידה בסעיף זה יהיה על המציע לצרף להצעתו </w:t>
      </w:r>
      <w:r w:rsidRPr="000531DF">
        <w:rPr>
          <w:rFonts w:hint="eastAsia"/>
          <w:sz w:val="26"/>
          <w:rtl/>
        </w:rPr>
        <w:t>כתב</w:t>
      </w:r>
      <w:r w:rsidRPr="000531DF">
        <w:rPr>
          <w:sz w:val="26"/>
          <w:rtl/>
        </w:rPr>
        <w:t xml:space="preserve"> התחייבות מטעמו הכולל התחייבות: </w:t>
      </w:r>
    </w:p>
    <w:p w14:paraId="4603EE6F" w14:textId="77777777" w:rsidR="00B95008" w:rsidRPr="000531DF" w:rsidRDefault="00B95008" w:rsidP="009D53C8">
      <w:pPr>
        <w:pStyle w:val="af6"/>
        <w:numPr>
          <w:ilvl w:val="4"/>
          <w:numId w:val="121"/>
        </w:numPr>
        <w:spacing w:line="360" w:lineRule="auto"/>
        <w:ind w:left="934" w:hanging="284"/>
        <w:jc w:val="both"/>
        <w:rPr>
          <w:sz w:val="26"/>
        </w:rPr>
      </w:pPr>
      <w:r w:rsidRPr="000531DF">
        <w:rPr>
          <w:rFonts w:hint="eastAsia"/>
          <w:sz w:val="26"/>
          <w:rtl/>
        </w:rPr>
        <w:t>להעסקת</w:t>
      </w:r>
      <w:r w:rsidRPr="000531DF">
        <w:rPr>
          <w:sz w:val="26"/>
          <w:rtl/>
        </w:rPr>
        <w:t xml:space="preserve"> </w:t>
      </w:r>
      <w:r w:rsidRPr="000531DF">
        <w:rPr>
          <w:rFonts w:hint="eastAsia"/>
          <w:sz w:val="26"/>
          <w:rtl/>
        </w:rPr>
        <w:t>מומחים</w:t>
      </w:r>
      <w:r w:rsidRPr="000531DF">
        <w:rPr>
          <w:sz w:val="26"/>
          <w:rtl/>
        </w:rPr>
        <w:t xml:space="preserve"> </w:t>
      </w:r>
      <w:r w:rsidRPr="000531DF">
        <w:rPr>
          <w:rFonts w:hint="eastAsia"/>
          <w:sz w:val="26"/>
          <w:rtl/>
        </w:rPr>
        <w:t>ייעודיים</w:t>
      </w:r>
      <w:r w:rsidRPr="000531DF">
        <w:rPr>
          <w:sz w:val="26"/>
          <w:rtl/>
        </w:rPr>
        <w:t xml:space="preserve">, </w:t>
      </w:r>
      <w:r w:rsidRPr="000531DF">
        <w:rPr>
          <w:rFonts w:hint="eastAsia"/>
          <w:sz w:val="26"/>
          <w:rtl/>
        </w:rPr>
        <w:t>לפי</w:t>
      </w:r>
      <w:r w:rsidRPr="000531DF">
        <w:rPr>
          <w:sz w:val="26"/>
          <w:rtl/>
        </w:rPr>
        <w:t xml:space="preserve"> </w:t>
      </w:r>
      <w:r w:rsidRPr="000531DF">
        <w:rPr>
          <w:rFonts w:hint="eastAsia"/>
          <w:sz w:val="26"/>
          <w:rtl/>
        </w:rPr>
        <w:t>דרישת</w:t>
      </w:r>
      <w:r w:rsidRPr="000531DF">
        <w:rPr>
          <w:sz w:val="26"/>
          <w:rtl/>
        </w:rPr>
        <w:t xml:space="preserve"> </w:t>
      </w:r>
      <w:r w:rsidRPr="000531DF">
        <w:rPr>
          <w:rFonts w:hint="eastAsia"/>
          <w:sz w:val="26"/>
          <w:rtl/>
        </w:rPr>
        <w:t>הרשות</w:t>
      </w:r>
      <w:r w:rsidRPr="000531DF">
        <w:rPr>
          <w:sz w:val="26"/>
          <w:rtl/>
        </w:rPr>
        <w:t xml:space="preserve">, </w:t>
      </w:r>
      <w:r w:rsidRPr="000531DF">
        <w:rPr>
          <w:rFonts w:hint="eastAsia"/>
          <w:sz w:val="26"/>
          <w:rtl/>
        </w:rPr>
        <w:t>אשר</w:t>
      </w:r>
      <w:r w:rsidRPr="000531DF">
        <w:rPr>
          <w:sz w:val="26"/>
          <w:rtl/>
        </w:rPr>
        <w:t xml:space="preserve"> </w:t>
      </w:r>
      <w:r w:rsidRPr="000531DF">
        <w:rPr>
          <w:rFonts w:hint="eastAsia"/>
          <w:sz w:val="26"/>
          <w:rtl/>
        </w:rPr>
        <w:t>יעמדו</w:t>
      </w:r>
      <w:r w:rsidRPr="000531DF">
        <w:rPr>
          <w:sz w:val="26"/>
          <w:rtl/>
        </w:rPr>
        <w:t xml:space="preserve"> </w:t>
      </w:r>
      <w:r w:rsidRPr="000531DF">
        <w:rPr>
          <w:rFonts w:hint="eastAsia"/>
          <w:sz w:val="26"/>
          <w:rtl/>
        </w:rPr>
        <w:t>בתנאי</w:t>
      </w:r>
      <w:r w:rsidRPr="000531DF">
        <w:rPr>
          <w:sz w:val="26"/>
          <w:rtl/>
        </w:rPr>
        <w:t xml:space="preserve"> </w:t>
      </w:r>
      <w:r w:rsidRPr="000531DF">
        <w:rPr>
          <w:rFonts w:hint="eastAsia"/>
          <w:sz w:val="26"/>
          <w:rtl/>
        </w:rPr>
        <w:t>הסף</w:t>
      </w:r>
      <w:r w:rsidRPr="000531DF">
        <w:rPr>
          <w:sz w:val="26"/>
          <w:rtl/>
        </w:rPr>
        <w:t xml:space="preserve"> </w:t>
      </w:r>
      <w:r w:rsidRPr="000531DF">
        <w:rPr>
          <w:rFonts w:hint="eastAsia"/>
          <w:sz w:val="26"/>
          <w:rtl/>
        </w:rPr>
        <w:t>כאמור</w:t>
      </w:r>
      <w:r w:rsidRPr="000531DF">
        <w:rPr>
          <w:sz w:val="26"/>
          <w:rtl/>
        </w:rPr>
        <w:t>;</w:t>
      </w:r>
    </w:p>
    <w:p w14:paraId="1FDEF04B" w14:textId="77777777" w:rsidR="00B95008" w:rsidRPr="000531DF" w:rsidRDefault="00B95008" w:rsidP="009D53C8">
      <w:pPr>
        <w:pStyle w:val="af6"/>
        <w:numPr>
          <w:ilvl w:val="4"/>
          <w:numId w:val="121"/>
        </w:numPr>
        <w:spacing w:line="360" w:lineRule="auto"/>
        <w:ind w:left="934" w:hanging="284"/>
        <w:jc w:val="both"/>
        <w:rPr>
          <w:sz w:val="26"/>
        </w:rPr>
      </w:pPr>
      <w:r w:rsidRPr="000531DF">
        <w:rPr>
          <w:rFonts w:hint="eastAsia"/>
          <w:sz w:val="26"/>
          <w:rtl/>
        </w:rPr>
        <w:t>לעריכת</w:t>
      </w:r>
      <w:r w:rsidRPr="000531DF">
        <w:rPr>
          <w:sz w:val="26"/>
          <w:rtl/>
        </w:rPr>
        <w:t xml:space="preserve"> </w:t>
      </w:r>
      <w:r w:rsidRPr="000531DF">
        <w:rPr>
          <w:rFonts w:hint="eastAsia"/>
          <w:sz w:val="26"/>
          <w:rtl/>
        </w:rPr>
        <w:t>עד</w:t>
      </w:r>
      <w:r w:rsidRPr="000531DF">
        <w:rPr>
          <w:sz w:val="26"/>
          <w:rtl/>
        </w:rPr>
        <w:t xml:space="preserve"> 3 </w:t>
      </w:r>
      <w:r w:rsidRPr="000531DF">
        <w:rPr>
          <w:rFonts w:hint="eastAsia"/>
          <w:sz w:val="26"/>
          <w:rtl/>
        </w:rPr>
        <w:t>ביקורים</w:t>
      </w:r>
      <w:r w:rsidRPr="000531DF">
        <w:rPr>
          <w:sz w:val="26"/>
          <w:rtl/>
        </w:rPr>
        <w:t xml:space="preserve"> </w:t>
      </w:r>
      <w:r w:rsidRPr="000531DF">
        <w:rPr>
          <w:rFonts w:hint="eastAsia"/>
          <w:sz w:val="26"/>
          <w:rtl/>
        </w:rPr>
        <w:t>מקצועיים</w:t>
      </w:r>
      <w:r w:rsidRPr="000531DF">
        <w:rPr>
          <w:sz w:val="26"/>
          <w:rtl/>
        </w:rPr>
        <w:t xml:space="preserve"> </w:t>
      </w:r>
      <w:r w:rsidRPr="000531DF">
        <w:rPr>
          <w:rFonts w:hint="eastAsia"/>
          <w:sz w:val="26"/>
          <w:rtl/>
        </w:rPr>
        <w:t>בשנה</w:t>
      </w:r>
      <w:r w:rsidRPr="000531DF">
        <w:rPr>
          <w:sz w:val="26"/>
          <w:rtl/>
        </w:rPr>
        <w:t xml:space="preserve"> </w:t>
      </w:r>
      <w:r w:rsidRPr="000531DF">
        <w:rPr>
          <w:rFonts w:hint="eastAsia"/>
          <w:sz w:val="26"/>
          <w:rtl/>
        </w:rPr>
        <w:t>מטעם</w:t>
      </w:r>
      <w:r w:rsidRPr="000531DF">
        <w:rPr>
          <w:sz w:val="26"/>
          <w:rtl/>
        </w:rPr>
        <w:t xml:space="preserve"> </w:t>
      </w:r>
      <w:r w:rsidRPr="000531DF">
        <w:rPr>
          <w:rFonts w:hint="eastAsia"/>
          <w:sz w:val="26"/>
          <w:rtl/>
        </w:rPr>
        <w:t>המומחים</w:t>
      </w:r>
      <w:r w:rsidRPr="000531DF">
        <w:rPr>
          <w:sz w:val="26"/>
          <w:rtl/>
        </w:rPr>
        <w:t xml:space="preserve"> </w:t>
      </w:r>
      <w:r w:rsidRPr="000531DF">
        <w:rPr>
          <w:rFonts w:hint="eastAsia"/>
          <w:sz w:val="26"/>
          <w:rtl/>
        </w:rPr>
        <w:t>הייעודיים</w:t>
      </w:r>
      <w:r w:rsidRPr="000531DF">
        <w:rPr>
          <w:sz w:val="26"/>
          <w:rtl/>
        </w:rPr>
        <w:t xml:space="preserve"> </w:t>
      </w:r>
      <w:r w:rsidRPr="000531DF">
        <w:rPr>
          <w:rFonts w:hint="eastAsia"/>
          <w:sz w:val="26"/>
          <w:rtl/>
        </w:rPr>
        <w:t>אשר</w:t>
      </w:r>
      <w:r w:rsidRPr="000531DF">
        <w:rPr>
          <w:sz w:val="26"/>
          <w:rtl/>
        </w:rPr>
        <w:t xml:space="preserve"> </w:t>
      </w:r>
      <w:r w:rsidRPr="000531DF">
        <w:rPr>
          <w:rFonts w:hint="eastAsia"/>
          <w:sz w:val="26"/>
          <w:rtl/>
        </w:rPr>
        <w:t>יימשכו</w:t>
      </w:r>
      <w:r w:rsidRPr="000531DF">
        <w:rPr>
          <w:sz w:val="26"/>
          <w:rtl/>
        </w:rPr>
        <w:t xml:space="preserve"> </w:t>
      </w:r>
      <w:r w:rsidRPr="000531DF">
        <w:rPr>
          <w:rFonts w:hint="eastAsia"/>
          <w:sz w:val="26"/>
          <w:rtl/>
        </w:rPr>
        <w:t>פרק</w:t>
      </w:r>
      <w:r w:rsidRPr="000531DF">
        <w:rPr>
          <w:sz w:val="26"/>
          <w:rtl/>
        </w:rPr>
        <w:t xml:space="preserve"> </w:t>
      </w:r>
      <w:r w:rsidRPr="000531DF">
        <w:rPr>
          <w:rFonts w:hint="eastAsia"/>
          <w:sz w:val="26"/>
          <w:rtl/>
        </w:rPr>
        <w:t>זמן</w:t>
      </w:r>
      <w:r w:rsidRPr="000531DF">
        <w:rPr>
          <w:sz w:val="26"/>
          <w:rtl/>
        </w:rPr>
        <w:t xml:space="preserve"> </w:t>
      </w:r>
      <w:r w:rsidRPr="000531DF">
        <w:rPr>
          <w:rFonts w:hint="eastAsia"/>
          <w:sz w:val="26"/>
          <w:rtl/>
        </w:rPr>
        <w:t>של</w:t>
      </w:r>
      <w:r w:rsidRPr="000531DF">
        <w:rPr>
          <w:sz w:val="26"/>
          <w:rtl/>
        </w:rPr>
        <w:t xml:space="preserve"> 3 </w:t>
      </w:r>
      <w:r w:rsidRPr="000531DF">
        <w:rPr>
          <w:rFonts w:hint="eastAsia"/>
          <w:sz w:val="26"/>
          <w:rtl/>
        </w:rPr>
        <w:t>ימי</w:t>
      </w:r>
      <w:r w:rsidRPr="000531DF">
        <w:rPr>
          <w:sz w:val="26"/>
          <w:rtl/>
        </w:rPr>
        <w:t xml:space="preserve"> </w:t>
      </w:r>
      <w:r w:rsidRPr="000531DF">
        <w:rPr>
          <w:rFonts w:hint="eastAsia"/>
          <w:sz w:val="26"/>
          <w:rtl/>
        </w:rPr>
        <w:t>עבודה</w:t>
      </w:r>
      <w:r w:rsidRPr="000531DF">
        <w:rPr>
          <w:sz w:val="26"/>
          <w:rtl/>
        </w:rPr>
        <w:t xml:space="preserve"> </w:t>
      </w:r>
      <w:r w:rsidRPr="000531DF">
        <w:rPr>
          <w:rFonts w:hint="eastAsia"/>
          <w:sz w:val="26"/>
          <w:rtl/>
        </w:rPr>
        <w:t>רצופים</w:t>
      </w:r>
      <w:r w:rsidRPr="000531DF">
        <w:rPr>
          <w:sz w:val="26"/>
          <w:rtl/>
        </w:rPr>
        <w:t xml:space="preserve"> </w:t>
      </w:r>
      <w:r w:rsidRPr="000531DF">
        <w:rPr>
          <w:rFonts w:hint="eastAsia"/>
          <w:sz w:val="26"/>
          <w:rtl/>
        </w:rPr>
        <w:t>בכל</w:t>
      </w:r>
      <w:r w:rsidRPr="000531DF">
        <w:rPr>
          <w:sz w:val="26"/>
          <w:rtl/>
        </w:rPr>
        <w:t xml:space="preserve"> </w:t>
      </w:r>
      <w:r w:rsidRPr="000531DF">
        <w:rPr>
          <w:rFonts w:hint="eastAsia"/>
          <w:sz w:val="26"/>
          <w:rtl/>
        </w:rPr>
        <w:t>ביקור</w:t>
      </w:r>
      <w:r w:rsidRPr="000531DF">
        <w:rPr>
          <w:sz w:val="26"/>
          <w:rtl/>
        </w:rPr>
        <w:t xml:space="preserve"> (8.5 </w:t>
      </w:r>
      <w:r w:rsidRPr="000531DF">
        <w:rPr>
          <w:rFonts w:hint="eastAsia"/>
          <w:sz w:val="26"/>
          <w:rtl/>
        </w:rPr>
        <w:t>ש</w:t>
      </w:r>
      <w:r w:rsidRPr="000531DF">
        <w:rPr>
          <w:sz w:val="26"/>
          <w:rtl/>
        </w:rPr>
        <w:t xml:space="preserve">"ע </w:t>
      </w:r>
      <w:r w:rsidRPr="000531DF">
        <w:rPr>
          <w:rFonts w:hint="eastAsia"/>
          <w:sz w:val="26"/>
          <w:rtl/>
        </w:rPr>
        <w:t>לכל</w:t>
      </w:r>
      <w:r w:rsidRPr="000531DF">
        <w:rPr>
          <w:sz w:val="26"/>
          <w:rtl/>
        </w:rPr>
        <w:t xml:space="preserve"> </w:t>
      </w:r>
      <w:r w:rsidRPr="000531DF">
        <w:rPr>
          <w:rFonts w:hint="eastAsia"/>
          <w:sz w:val="26"/>
          <w:rtl/>
        </w:rPr>
        <w:t>יום</w:t>
      </w:r>
      <w:r w:rsidRPr="000531DF">
        <w:rPr>
          <w:sz w:val="26"/>
          <w:rtl/>
        </w:rPr>
        <w:t xml:space="preserve"> </w:t>
      </w:r>
      <w:r w:rsidRPr="000531DF">
        <w:rPr>
          <w:rFonts w:hint="eastAsia"/>
          <w:sz w:val="26"/>
          <w:rtl/>
        </w:rPr>
        <w:t>ביקור</w:t>
      </w:r>
      <w:r w:rsidRPr="000531DF">
        <w:rPr>
          <w:sz w:val="26"/>
          <w:rtl/>
        </w:rPr>
        <w:t xml:space="preserve"> </w:t>
      </w:r>
      <w:r w:rsidRPr="000531DF">
        <w:rPr>
          <w:rFonts w:hint="eastAsia"/>
          <w:sz w:val="26"/>
          <w:rtl/>
        </w:rPr>
        <w:t>לכל</w:t>
      </w:r>
      <w:r w:rsidRPr="000531DF">
        <w:rPr>
          <w:sz w:val="26"/>
          <w:rtl/>
        </w:rPr>
        <w:t xml:space="preserve"> </w:t>
      </w:r>
      <w:r w:rsidRPr="000531DF">
        <w:rPr>
          <w:rFonts w:hint="eastAsia"/>
          <w:sz w:val="26"/>
          <w:rtl/>
        </w:rPr>
        <w:t>הפחות</w:t>
      </w:r>
      <w:r w:rsidRPr="000531DF">
        <w:rPr>
          <w:sz w:val="26"/>
          <w:rtl/>
        </w:rPr>
        <w:t xml:space="preserve">) </w:t>
      </w:r>
      <w:r w:rsidRPr="000531DF">
        <w:rPr>
          <w:rFonts w:hint="eastAsia"/>
          <w:sz w:val="26"/>
          <w:rtl/>
        </w:rPr>
        <w:t>–</w:t>
      </w:r>
      <w:r w:rsidRPr="000531DF">
        <w:rPr>
          <w:sz w:val="26"/>
          <w:rtl/>
        </w:rPr>
        <w:t xml:space="preserve"> </w:t>
      </w:r>
      <w:r w:rsidRPr="000531DF">
        <w:rPr>
          <w:rFonts w:hint="eastAsia"/>
          <w:sz w:val="26"/>
          <w:rtl/>
        </w:rPr>
        <w:t>ללא</w:t>
      </w:r>
      <w:r w:rsidRPr="000531DF">
        <w:rPr>
          <w:sz w:val="26"/>
          <w:rtl/>
        </w:rPr>
        <w:t xml:space="preserve"> </w:t>
      </w:r>
      <w:r w:rsidRPr="000531DF">
        <w:rPr>
          <w:rFonts w:hint="eastAsia"/>
          <w:sz w:val="26"/>
          <w:rtl/>
        </w:rPr>
        <w:t>דרישה</w:t>
      </w:r>
      <w:r w:rsidRPr="000531DF">
        <w:rPr>
          <w:sz w:val="26"/>
          <w:rtl/>
        </w:rPr>
        <w:t xml:space="preserve"> </w:t>
      </w:r>
      <w:r w:rsidRPr="000531DF">
        <w:rPr>
          <w:rFonts w:hint="eastAsia"/>
          <w:sz w:val="26"/>
          <w:rtl/>
        </w:rPr>
        <w:t>לתשלום</w:t>
      </w:r>
      <w:r w:rsidRPr="000531DF">
        <w:rPr>
          <w:sz w:val="26"/>
          <w:rtl/>
        </w:rPr>
        <w:t xml:space="preserve"> </w:t>
      </w:r>
      <w:r w:rsidRPr="000531DF">
        <w:rPr>
          <w:rFonts w:hint="eastAsia"/>
          <w:sz w:val="26"/>
          <w:rtl/>
        </w:rPr>
        <w:t>נוסף</w:t>
      </w:r>
      <w:r>
        <w:rPr>
          <w:rFonts w:hint="cs"/>
          <w:sz w:val="26"/>
          <w:rtl/>
        </w:rPr>
        <w:t>;</w:t>
      </w:r>
    </w:p>
    <w:p w14:paraId="46B52A2A" w14:textId="77777777" w:rsidR="00B95008" w:rsidRPr="000531DF" w:rsidRDefault="00B95008" w:rsidP="009D53C8">
      <w:pPr>
        <w:pStyle w:val="af6"/>
        <w:numPr>
          <w:ilvl w:val="4"/>
          <w:numId w:val="121"/>
        </w:numPr>
        <w:spacing w:line="360" w:lineRule="auto"/>
        <w:ind w:left="934" w:hanging="284"/>
        <w:jc w:val="both"/>
        <w:rPr>
          <w:sz w:val="26"/>
        </w:rPr>
      </w:pPr>
      <w:r w:rsidRPr="000531DF">
        <w:rPr>
          <w:rFonts w:hint="eastAsia"/>
          <w:sz w:val="26"/>
          <w:rtl/>
        </w:rPr>
        <w:t>זמינותם</w:t>
      </w:r>
      <w:r w:rsidRPr="000531DF">
        <w:rPr>
          <w:sz w:val="26"/>
          <w:rtl/>
        </w:rPr>
        <w:t xml:space="preserve"> </w:t>
      </w:r>
      <w:r w:rsidRPr="000531DF">
        <w:rPr>
          <w:rFonts w:hint="eastAsia"/>
          <w:sz w:val="26"/>
          <w:rtl/>
        </w:rPr>
        <w:t>בישראל</w:t>
      </w:r>
      <w:r w:rsidRPr="000531DF">
        <w:rPr>
          <w:sz w:val="26"/>
          <w:rtl/>
        </w:rPr>
        <w:t xml:space="preserve"> </w:t>
      </w:r>
      <w:r w:rsidRPr="000531DF">
        <w:rPr>
          <w:rFonts w:hint="eastAsia"/>
          <w:sz w:val="26"/>
          <w:rtl/>
        </w:rPr>
        <w:t>של</w:t>
      </w:r>
      <w:r w:rsidRPr="000531DF">
        <w:rPr>
          <w:sz w:val="26"/>
          <w:rtl/>
        </w:rPr>
        <w:t xml:space="preserve"> </w:t>
      </w:r>
      <w:r w:rsidRPr="000531DF">
        <w:rPr>
          <w:rFonts w:hint="eastAsia"/>
          <w:sz w:val="26"/>
          <w:rtl/>
        </w:rPr>
        <w:t>מומחים</w:t>
      </w:r>
      <w:r w:rsidRPr="000531DF">
        <w:rPr>
          <w:sz w:val="26"/>
          <w:rtl/>
        </w:rPr>
        <w:t xml:space="preserve"> </w:t>
      </w:r>
      <w:r w:rsidRPr="000531DF">
        <w:rPr>
          <w:rFonts w:hint="eastAsia"/>
          <w:sz w:val="26"/>
          <w:rtl/>
        </w:rPr>
        <w:t>ייעודיים</w:t>
      </w:r>
      <w:r w:rsidRPr="000531DF">
        <w:rPr>
          <w:sz w:val="26"/>
          <w:rtl/>
        </w:rPr>
        <w:t xml:space="preserve"> </w:t>
      </w:r>
      <w:r w:rsidRPr="000531DF">
        <w:rPr>
          <w:rFonts w:hint="eastAsia"/>
          <w:sz w:val="26"/>
          <w:rtl/>
        </w:rPr>
        <w:t>אלה</w:t>
      </w:r>
      <w:r w:rsidRPr="000531DF">
        <w:rPr>
          <w:sz w:val="26"/>
          <w:rtl/>
        </w:rPr>
        <w:t xml:space="preserve"> </w:t>
      </w:r>
      <w:r w:rsidRPr="000531DF">
        <w:rPr>
          <w:rFonts w:hint="eastAsia"/>
          <w:sz w:val="26"/>
          <w:rtl/>
        </w:rPr>
        <w:t>תהיה</w:t>
      </w:r>
      <w:r w:rsidRPr="000531DF">
        <w:rPr>
          <w:sz w:val="26"/>
          <w:rtl/>
        </w:rPr>
        <w:t xml:space="preserve"> </w:t>
      </w:r>
      <w:r w:rsidRPr="000531DF">
        <w:rPr>
          <w:rFonts w:hint="eastAsia"/>
          <w:sz w:val="26"/>
          <w:rtl/>
        </w:rPr>
        <w:t>תוך</w:t>
      </w:r>
      <w:r w:rsidRPr="000531DF">
        <w:rPr>
          <w:sz w:val="26"/>
          <w:rtl/>
        </w:rPr>
        <w:t xml:space="preserve"> 30 </w:t>
      </w:r>
      <w:r w:rsidRPr="000531DF">
        <w:rPr>
          <w:rFonts w:hint="eastAsia"/>
          <w:sz w:val="26"/>
          <w:rtl/>
        </w:rPr>
        <w:t>יום</w:t>
      </w:r>
      <w:r w:rsidRPr="000531DF">
        <w:rPr>
          <w:sz w:val="26"/>
          <w:rtl/>
        </w:rPr>
        <w:t xml:space="preserve"> </w:t>
      </w:r>
      <w:r w:rsidRPr="000531DF">
        <w:rPr>
          <w:rFonts w:hint="eastAsia"/>
          <w:sz w:val="26"/>
          <w:rtl/>
        </w:rPr>
        <w:t>מהנחיית</w:t>
      </w:r>
      <w:r w:rsidRPr="000531DF">
        <w:rPr>
          <w:sz w:val="26"/>
          <w:rtl/>
        </w:rPr>
        <w:t xml:space="preserve"> </w:t>
      </w:r>
      <w:r w:rsidRPr="000531DF">
        <w:rPr>
          <w:rFonts w:hint="eastAsia"/>
          <w:sz w:val="26"/>
          <w:rtl/>
        </w:rPr>
        <w:t>הממונה</w:t>
      </w:r>
      <w:r w:rsidRPr="000531DF">
        <w:rPr>
          <w:sz w:val="26"/>
          <w:rtl/>
        </w:rPr>
        <w:t>.</w:t>
      </w:r>
    </w:p>
    <w:p w14:paraId="2F1F5A96" w14:textId="77777777" w:rsidR="00B95008" w:rsidRPr="000531DF" w:rsidRDefault="00B95008" w:rsidP="009D53C8">
      <w:pPr>
        <w:pStyle w:val="af6"/>
        <w:numPr>
          <w:ilvl w:val="4"/>
          <w:numId w:val="121"/>
        </w:numPr>
        <w:spacing w:line="360" w:lineRule="auto"/>
        <w:ind w:left="934" w:hanging="284"/>
        <w:jc w:val="both"/>
        <w:rPr>
          <w:sz w:val="26"/>
        </w:rPr>
      </w:pPr>
      <w:r w:rsidRPr="000531DF">
        <w:rPr>
          <w:rFonts w:hint="eastAsia"/>
          <w:sz w:val="26"/>
          <w:rtl/>
        </w:rPr>
        <w:t>לספק</w:t>
      </w:r>
      <w:r w:rsidRPr="000531DF">
        <w:rPr>
          <w:sz w:val="26"/>
          <w:rtl/>
        </w:rPr>
        <w:t xml:space="preserve"> </w:t>
      </w:r>
      <w:r w:rsidRPr="000531DF">
        <w:rPr>
          <w:rFonts w:hint="eastAsia"/>
          <w:sz w:val="26"/>
          <w:rtl/>
        </w:rPr>
        <w:t>ייעוץ</w:t>
      </w:r>
      <w:r w:rsidRPr="000531DF">
        <w:rPr>
          <w:sz w:val="26"/>
          <w:rtl/>
        </w:rPr>
        <w:t xml:space="preserve"> </w:t>
      </w:r>
      <w:r w:rsidRPr="000531DF">
        <w:rPr>
          <w:rFonts w:hint="eastAsia"/>
          <w:sz w:val="26"/>
          <w:rtl/>
        </w:rPr>
        <w:t>מקצועי</w:t>
      </w:r>
      <w:r w:rsidRPr="000531DF">
        <w:rPr>
          <w:sz w:val="26"/>
          <w:rtl/>
        </w:rPr>
        <w:t xml:space="preserve"> </w:t>
      </w:r>
      <w:r w:rsidRPr="000531DF">
        <w:rPr>
          <w:rFonts w:hint="eastAsia"/>
          <w:sz w:val="26"/>
          <w:rtl/>
        </w:rPr>
        <w:t>לפי</w:t>
      </w:r>
      <w:r w:rsidRPr="000531DF">
        <w:rPr>
          <w:sz w:val="26"/>
          <w:rtl/>
        </w:rPr>
        <w:t xml:space="preserve"> </w:t>
      </w:r>
      <w:r w:rsidRPr="000531DF">
        <w:rPr>
          <w:rFonts w:hint="eastAsia"/>
          <w:sz w:val="26"/>
          <w:rtl/>
        </w:rPr>
        <w:t>בקשת</w:t>
      </w:r>
      <w:r w:rsidRPr="000531DF">
        <w:rPr>
          <w:sz w:val="26"/>
          <w:rtl/>
        </w:rPr>
        <w:t xml:space="preserve"> </w:t>
      </w:r>
      <w:r w:rsidRPr="000531DF">
        <w:rPr>
          <w:rFonts w:hint="eastAsia"/>
          <w:sz w:val="26"/>
          <w:rtl/>
        </w:rPr>
        <w:t>הרשות</w:t>
      </w:r>
      <w:r w:rsidRPr="000531DF">
        <w:rPr>
          <w:sz w:val="26"/>
          <w:rtl/>
        </w:rPr>
        <w:t xml:space="preserve"> </w:t>
      </w:r>
      <w:r w:rsidRPr="000531DF">
        <w:rPr>
          <w:rFonts w:hint="eastAsia"/>
          <w:sz w:val="26"/>
          <w:rtl/>
        </w:rPr>
        <w:t>בהיקף</w:t>
      </w:r>
      <w:r w:rsidRPr="000531DF">
        <w:rPr>
          <w:sz w:val="26"/>
          <w:rtl/>
        </w:rPr>
        <w:t xml:space="preserve"> </w:t>
      </w:r>
      <w:r w:rsidRPr="000531DF">
        <w:rPr>
          <w:rFonts w:hint="eastAsia"/>
          <w:sz w:val="26"/>
          <w:rtl/>
        </w:rPr>
        <w:t>העסקה</w:t>
      </w:r>
      <w:r w:rsidRPr="000531DF">
        <w:rPr>
          <w:sz w:val="26"/>
          <w:rtl/>
        </w:rPr>
        <w:t xml:space="preserve"> </w:t>
      </w:r>
      <w:r w:rsidRPr="000531DF">
        <w:rPr>
          <w:rFonts w:hint="eastAsia"/>
          <w:sz w:val="26"/>
          <w:rtl/>
        </w:rPr>
        <w:t>בחו</w:t>
      </w:r>
      <w:r w:rsidRPr="000531DF">
        <w:rPr>
          <w:sz w:val="26"/>
          <w:rtl/>
        </w:rPr>
        <w:t xml:space="preserve">"ל </w:t>
      </w:r>
      <w:r w:rsidRPr="000531DF">
        <w:rPr>
          <w:rFonts w:hint="eastAsia"/>
          <w:sz w:val="26"/>
          <w:rtl/>
        </w:rPr>
        <w:t>מוערך</w:t>
      </w:r>
      <w:r w:rsidRPr="000531DF">
        <w:rPr>
          <w:sz w:val="26"/>
          <w:rtl/>
        </w:rPr>
        <w:t xml:space="preserve"> </w:t>
      </w:r>
      <w:r w:rsidRPr="000531DF">
        <w:rPr>
          <w:rFonts w:hint="eastAsia"/>
          <w:sz w:val="26"/>
          <w:rtl/>
        </w:rPr>
        <w:t>ב</w:t>
      </w:r>
      <w:r w:rsidRPr="000531DF">
        <w:rPr>
          <w:sz w:val="26"/>
          <w:rtl/>
        </w:rPr>
        <w:t xml:space="preserve">- 2 </w:t>
      </w:r>
      <w:r w:rsidRPr="000531DF">
        <w:rPr>
          <w:rFonts w:hint="eastAsia"/>
          <w:sz w:val="26"/>
          <w:rtl/>
        </w:rPr>
        <w:t>ימי</w:t>
      </w:r>
      <w:r w:rsidRPr="000531DF">
        <w:rPr>
          <w:sz w:val="26"/>
          <w:rtl/>
        </w:rPr>
        <w:t xml:space="preserve"> </w:t>
      </w:r>
      <w:r w:rsidRPr="000531DF">
        <w:rPr>
          <w:rFonts w:hint="eastAsia"/>
          <w:sz w:val="26"/>
          <w:rtl/>
        </w:rPr>
        <w:t>עבודה</w:t>
      </w:r>
      <w:r w:rsidRPr="000531DF">
        <w:rPr>
          <w:sz w:val="26"/>
          <w:rtl/>
        </w:rPr>
        <w:t xml:space="preserve"> </w:t>
      </w:r>
      <w:r w:rsidRPr="000531DF">
        <w:rPr>
          <w:rFonts w:hint="eastAsia"/>
          <w:sz w:val="26"/>
          <w:rtl/>
        </w:rPr>
        <w:t>בחודש</w:t>
      </w:r>
      <w:r w:rsidRPr="000531DF">
        <w:rPr>
          <w:sz w:val="26"/>
          <w:rtl/>
        </w:rPr>
        <w:t xml:space="preserve"> </w:t>
      </w:r>
      <w:r w:rsidRPr="000531DF">
        <w:rPr>
          <w:rFonts w:hint="eastAsia"/>
          <w:sz w:val="26"/>
          <w:rtl/>
        </w:rPr>
        <w:t>בממוצע</w:t>
      </w:r>
      <w:r w:rsidRPr="000531DF">
        <w:rPr>
          <w:sz w:val="26"/>
          <w:rtl/>
        </w:rPr>
        <w:t xml:space="preserve">, </w:t>
      </w:r>
      <w:r w:rsidRPr="000531DF">
        <w:rPr>
          <w:rFonts w:hint="eastAsia"/>
          <w:sz w:val="26"/>
          <w:rtl/>
        </w:rPr>
        <w:t>לכל</w:t>
      </w:r>
      <w:r w:rsidRPr="000531DF">
        <w:rPr>
          <w:sz w:val="26"/>
          <w:rtl/>
        </w:rPr>
        <w:t xml:space="preserve"> </w:t>
      </w:r>
      <w:r w:rsidRPr="000531DF">
        <w:rPr>
          <w:rFonts w:hint="eastAsia"/>
          <w:sz w:val="26"/>
          <w:rtl/>
        </w:rPr>
        <w:t>המומחים</w:t>
      </w:r>
      <w:r w:rsidRPr="000531DF">
        <w:rPr>
          <w:sz w:val="26"/>
          <w:rtl/>
        </w:rPr>
        <w:t xml:space="preserve"> </w:t>
      </w:r>
      <w:r w:rsidRPr="000531DF">
        <w:rPr>
          <w:rFonts w:hint="eastAsia"/>
          <w:sz w:val="26"/>
          <w:rtl/>
        </w:rPr>
        <w:t>ביחד</w:t>
      </w:r>
      <w:r>
        <w:rPr>
          <w:rFonts w:hint="cs"/>
          <w:sz w:val="26"/>
          <w:rtl/>
        </w:rPr>
        <w:t>;</w:t>
      </w:r>
    </w:p>
    <w:p w14:paraId="60E2F159" w14:textId="77777777" w:rsidR="00B95008" w:rsidRPr="000531DF" w:rsidRDefault="00B95008" w:rsidP="009D53C8">
      <w:pPr>
        <w:pStyle w:val="af6"/>
        <w:numPr>
          <w:ilvl w:val="4"/>
          <w:numId w:val="121"/>
        </w:numPr>
        <w:spacing w:line="360" w:lineRule="auto"/>
        <w:ind w:left="934" w:hanging="284"/>
        <w:jc w:val="both"/>
        <w:rPr>
          <w:sz w:val="26"/>
          <w:rtl/>
        </w:rPr>
      </w:pPr>
      <w:r w:rsidRPr="000531DF">
        <w:rPr>
          <w:rFonts w:hint="eastAsia"/>
          <w:sz w:val="26"/>
          <w:rtl/>
        </w:rPr>
        <w:t>התחייבות</w:t>
      </w:r>
      <w:r w:rsidRPr="000531DF">
        <w:rPr>
          <w:sz w:val="26"/>
          <w:rtl/>
        </w:rPr>
        <w:t xml:space="preserve"> המציע להעסיק מומחים ייעודיים נוספים ו/או להחליף מומחים בהתאם לדרישת הרשות. </w:t>
      </w:r>
    </w:p>
    <w:p w14:paraId="7D51E0C2" w14:textId="77777777" w:rsidR="00B95008" w:rsidRPr="000531DF" w:rsidRDefault="00B95008" w:rsidP="00B95008">
      <w:pPr>
        <w:numPr>
          <w:ilvl w:val="0"/>
          <w:numId w:val="70"/>
        </w:numPr>
        <w:spacing w:line="360" w:lineRule="auto"/>
        <w:jc w:val="both"/>
        <w:rPr>
          <w:rFonts w:ascii="Arial" w:hAnsi="Arial"/>
          <w:sz w:val="26"/>
          <w:rtl/>
        </w:rPr>
      </w:pPr>
      <w:r w:rsidRPr="000531DF">
        <w:rPr>
          <w:rFonts w:ascii="Arial" w:hAnsi="Arial" w:hint="cs"/>
          <w:sz w:val="26"/>
          <w:rtl/>
        </w:rPr>
        <w:t>על</w:t>
      </w:r>
      <w:r w:rsidRPr="000531DF">
        <w:rPr>
          <w:rFonts w:ascii="Arial" w:hAnsi="Arial"/>
          <w:sz w:val="26"/>
          <w:rtl/>
        </w:rPr>
        <w:t xml:space="preserve"> </w:t>
      </w:r>
      <w:r w:rsidRPr="000531DF">
        <w:rPr>
          <w:rFonts w:ascii="Arial" w:hAnsi="Arial" w:hint="cs"/>
          <w:sz w:val="26"/>
          <w:rtl/>
        </w:rPr>
        <w:t>המציע</w:t>
      </w:r>
      <w:r w:rsidRPr="000531DF">
        <w:rPr>
          <w:rFonts w:ascii="Arial" w:hAnsi="Arial"/>
          <w:sz w:val="26"/>
          <w:rtl/>
        </w:rPr>
        <w:t xml:space="preserve"> </w:t>
      </w:r>
      <w:r w:rsidRPr="000531DF">
        <w:rPr>
          <w:rFonts w:ascii="Arial" w:hAnsi="Arial" w:hint="cs"/>
          <w:sz w:val="26"/>
          <w:rtl/>
        </w:rPr>
        <w:t>להוכיח</w:t>
      </w:r>
      <w:r w:rsidRPr="000531DF">
        <w:rPr>
          <w:rFonts w:ascii="Arial" w:hAnsi="Arial"/>
          <w:sz w:val="26"/>
          <w:rtl/>
        </w:rPr>
        <w:t xml:space="preserve"> </w:t>
      </w:r>
      <w:r w:rsidRPr="000531DF">
        <w:rPr>
          <w:rFonts w:ascii="Arial" w:hAnsi="Arial" w:hint="cs"/>
          <w:sz w:val="26"/>
          <w:rtl/>
        </w:rPr>
        <w:t>את</w:t>
      </w:r>
      <w:r w:rsidRPr="000531DF">
        <w:rPr>
          <w:rFonts w:ascii="Arial" w:hAnsi="Arial"/>
          <w:sz w:val="26"/>
          <w:rtl/>
        </w:rPr>
        <w:t xml:space="preserve"> </w:t>
      </w:r>
      <w:r w:rsidRPr="000531DF">
        <w:rPr>
          <w:rFonts w:ascii="Arial" w:hAnsi="Arial" w:hint="cs"/>
          <w:sz w:val="26"/>
          <w:rtl/>
        </w:rPr>
        <w:t>ניסיונם</w:t>
      </w:r>
      <w:r w:rsidRPr="000531DF">
        <w:rPr>
          <w:rFonts w:ascii="Arial" w:hAnsi="Arial"/>
          <w:sz w:val="26"/>
          <w:rtl/>
        </w:rPr>
        <w:t xml:space="preserve"> </w:t>
      </w:r>
      <w:r w:rsidRPr="000531DF">
        <w:rPr>
          <w:rFonts w:ascii="Arial" w:hAnsi="Arial" w:hint="cs"/>
          <w:sz w:val="26"/>
          <w:rtl/>
        </w:rPr>
        <w:t>של</w:t>
      </w:r>
      <w:r w:rsidRPr="000531DF">
        <w:rPr>
          <w:rFonts w:ascii="Arial" w:hAnsi="Arial"/>
          <w:sz w:val="26"/>
          <w:rtl/>
        </w:rPr>
        <w:t xml:space="preserve"> </w:t>
      </w:r>
      <w:r w:rsidRPr="000531DF">
        <w:rPr>
          <w:rFonts w:ascii="Arial" w:hAnsi="Arial" w:hint="cs"/>
          <w:sz w:val="26"/>
          <w:rtl/>
        </w:rPr>
        <w:t>חברי</w:t>
      </w:r>
      <w:r w:rsidRPr="000531DF">
        <w:rPr>
          <w:rFonts w:ascii="Arial" w:hAnsi="Arial"/>
          <w:sz w:val="26"/>
          <w:rtl/>
        </w:rPr>
        <w:t xml:space="preserve"> </w:t>
      </w:r>
      <w:r w:rsidRPr="000531DF">
        <w:rPr>
          <w:rFonts w:ascii="Arial" w:hAnsi="Arial" w:hint="cs"/>
          <w:sz w:val="26"/>
          <w:rtl/>
        </w:rPr>
        <w:t>הצוות</w:t>
      </w:r>
      <w:r w:rsidRPr="000531DF">
        <w:rPr>
          <w:rFonts w:ascii="Arial" w:hAnsi="Arial"/>
          <w:sz w:val="26"/>
          <w:rtl/>
        </w:rPr>
        <w:t xml:space="preserve"> </w:t>
      </w:r>
      <w:r w:rsidRPr="000531DF">
        <w:rPr>
          <w:rFonts w:ascii="Arial" w:hAnsi="Arial" w:hint="cs"/>
          <w:sz w:val="26"/>
          <w:rtl/>
        </w:rPr>
        <w:t>המוצעים</w:t>
      </w:r>
      <w:r w:rsidRPr="000531DF">
        <w:rPr>
          <w:rFonts w:ascii="Arial" w:hAnsi="Arial"/>
          <w:sz w:val="26"/>
          <w:rtl/>
        </w:rPr>
        <w:t xml:space="preserve"> </w:t>
      </w:r>
      <w:r w:rsidRPr="000531DF">
        <w:rPr>
          <w:rFonts w:ascii="Arial" w:hAnsi="Arial" w:hint="cs"/>
          <w:sz w:val="26"/>
          <w:rtl/>
        </w:rPr>
        <w:t>מטעמו</w:t>
      </w:r>
      <w:r w:rsidRPr="000531DF">
        <w:rPr>
          <w:rFonts w:ascii="Arial" w:hAnsi="Arial"/>
          <w:sz w:val="26"/>
          <w:rtl/>
        </w:rPr>
        <w:t xml:space="preserve">, </w:t>
      </w:r>
      <w:r w:rsidRPr="000531DF">
        <w:rPr>
          <w:rFonts w:ascii="Arial" w:hAnsi="Arial" w:hint="cs"/>
          <w:sz w:val="26"/>
          <w:rtl/>
        </w:rPr>
        <w:t>בהתאם</w:t>
      </w:r>
      <w:r w:rsidRPr="000531DF">
        <w:rPr>
          <w:rFonts w:ascii="Arial" w:hAnsi="Arial"/>
          <w:sz w:val="26"/>
          <w:rtl/>
        </w:rPr>
        <w:t xml:space="preserve"> </w:t>
      </w:r>
      <w:r w:rsidRPr="000531DF">
        <w:rPr>
          <w:rFonts w:ascii="Arial" w:hAnsi="Arial" w:hint="cs"/>
          <w:sz w:val="26"/>
          <w:rtl/>
        </w:rPr>
        <w:t>לדרישות</w:t>
      </w:r>
      <w:r w:rsidRPr="000531DF">
        <w:rPr>
          <w:rFonts w:ascii="Arial" w:hAnsi="Arial"/>
          <w:sz w:val="26"/>
          <w:rtl/>
        </w:rPr>
        <w:t xml:space="preserve"> </w:t>
      </w:r>
      <w:r w:rsidRPr="000531DF">
        <w:rPr>
          <w:rFonts w:ascii="Arial" w:hAnsi="Arial" w:hint="cs"/>
          <w:sz w:val="26"/>
          <w:rtl/>
        </w:rPr>
        <w:t>לעיל</w:t>
      </w:r>
      <w:r w:rsidRPr="000531DF">
        <w:rPr>
          <w:rFonts w:ascii="Arial" w:hAnsi="Arial"/>
          <w:sz w:val="26"/>
          <w:rtl/>
        </w:rPr>
        <w:t xml:space="preserve">, באמצעות מסמכים שיפרטו את הניסיון הרלוונטי לפי שנים. ביחס לכל אחד מאנשי הצוות מטעמו, יצרף המציע גם את המסמכים הבאים: </w:t>
      </w:r>
    </w:p>
    <w:p w14:paraId="4928753A" w14:textId="77777777" w:rsidR="00B95008" w:rsidRPr="000531DF" w:rsidRDefault="00B95008" w:rsidP="009D53C8">
      <w:pPr>
        <w:pStyle w:val="af6"/>
        <w:numPr>
          <w:ilvl w:val="4"/>
          <w:numId w:val="121"/>
        </w:numPr>
        <w:spacing w:line="360" w:lineRule="auto"/>
        <w:ind w:left="934" w:hanging="284"/>
        <w:jc w:val="both"/>
        <w:rPr>
          <w:sz w:val="26"/>
          <w:rtl/>
        </w:rPr>
      </w:pPr>
      <w:r w:rsidRPr="000531DF">
        <w:rPr>
          <w:rFonts w:hint="eastAsia"/>
          <w:sz w:val="26"/>
          <w:rtl/>
        </w:rPr>
        <w:t>קורות</w:t>
      </w:r>
      <w:r w:rsidRPr="000531DF">
        <w:rPr>
          <w:sz w:val="26"/>
          <w:rtl/>
        </w:rPr>
        <w:t xml:space="preserve"> חיים של כ"א מאנשי הצוות; </w:t>
      </w:r>
    </w:p>
    <w:p w14:paraId="30260A90" w14:textId="77777777" w:rsidR="00B95008" w:rsidRPr="000531DF" w:rsidRDefault="00B95008" w:rsidP="009D53C8">
      <w:pPr>
        <w:pStyle w:val="af6"/>
        <w:numPr>
          <w:ilvl w:val="4"/>
          <w:numId w:val="121"/>
        </w:numPr>
        <w:spacing w:line="360" w:lineRule="auto"/>
        <w:ind w:left="934" w:hanging="284"/>
        <w:jc w:val="both"/>
        <w:rPr>
          <w:sz w:val="26"/>
        </w:rPr>
      </w:pPr>
      <w:r w:rsidRPr="000531DF">
        <w:rPr>
          <w:rFonts w:hint="eastAsia"/>
          <w:sz w:val="26"/>
          <w:rtl/>
        </w:rPr>
        <w:t>תעודות</w:t>
      </w:r>
      <w:r w:rsidRPr="000531DF">
        <w:rPr>
          <w:sz w:val="26"/>
          <w:rtl/>
        </w:rPr>
        <w:t xml:space="preserve"> המעידות על השכלה של כ"א מאנשי הצוות; </w:t>
      </w:r>
    </w:p>
    <w:p w14:paraId="3E6FFDA5" w14:textId="77777777" w:rsidR="00B95008" w:rsidRPr="000531DF" w:rsidRDefault="00B95008" w:rsidP="009D53C8">
      <w:pPr>
        <w:pStyle w:val="af6"/>
        <w:numPr>
          <w:ilvl w:val="4"/>
          <w:numId w:val="121"/>
        </w:numPr>
        <w:spacing w:line="360" w:lineRule="auto"/>
        <w:ind w:left="934" w:hanging="284"/>
        <w:jc w:val="both"/>
        <w:rPr>
          <w:sz w:val="26"/>
        </w:rPr>
      </w:pPr>
      <w:r w:rsidRPr="000531DF">
        <w:rPr>
          <w:rFonts w:hint="eastAsia"/>
          <w:sz w:val="26"/>
          <w:rtl/>
        </w:rPr>
        <w:t>אסמכתאות</w:t>
      </w:r>
      <w:r w:rsidRPr="000531DF">
        <w:rPr>
          <w:sz w:val="26"/>
          <w:rtl/>
        </w:rPr>
        <w:t xml:space="preserve"> </w:t>
      </w:r>
      <w:r w:rsidRPr="000531DF">
        <w:rPr>
          <w:rFonts w:hint="eastAsia"/>
          <w:sz w:val="26"/>
          <w:rtl/>
        </w:rPr>
        <w:t>מתאימות</w:t>
      </w:r>
      <w:r w:rsidRPr="000531DF">
        <w:rPr>
          <w:sz w:val="26"/>
          <w:rtl/>
        </w:rPr>
        <w:t xml:space="preserve"> </w:t>
      </w:r>
      <w:r w:rsidRPr="000531DF">
        <w:rPr>
          <w:rFonts w:hint="eastAsia"/>
          <w:sz w:val="26"/>
          <w:rtl/>
        </w:rPr>
        <w:t>המעידות</w:t>
      </w:r>
      <w:r w:rsidRPr="000531DF">
        <w:rPr>
          <w:sz w:val="26"/>
          <w:rtl/>
        </w:rPr>
        <w:t xml:space="preserve"> </w:t>
      </w:r>
      <w:r w:rsidRPr="000531DF">
        <w:rPr>
          <w:rFonts w:hint="eastAsia"/>
          <w:sz w:val="26"/>
          <w:rtl/>
        </w:rPr>
        <w:t>על</w:t>
      </w:r>
      <w:r w:rsidRPr="000531DF">
        <w:rPr>
          <w:sz w:val="26"/>
          <w:rtl/>
        </w:rPr>
        <w:t xml:space="preserve"> </w:t>
      </w:r>
      <w:r w:rsidRPr="000531DF">
        <w:rPr>
          <w:rFonts w:hint="eastAsia"/>
          <w:sz w:val="26"/>
          <w:rtl/>
        </w:rPr>
        <w:t>ניסיון</w:t>
      </w:r>
      <w:r w:rsidRPr="000531DF">
        <w:rPr>
          <w:sz w:val="26"/>
          <w:rtl/>
        </w:rPr>
        <w:t xml:space="preserve"> </w:t>
      </w:r>
      <w:r w:rsidRPr="000531DF">
        <w:rPr>
          <w:rFonts w:hint="eastAsia"/>
          <w:sz w:val="26"/>
          <w:rtl/>
        </w:rPr>
        <w:t>רלוונטי</w:t>
      </w:r>
      <w:r w:rsidRPr="000531DF">
        <w:rPr>
          <w:sz w:val="26"/>
          <w:rtl/>
        </w:rPr>
        <w:t xml:space="preserve"> </w:t>
      </w:r>
      <w:r w:rsidRPr="000531DF">
        <w:rPr>
          <w:rFonts w:hint="eastAsia"/>
          <w:sz w:val="26"/>
          <w:rtl/>
        </w:rPr>
        <w:t>וותק</w:t>
      </w:r>
      <w:r w:rsidRPr="000531DF">
        <w:rPr>
          <w:sz w:val="26"/>
          <w:rtl/>
        </w:rPr>
        <w:t xml:space="preserve"> </w:t>
      </w:r>
      <w:r w:rsidRPr="000531DF">
        <w:rPr>
          <w:rFonts w:hint="eastAsia"/>
          <w:sz w:val="26"/>
          <w:rtl/>
        </w:rPr>
        <w:t>של</w:t>
      </w:r>
      <w:r w:rsidRPr="000531DF">
        <w:rPr>
          <w:sz w:val="26"/>
          <w:rtl/>
        </w:rPr>
        <w:t xml:space="preserve"> </w:t>
      </w:r>
      <w:r w:rsidRPr="000531DF">
        <w:rPr>
          <w:rFonts w:hint="eastAsia"/>
          <w:sz w:val="26"/>
          <w:rtl/>
        </w:rPr>
        <w:t>כ</w:t>
      </w:r>
      <w:r w:rsidRPr="000531DF">
        <w:rPr>
          <w:sz w:val="26"/>
          <w:rtl/>
        </w:rPr>
        <w:t xml:space="preserve">"א </w:t>
      </w:r>
      <w:r w:rsidRPr="000531DF">
        <w:rPr>
          <w:rFonts w:hint="eastAsia"/>
          <w:sz w:val="26"/>
          <w:rtl/>
        </w:rPr>
        <w:t>מאנשי</w:t>
      </w:r>
      <w:r w:rsidRPr="000531DF">
        <w:rPr>
          <w:sz w:val="26"/>
          <w:rtl/>
        </w:rPr>
        <w:t xml:space="preserve"> </w:t>
      </w:r>
      <w:r w:rsidRPr="000531DF">
        <w:rPr>
          <w:rFonts w:hint="eastAsia"/>
          <w:sz w:val="26"/>
          <w:rtl/>
        </w:rPr>
        <w:t>הצוות</w:t>
      </w:r>
      <w:r w:rsidRPr="000531DF">
        <w:rPr>
          <w:sz w:val="26"/>
          <w:rtl/>
        </w:rPr>
        <w:t>;</w:t>
      </w:r>
    </w:p>
    <w:p w14:paraId="696279C8" w14:textId="77777777" w:rsidR="00B95008" w:rsidRDefault="00B95008" w:rsidP="009D53C8">
      <w:pPr>
        <w:pStyle w:val="af6"/>
        <w:numPr>
          <w:ilvl w:val="4"/>
          <w:numId w:val="121"/>
        </w:numPr>
        <w:spacing w:line="360" w:lineRule="auto"/>
        <w:ind w:left="934" w:hanging="284"/>
        <w:jc w:val="both"/>
        <w:rPr>
          <w:sz w:val="26"/>
        </w:rPr>
      </w:pPr>
      <w:r w:rsidRPr="000531DF">
        <w:rPr>
          <w:rFonts w:hint="eastAsia"/>
          <w:sz w:val="26"/>
          <w:rtl/>
        </w:rPr>
        <w:t>רשימה</w:t>
      </w:r>
      <w:r w:rsidRPr="000531DF">
        <w:rPr>
          <w:sz w:val="26"/>
          <w:rtl/>
        </w:rPr>
        <w:t xml:space="preserve"> </w:t>
      </w:r>
      <w:r w:rsidRPr="000531DF">
        <w:rPr>
          <w:rFonts w:hint="eastAsia"/>
          <w:sz w:val="26"/>
          <w:rtl/>
        </w:rPr>
        <w:t>מסודרת</w:t>
      </w:r>
      <w:r w:rsidRPr="000531DF">
        <w:rPr>
          <w:sz w:val="26"/>
          <w:rtl/>
        </w:rPr>
        <w:t xml:space="preserve"> </w:t>
      </w:r>
      <w:r w:rsidRPr="000531DF">
        <w:rPr>
          <w:rFonts w:hint="eastAsia"/>
          <w:sz w:val="26"/>
          <w:rtl/>
        </w:rPr>
        <w:t>בטבלה</w:t>
      </w:r>
      <w:r w:rsidRPr="000531DF">
        <w:rPr>
          <w:sz w:val="26"/>
          <w:rtl/>
        </w:rPr>
        <w:t xml:space="preserve"> </w:t>
      </w:r>
      <w:r w:rsidRPr="000531DF">
        <w:rPr>
          <w:rFonts w:hint="eastAsia"/>
          <w:sz w:val="26"/>
          <w:rtl/>
        </w:rPr>
        <w:t>של</w:t>
      </w:r>
      <w:r w:rsidRPr="000531DF">
        <w:rPr>
          <w:sz w:val="26"/>
          <w:rtl/>
        </w:rPr>
        <w:t xml:space="preserve"> </w:t>
      </w:r>
      <w:r w:rsidRPr="000531DF">
        <w:rPr>
          <w:rFonts w:hint="eastAsia"/>
          <w:sz w:val="26"/>
          <w:rtl/>
        </w:rPr>
        <w:t>פרויקטים</w:t>
      </w:r>
      <w:r w:rsidRPr="000531DF">
        <w:rPr>
          <w:sz w:val="26"/>
          <w:rtl/>
        </w:rPr>
        <w:t xml:space="preserve">/עבודות </w:t>
      </w:r>
      <w:r w:rsidRPr="000531DF">
        <w:rPr>
          <w:rFonts w:hint="eastAsia"/>
          <w:sz w:val="26"/>
          <w:rtl/>
        </w:rPr>
        <w:t>קודמות</w:t>
      </w:r>
      <w:r w:rsidRPr="000531DF">
        <w:rPr>
          <w:sz w:val="26"/>
          <w:rtl/>
        </w:rPr>
        <w:t xml:space="preserve"> </w:t>
      </w:r>
      <w:r w:rsidRPr="000531DF">
        <w:rPr>
          <w:rFonts w:hint="eastAsia"/>
          <w:sz w:val="26"/>
          <w:rtl/>
        </w:rPr>
        <w:t>וניסיון</w:t>
      </w:r>
      <w:r w:rsidRPr="000531DF">
        <w:rPr>
          <w:sz w:val="26"/>
          <w:rtl/>
        </w:rPr>
        <w:t xml:space="preserve"> </w:t>
      </w:r>
      <w:r w:rsidRPr="000531DF">
        <w:rPr>
          <w:rFonts w:hint="eastAsia"/>
          <w:sz w:val="26"/>
          <w:rtl/>
        </w:rPr>
        <w:t>רלוונטי</w:t>
      </w:r>
      <w:r w:rsidRPr="000531DF">
        <w:rPr>
          <w:sz w:val="26"/>
          <w:rtl/>
        </w:rPr>
        <w:t xml:space="preserve"> </w:t>
      </w:r>
      <w:r w:rsidRPr="000531DF">
        <w:rPr>
          <w:rFonts w:hint="eastAsia"/>
          <w:sz w:val="26"/>
          <w:rtl/>
        </w:rPr>
        <w:t>של</w:t>
      </w:r>
      <w:r w:rsidRPr="000531DF">
        <w:rPr>
          <w:sz w:val="26"/>
          <w:rtl/>
        </w:rPr>
        <w:t xml:space="preserve"> </w:t>
      </w:r>
      <w:r w:rsidRPr="000531DF">
        <w:rPr>
          <w:rFonts w:hint="eastAsia"/>
          <w:sz w:val="26"/>
          <w:rtl/>
        </w:rPr>
        <w:t>כ</w:t>
      </w:r>
      <w:r w:rsidRPr="000531DF">
        <w:rPr>
          <w:sz w:val="26"/>
          <w:rtl/>
        </w:rPr>
        <w:t xml:space="preserve">"א </w:t>
      </w:r>
      <w:r w:rsidRPr="000531DF">
        <w:rPr>
          <w:rFonts w:hint="eastAsia"/>
          <w:sz w:val="26"/>
          <w:rtl/>
        </w:rPr>
        <w:t>מאנשי</w:t>
      </w:r>
      <w:r w:rsidRPr="000531DF">
        <w:rPr>
          <w:sz w:val="26"/>
          <w:rtl/>
        </w:rPr>
        <w:t xml:space="preserve"> </w:t>
      </w:r>
      <w:r w:rsidRPr="000531DF">
        <w:rPr>
          <w:rFonts w:hint="eastAsia"/>
          <w:sz w:val="26"/>
          <w:rtl/>
        </w:rPr>
        <w:t>הצוות</w:t>
      </w:r>
      <w:r w:rsidRPr="000531DF">
        <w:rPr>
          <w:sz w:val="26"/>
          <w:rtl/>
        </w:rPr>
        <w:t xml:space="preserve"> </w:t>
      </w:r>
      <w:r w:rsidRPr="000531DF">
        <w:rPr>
          <w:rFonts w:hint="eastAsia"/>
          <w:sz w:val="26"/>
          <w:rtl/>
        </w:rPr>
        <w:t>בצירוף</w:t>
      </w:r>
      <w:r w:rsidRPr="000531DF">
        <w:rPr>
          <w:sz w:val="26"/>
          <w:rtl/>
        </w:rPr>
        <w:t xml:space="preserve"> </w:t>
      </w:r>
      <w:r w:rsidRPr="000531DF">
        <w:rPr>
          <w:rFonts w:hint="eastAsia"/>
          <w:sz w:val="26"/>
          <w:rtl/>
        </w:rPr>
        <w:t>תיאור</w:t>
      </w:r>
      <w:r w:rsidRPr="000531DF">
        <w:rPr>
          <w:sz w:val="26"/>
          <w:rtl/>
        </w:rPr>
        <w:t xml:space="preserve"> </w:t>
      </w:r>
      <w:r w:rsidRPr="000531DF">
        <w:rPr>
          <w:rFonts w:hint="eastAsia"/>
          <w:sz w:val="26"/>
          <w:rtl/>
        </w:rPr>
        <w:t>העבודה</w:t>
      </w:r>
      <w:r w:rsidRPr="000531DF">
        <w:rPr>
          <w:sz w:val="26"/>
          <w:rtl/>
        </w:rPr>
        <w:t xml:space="preserve">, </w:t>
      </w:r>
      <w:r w:rsidRPr="000531DF">
        <w:rPr>
          <w:rFonts w:hint="eastAsia"/>
          <w:sz w:val="26"/>
          <w:rtl/>
        </w:rPr>
        <w:t>מועד</w:t>
      </w:r>
      <w:r w:rsidRPr="000531DF">
        <w:rPr>
          <w:sz w:val="26"/>
          <w:rtl/>
        </w:rPr>
        <w:t xml:space="preserve"> </w:t>
      </w:r>
      <w:r w:rsidRPr="000531DF">
        <w:rPr>
          <w:rFonts w:hint="eastAsia"/>
          <w:sz w:val="26"/>
          <w:rtl/>
        </w:rPr>
        <w:t>ביצועה</w:t>
      </w:r>
      <w:r w:rsidRPr="000531DF">
        <w:rPr>
          <w:sz w:val="26"/>
          <w:rtl/>
        </w:rPr>
        <w:t xml:space="preserve">, </w:t>
      </w:r>
      <w:r w:rsidRPr="000531DF">
        <w:rPr>
          <w:rFonts w:hint="eastAsia"/>
          <w:sz w:val="26"/>
          <w:rtl/>
        </w:rPr>
        <w:t>רשימת</w:t>
      </w:r>
      <w:r w:rsidRPr="000531DF">
        <w:rPr>
          <w:sz w:val="26"/>
          <w:rtl/>
        </w:rPr>
        <w:t xml:space="preserve"> </w:t>
      </w:r>
      <w:r w:rsidRPr="000531DF">
        <w:rPr>
          <w:rFonts w:hint="eastAsia"/>
          <w:sz w:val="26"/>
          <w:rtl/>
        </w:rPr>
        <w:t>ממליצים</w:t>
      </w:r>
      <w:r w:rsidRPr="000531DF">
        <w:rPr>
          <w:sz w:val="26"/>
          <w:rtl/>
        </w:rPr>
        <w:t xml:space="preserve"> </w:t>
      </w:r>
      <w:r w:rsidRPr="000531DF">
        <w:rPr>
          <w:rFonts w:hint="eastAsia"/>
          <w:sz w:val="26"/>
          <w:rtl/>
        </w:rPr>
        <w:t>ואנשי</w:t>
      </w:r>
      <w:r w:rsidRPr="000531DF">
        <w:rPr>
          <w:sz w:val="26"/>
          <w:rtl/>
        </w:rPr>
        <w:t xml:space="preserve"> </w:t>
      </w:r>
      <w:r w:rsidRPr="000531DF">
        <w:rPr>
          <w:rFonts w:hint="eastAsia"/>
          <w:sz w:val="26"/>
          <w:rtl/>
        </w:rPr>
        <w:t>קשר</w:t>
      </w:r>
      <w:r w:rsidRPr="000531DF">
        <w:rPr>
          <w:sz w:val="26"/>
          <w:rtl/>
        </w:rPr>
        <w:t xml:space="preserve"> </w:t>
      </w:r>
      <w:r w:rsidRPr="000531DF">
        <w:rPr>
          <w:rFonts w:hint="eastAsia"/>
          <w:sz w:val="26"/>
          <w:rtl/>
        </w:rPr>
        <w:t>של</w:t>
      </w:r>
      <w:r w:rsidRPr="000531DF">
        <w:rPr>
          <w:sz w:val="26"/>
          <w:rtl/>
        </w:rPr>
        <w:t xml:space="preserve"> </w:t>
      </w:r>
      <w:r w:rsidRPr="000531DF">
        <w:rPr>
          <w:rFonts w:hint="eastAsia"/>
          <w:sz w:val="26"/>
          <w:rtl/>
        </w:rPr>
        <w:t>גורמים</w:t>
      </w:r>
      <w:r w:rsidRPr="000531DF">
        <w:rPr>
          <w:sz w:val="26"/>
          <w:rtl/>
        </w:rPr>
        <w:t xml:space="preserve"> </w:t>
      </w:r>
      <w:r w:rsidRPr="000531DF">
        <w:rPr>
          <w:rFonts w:hint="eastAsia"/>
          <w:sz w:val="26"/>
          <w:rtl/>
        </w:rPr>
        <w:t>ולקוחות</w:t>
      </w:r>
      <w:r w:rsidRPr="000531DF">
        <w:rPr>
          <w:sz w:val="26"/>
          <w:rtl/>
        </w:rPr>
        <w:t xml:space="preserve"> </w:t>
      </w:r>
      <w:r w:rsidRPr="000531DF">
        <w:rPr>
          <w:rFonts w:hint="eastAsia"/>
          <w:sz w:val="26"/>
          <w:rtl/>
        </w:rPr>
        <w:t>עבורם</w:t>
      </w:r>
      <w:r w:rsidRPr="000531DF">
        <w:rPr>
          <w:sz w:val="26"/>
          <w:rtl/>
        </w:rPr>
        <w:t xml:space="preserve"> </w:t>
      </w:r>
      <w:r w:rsidRPr="000531DF">
        <w:rPr>
          <w:rFonts w:hint="eastAsia"/>
          <w:sz w:val="26"/>
          <w:rtl/>
        </w:rPr>
        <w:t>בוצעו</w:t>
      </w:r>
      <w:r w:rsidRPr="000531DF">
        <w:rPr>
          <w:sz w:val="26"/>
          <w:rtl/>
        </w:rPr>
        <w:t xml:space="preserve"> </w:t>
      </w:r>
      <w:r w:rsidRPr="000531DF">
        <w:rPr>
          <w:rFonts w:hint="eastAsia"/>
          <w:sz w:val="26"/>
          <w:rtl/>
        </w:rPr>
        <w:t>עבודות</w:t>
      </w:r>
      <w:r w:rsidRPr="000531DF">
        <w:rPr>
          <w:sz w:val="26"/>
          <w:rtl/>
        </w:rPr>
        <w:t xml:space="preserve"> </w:t>
      </w:r>
      <w:r w:rsidRPr="000531DF">
        <w:rPr>
          <w:rFonts w:hint="eastAsia"/>
          <w:sz w:val="26"/>
          <w:rtl/>
        </w:rPr>
        <w:t>בצירוף</w:t>
      </w:r>
      <w:r w:rsidRPr="000531DF">
        <w:rPr>
          <w:sz w:val="26"/>
          <w:rtl/>
        </w:rPr>
        <w:t xml:space="preserve"> </w:t>
      </w:r>
      <w:r w:rsidRPr="000531DF">
        <w:rPr>
          <w:rFonts w:hint="eastAsia"/>
          <w:sz w:val="26"/>
          <w:rtl/>
        </w:rPr>
        <w:t>פירוט</w:t>
      </w:r>
      <w:r w:rsidRPr="000531DF">
        <w:rPr>
          <w:sz w:val="26"/>
          <w:rtl/>
        </w:rPr>
        <w:t xml:space="preserve"> </w:t>
      </w:r>
      <w:r w:rsidRPr="000531DF">
        <w:rPr>
          <w:rFonts w:hint="eastAsia"/>
          <w:sz w:val="26"/>
          <w:rtl/>
        </w:rPr>
        <w:t>דרכי</w:t>
      </w:r>
      <w:r w:rsidRPr="000531DF">
        <w:rPr>
          <w:sz w:val="26"/>
          <w:rtl/>
        </w:rPr>
        <w:t xml:space="preserve"> </w:t>
      </w:r>
      <w:r w:rsidRPr="000531DF">
        <w:rPr>
          <w:rFonts w:hint="eastAsia"/>
          <w:sz w:val="26"/>
          <w:rtl/>
        </w:rPr>
        <w:t>ההתקשרות</w:t>
      </w:r>
      <w:r w:rsidRPr="000531DF">
        <w:rPr>
          <w:sz w:val="26"/>
          <w:rtl/>
        </w:rPr>
        <w:t xml:space="preserve"> </w:t>
      </w:r>
      <w:r w:rsidRPr="000531DF">
        <w:rPr>
          <w:rFonts w:hint="eastAsia"/>
          <w:sz w:val="26"/>
          <w:rtl/>
        </w:rPr>
        <w:t>עמם</w:t>
      </w:r>
      <w:r w:rsidRPr="000531DF">
        <w:rPr>
          <w:sz w:val="26"/>
          <w:rtl/>
        </w:rPr>
        <w:t xml:space="preserve">, </w:t>
      </w:r>
      <w:r w:rsidRPr="000531DF">
        <w:rPr>
          <w:rFonts w:hint="eastAsia"/>
          <w:sz w:val="26"/>
          <w:rtl/>
        </w:rPr>
        <w:t>כמפורט</w:t>
      </w:r>
      <w:r w:rsidRPr="000531DF">
        <w:rPr>
          <w:sz w:val="26"/>
          <w:rtl/>
        </w:rPr>
        <w:t xml:space="preserve"> </w:t>
      </w:r>
      <w:r w:rsidRPr="000531DF">
        <w:rPr>
          <w:rFonts w:hint="eastAsia"/>
          <w:sz w:val="26"/>
          <w:rtl/>
        </w:rPr>
        <w:t>להלן</w:t>
      </w:r>
      <w:r w:rsidRPr="000531DF">
        <w:rPr>
          <w:sz w:val="26"/>
          <w:rtl/>
        </w:rPr>
        <w:t>.</w:t>
      </w:r>
    </w:p>
    <w:p w14:paraId="01E6DB81" w14:textId="77777777" w:rsidR="00B95008" w:rsidRPr="000531DF" w:rsidRDefault="00B95008" w:rsidP="00B95008">
      <w:pPr>
        <w:pStyle w:val="af6"/>
        <w:spacing w:line="360" w:lineRule="auto"/>
        <w:ind w:left="934"/>
        <w:jc w:val="both"/>
        <w:rPr>
          <w:sz w:val="26"/>
        </w:rPr>
      </w:pPr>
    </w:p>
    <w:tbl>
      <w:tblPr>
        <w:bidiVisual/>
        <w:tblW w:w="909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1"/>
        <w:gridCol w:w="1559"/>
        <w:gridCol w:w="1276"/>
        <w:gridCol w:w="1559"/>
        <w:gridCol w:w="1559"/>
        <w:gridCol w:w="1456"/>
      </w:tblGrid>
      <w:tr w:rsidR="00B95008" w:rsidRPr="00FC0D80" w14:paraId="7A70C676" w14:textId="77777777" w:rsidTr="00B95008">
        <w:trPr>
          <w:jc w:val="right"/>
        </w:trPr>
        <w:tc>
          <w:tcPr>
            <w:tcW w:w="1681" w:type="dxa"/>
            <w:shd w:val="clear" w:color="auto" w:fill="E6E6E6"/>
            <w:vAlign w:val="center"/>
          </w:tcPr>
          <w:p w14:paraId="107FA248" w14:textId="77777777" w:rsidR="00B95008" w:rsidRPr="00FC0D80" w:rsidRDefault="00B95008" w:rsidP="00B95008">
            <w:pPr>
              <w:spacing w:line="360" w:lineRule="auto"/>
              <w:rPr>
                <w:rtl/>
              </w:rPr>
            </w:pPr>
            <w:r w:rsidRPr="00FC0D80">
              <w:rPr>
                <w:rFonts w:hint="cs"/>
                <w:rtl/>
              </w:rPr>
              <w:t>תיאור העבודה שבוצעה</w:t>
            </w:r>
          </w:p>
        </w:tc>
        <w:tc>
          <w:tcPr>
            <w:tcW w:w="1559" w:type="dxa"/>
            <w:shd w:val="clear" w:color="auto" w:fill="E6E6E6"/>
            <w:vAlign w:val="center"/>
          </w:tcPr>
          <w:p w14:paraId="0B816367" w14:textId="77777777" w:rsidR="00B95008" w:rsidRPr="00FC0D80" w:rsidRDefault="00B95008" w:rsidP="00B95008">
            <w:pPr>
              <w:spacing w:line="360" w:lineRule="auto"/>
              <w:rPr>
                <w:rtl/>
              </w:rPr>
            </w:pPr>
            <w:r>
              <w:rPr>
                <w:rFonts w:hint="cs"/>
                <w:rtl/>
              </w:rPr>
              <w:t>תקופת</w:t>
            </w:r>
            <w:r w:rsidRPr="00FC0D80">
              <w:rPr>
                <w:rFonts w:hint="cs"/>
                <w:rtl/>
              </w:rPr>
              <w:t xml:space="preserve"> ביצוע העבודה</w:t>
            </w:r>
          </w:p>
        </w:tc>
        <w:tc>
          <w:tcPr>
            <w:tcW w:w="1276" w:type="dxa"/>
            <w:shd w:val="clear" w:color="auto" w:fill="E6E6E6"/>
            <w:vAlign w:val="center"/>
          </w:tcPr>
          <w:p w14:paraId="7DCF1638" w14:textId="77777777" w:rsidR="00B95008" w:rsidRPr="00FC0D80" w:rsidRDefault="00B95008" w:rsidP="00B95008">
            <w:pPr>
              <w:spacing w:line="360" w:lineRule="auto"/>
              <w:rPr>
                <w:rtl/>
              </w:rPr>
            </w:pPr>
            <w:r w:rsidRPr="00FC0D80">
              <w:rPr>
                <w:rFonts w:hint="cs"/>
                <w:rtl/>
              </w:rPr>
              <w:t>שם הלקוח</w:t>
            </w:r>
          </w:p>
        </w:tc>
        <w:tc>
          <w:tcPr>
            <w:tcW w:w="1559" w:type="dxa"/>
            <w:shd w:val="clear" w:color="auto" w:fill="E6E6E6"/>
            <w:vAlign w:val="center"/>
          </w:tcPr>
          <w:p w14:paraId="0C945E34" w14:textId="77777777" w:rsidR="00B95008" w:rsidRPr="00FC0D80" w:rsidRDefault="00B95008" w:rsidP="00B95008">
            <w:pPr>
              <w:spacing w:line="360" w:lineRule="auto"/>
              <w:rPr>
                <w:rtl/>
              </w:rPr>
            </w:pPr>
            <w:r w:rsidRPr="00FC0D80">
              <w:rPr>
                <w:rFonts w:hint="cs"/>
                <w:rtl/>
              </w:rPr>
              <w:t xml:space="preserve">היקף העבודה </w:t>
            </w:r>
          </w:p>
        </w:tc>
        <w:tc>
          <w:tcPr>
            <w:tcW w:w="1559" w:type="dxa"/>
            <w:shd w:val="clear" w:color="auto" w:fill="E6E6E6"/>
            <w:vAlign w:val="center"/>
          </w:tcPr>
          <w:p w14:paraId="32EEAE1C" w14:textId="77777777" w:rsidR="00B95008" w:rsidRPr="00FC0D80" w:rsidRDefault="00B95008" w:rsidP="00B95008">
            <w:pPr>
              <w:spacing w:line="360" w:lineRule="auto"/>
              <w:rPr>
                <w:rtl/>
              </w:rPr>
            </w:pPr>
            <w:r w:rsidRPr="00FC0D80">
              <w:rPr>
                <w:rFonts w:hint="cs"/>
                <w:rtl/>
              </w:rPr>
              <w:t>שם איש קשר</w:t>
            </w:r>
          </w:p>
        </w:tc>
        <w:tc>
          <w:tcPr>
            <w:tcW w:w="1456" w:type="dxa"/>
            <w:shd w:val="clear" w:color="auto" w:fill="E6E6E6"/>
            <w:vAlign w:val="center"/>
          </w:tcPr>
          <w:p w14:paraId="099A2B03" w14:textId="77777777" w:rsidR="00B95008" w:rsidRPr="00FC0D80" w:rsidRDefault="00B95008" w:rsidP="00B95008">
            <w:pPr>
              <w:spacing w:line="360" w:lineRule="auto"/>
              <w:rPr>
                <w:rtl/>
              </w:rPr>
            </w:pPr>
            <w:r w:rsidRPr="00FC0D80">
              <w:rPr>
                <w:rFonts w:hint="cs"/>
                <w:rtl/>
              </w:rPr>
              <w:t>טלפון + טלפון נייד</w:t>
            </w:r>
          </w:p>
        </w:tc>
      </w:tr>
      <w:tr w:rsidR="00B95008" w:rsidRPr="00FC0D80" w14:paraId="4930C231" w14:textId="77777777" w:rsidTr="00B95008">
        <w:trPr>
          <w:jc w:val="right"/>
        </w:trPr>
        <w:tc>
          <w:tcPr>
            <w:tcW w:w="1681" w:type="dxa"/>
          </w:tcPr>
          <w:p w14:paraId="537A9BCB" w14:textId="77777777" w:rsidR="00B95008" w:rsidRPr="00FC0D80" w:rsidRDefault="00B95008" w:rsidP="00B95008">
            <w:pPr>
              <w:spacing w:line="360" w:lineRule="auto"/>
              <w:rPr>
                <w:rtl/>
              </w:rPr>
            </w:pPr>
          </w:p>
        </w:tc>
        <w:tc>
          <w:tcPr>
            <w:tcW w:w="1559" w:type="dxa"/>
          </w:tcPr>
          <w:p w14:paraId="21B7AF90" w14:textId="77777777" w:rsidR="00B95008" w:rsidRPr="00FC0D80" w:rsidRDefault="00B95008" w:rsidP="00B95008">
            <w:pPr>
              <w:spacing w:line="360" w:lineRule="auto"/>
              <w:rPr>
                <w:rtl/>
              </w:rPr>
            </w:pPr>
          </w:p>
        </w:tc>
        <w:tc>
          <w:tcPr>
            <w:tcW w:w="1276" w:type="dxa"/>
          </w:tcPr>
          <w:p w14:paraId="1ED6E19C" w14:textId="77777777" w:rsidR="00B95008" w:rsidRPr="00FC0D80" w:rsidRDefault="00B95008" w:rsidP="00B95008">
            <w:pPr>
              <w:spacing w:line="360" w:lineRule="auto"/>
              <w:rPr>
                <w:rtl/>
              </w:rPr>
            </w:pPr>
          </w:p>
        </w:tc>
        <w:tc>
          <w:tcPr>
            <w:tcW w:w="1559" w:type="dxa"/>
          </w:tcPr>
          <w:p w14:paraId="3499DD49" w14:textId="77777777" w:rsidR="00B95008" w:rsidRPr="00FC0D80" w:rsidRDefault="00B95008" w:rsidP="00B95008">
            <w:pPr>
              <w:spacing w:line="360" w:lineRule="auto"/>
              <w:rPr>
                <w:rtl/>
              </w:rPr>
            </w:pPr>
          </w:p>
        </w:tc>
        <w:tc>
          <w:tcPr>
            <w:tcW w:w="1559" w:type="dxa"/>
          </w:tcPr>
          <w:p w14:paraId="0DCB1B87" w14:textId="77777777" w:rsidR="00B95008" w:rsidRPr="00FC0D80" w:rsidRDefault="00B95008" w:rsidP="00B95008">
            <w:pPr>
              <w:spacing w:line="360" w:lineRule="auto"/>
              <w:rPr>
                <w:rtl/>
              </w:rPr>
            </w:pPr>
          </w:p>
        </w:tc>
        <w:tc>
          <w:tcPr>
            <w:tcW w:w="1456" w:type="dxa"/>
          </w:tcPr>
          <w:p w14:paraId="43EBD3FF" w14:textId="77777777" w:rsidR="00B95008" w:rsidRPr="00FC0D80" w:rsidRDefault="00B95008" w:rsidP="00B95008">
            <w:pPr>
              <w:spacing w:line="360" w:lineRule="auto"/>
              <w:rPr>
                <w:rtl/>
              </w:rPr>
            </w:pPr>
          </w:p>
        </w:tc>
      </w:tr>
      <w:tr w:rsidR="00B95008" w:rsidRPr="00FC0D80" w14:paraId="184F786C" w14:textId="77777777" w:rsidTr="00B95008">
        <w:trPr>
          <w:jc w:val="right"/>
        </w:trPr>
        <w:tc>
          <w:tcPr>
            <w:tcW w:w="1681" w:type="dxa"/>
          </w:tcPr>
          <w:p w14:paraId="6E96A27F" w14:textId="77777777" w:rsidR="00B95008" w:rsidRPr="00FC0D80" w:rsidRDefault="00B95008" w:rsidP="00B95008">
            <w:pPr>
              <w:spacing w:line="360" w:lineRule="auto"/>
              <w:rPr>
                <w:highlight w:val="yellow"/>
                <w:rtl/>
              </w:rPr>
            </w:pPr>
          </w:p>
        </w:tc>
        <w:tc>
          <w:tcPr>
            <w:tcW w:w="1559" w:type="dxa"/>
          </w:tcPr>
          <w:p w14:paraId="23E4D408" w14:textId="77777777" w:rsidR="00B95008" w:rsidRPr="00FC0D80" w:rsidRDefault="00B95008" w:rsidP="00B95008">
            <w:pPr>
              <w:spacing w:line="360" w:lineRule="auto"/>
              <w:rPr>
                <w:highlight w:val="yellow"/>
                <w:rtl/>
              </w:rPr>
            </w:pPr>
          </w:p>
        </w:tc>
        <w:tc>
          <w:tcPr>
            <w:tcW w:w="1276" w:type="dxa"/>
          </w:tcPr>
          <w:p w14:paraId="1CA6EDFB" w14:textId="77777777" w:rsidR="00B95008" w:rsidRPr="00FC0D80" w:rsidRDefault="00B95008" w:rsidP="00B95008">
            <w:pPr>
              <w:spacing w:line="360" w:lineRule="auto"/>
              <w:rPr>
                <w:highlight w:val="yellow"/>
                <w:rtl/>
              </w:rPr>
            </w:pPr>
          </w:p>
        </w:tc>
        <w:tc>
          <w:tcPr>
            <w:tcW w:w="1559" w:type="dxa"/>
          </w:tcPr>
          <w:p w14:paraId="4B047D11" w14:textId="77777777" w:rsidR="00B95008" w:rsidRPr="00FC0D80" w:rsidRDefault="00B95008" w:rsidP="00B95008">
            <w:pPr>
              <w:spacing w:line="360" w:lineRule="auto"/>
              <w:rPr>
                <w:highlight w:val="yellow"/>
                <w:rtl/>
              </w:rPr>
            </w:pPr>
          </w:p>
        </w:tc>
        <w:tc>
          <w:tcPr>
            <w:tcW w:w="1559" w:type="dxa"/>
          </w:tcPr>
          <w:p w14:paraId="063EC893" w14:textId="77777777" w:rsidR="00B95008" w:rsidRPr="00FC0D80" w:rsidRDefault="00B95008" w:rsidP="00B95008">
            <w:pPr>
              <w:spacing w:line="360" w:lineRule="auto"/>
              <w:rPr>
                <w:highlight w:val="yellow"/>
                <w:rtl/>
              </w:rPr>
            </w:pPr>
          </w:p>
        </w:tc>
        <w:tc>
          <w:tcPr>
            <w:tcW w:w="1456" w:type="dxa"/>
          </w:tcPr>
          <w:p w14:paraId="31A16940" w14:textId="77777777" w:rsidR="00B95008" w:rsidRPr="00FC0D80" w:rsidRDefault="00B95008" w:rsidP="00B95008">
            <w:pPr>
              <w:spacing w:line="360" w:lineRule="auto"/>
              <w:rPr>
                <w:highlight w:val="yellow"/>
                <w:rtl/>
              </w:rPr>
            </w:pPr>
          </w:p>
        </w:tc>
      </w:tr>
    </w:tbl>
    <w:p w14:paraId="3BCB753E" w14:textId="77777777" w:rsidR="00B95008" w:rsidRPr="00FC0D80" w:rsidRDefault="00B95008" w:rsidP="00B95008">
      <w:pPr>
        <w:spacing w:line="360" w:lineRule="auto"/>
        <w:rPr>
          <w:rtl/>
        </w:rPr>
      </w:pPr>
    </w:p>
    <w:p w14:paraId="075D933C" w14:textId="77777777" w:rsidR="00B95008" w:rsidRPr="000531DF" w:rsidRDefault="00B95008" w:rsidP="00B95008">
      <w:pPr>
        <w:spacing w:line="360" w:lineRule="auto"/>
        <w:ind w:left="360"/>
        <w:jc w:val="both"/>
        <w:rPr>
          <w:rFonts w:ascii="Arial" w:hAnsi="Arial"/>
          <w:sz w:val="26"/>
          <w:rtl/>
        </w:rPr>
      </w:pPr>
      <w:r w:rsidRPr="000531DF">
        <w:rPr>
          <w:rFonts w:ascii="Arial" w:hAnsi="Arial" w:hint="cs"/>
          <w:sz w:val="26"/>
          <w:rtl/>
        </w:rPr>
        <w:t>יובהר</w:t>
      </w:r>
      <w:r w:rsidRPr="000531DF">
        <w:rPr>
          <w:rFonts w:ascii="Arial" w:hAnsi="Arial"/>
          <w:sz w:val="26"/>
          <w:rtl/>
        </w:rPr>
        <w:t xml:space="preserve"> </w:t>
      </w:r>
      <w:r w:rsidRPr="000531DF">
        <w:rPr>
          <w:rFonts w:ascii="Arial" w:hAnsi="Arial" w:hint="cs"/>
          <w:sz w:val="26"/>
          <w:rtl/>
        </w:rPr>
        <w:t>כי</w:t>
      </w:r>
      <w:r w:rsidRPr="000531DF">
        <w:rPr>
          <w:rFonts w:ascii="Arial" w:hAnsi="Arial"/>
          <w:sz w:val="26"/>
          <w:rtl/>
        </w:rPr>
        <w:t xml:space="preserve"> </w:t>
      </w:r>
      <w:r w:rsidRPr="000531DF">
        <w:rPr>
          <w:rFonts w:ascii="Arial" w:hAnsi="Arial" w:hint="cs"/>
          <w:sz w:val="26"/>
          <w:rtl/>
        </w:rPr>
        <w:t>המשרד</w:t>
      </w:r>
      <w:r w:rsidRPr="000531DF">
        <w:rPr>
          <w:rFonts w:ascii="Arial" w:hAnsi="Arial"/>
          <w:sz w:val="26"/>
          <w:rtl/>
        </w:rPr>
        <w:t xml:space="preserve"> </w:t>
      </w:r>
      <w:r w:rsidRPr="000531DF">
        <w:rPr>
          <w:rFonts w:ascii="Arial" w:hAnsi="Arial" w:hint="cs"/>
          <w:sz w:val="26"/>
          <w:rtl/>
        </w:rPr>
        <w:t>רשאי</w:t>
      </w:r>
      <w:r w:rsidRPr="000531DF">
        <w:rPr>
          <w:rFonts w:ascii="Arial" w:hAnsi="Arial"/>
          <w:sz w:val="26"/>
          <w:rtl/>
        </w:rPr>
        <w:t xml:space="preserve"> </w:t>
      </w:r>
      <w:r w:rsidRPr="000531DF">
        <w:rPr>
          <w:rFonts w:ascii="Arial" w:hAnsi="Arial" w:hint="cs"/>
          <w:sz w:val="26"/>
          <w:rtl/>
        </w:rPr>
        <w:t>לפנות</w:t>
      </w:r>
      <w:r w:rsidRPr="000531DF">
        <w:rPr>
          <w:rFonts w:ascii="Arial" w:hAnsi="Arial"/>
          <w:sz w:val="26"/>
          <w:rtl/>
        </w:rPr>
        <w:t xml:space="preserve"> </w:t>
      </w:r>
      <w:r w:rsidRPr="000531DF">
        <w:rPr>
          <w:rFonts w:ascii="Arial" w:hAnsi="Arial" w:hint="cs"/>
          <w:sz w:val="26"/>
          <w:rtl/>
        </w:rPr>
        <w:t>לאנשי</w:t>
      </w:r>
      <w:r w:rsidRPr="000531DF">
        <w:rPr>
          <w:rFonts w:ascii="Arial" w:hAnsi="Arial"/>
          <w:sz w:val="26"/>
          <w:rtl/>
        </w:rPr>
        <w:t xml:space="preserve"> </w:t>
      </w:r>
      <w:r w:rsidRPr="000531DF">
        <w:rPr>
          <w:rFonts w:ascii="Arial" w:hAnsi="Arial" w:hint="cs"/>
          <w:sz w:val="26"/>
          <w:rtl/>
        </w:rPr>
        <w:t>קשר</w:t>
      </w:r>
      <w:r w:rsidRPr="000531DF">
        <w:rPr>
          <w:rFonts w:ascii="Arial" w:hAnsi="Arial"/>
          <w:sz w:val="26"/>
          <w:rtl/>
        </w:rPr>
        <w:t xml:space="preserve">/לקוחות </w:t>
      </w:r>
      <w:r w:rsidRPr="000531DF">
        <w:rPr>
          <w:rFonts w:ascii="Arial" w:hAnsi="Arial" w:hint="cs"/>
          <w:sz w:val="26"/>
          <w:rtl/>
        </w:rPr>
        <w:t>מהרשימה</w:t>
      </w:r>
      <w:r w:rsidRPr="000531DF">
        <w:rPr>
          <w:rFonts w:ascii="Arial" w:hAnsi="Arial"/>
          <w:sz w:val="26"/>
          <w:rtl/>
        </w:rPr>
        <w:t xml:space="preserve"> </w:t>
      </w:r>
      <w:r w:rsidRPr="000531DF">
        <w:rPr>
          <w:rFonts w:ascii="Arial" w:hAnsi="Arial" w:hint="cs"/>
          <w:sz w:val="26"/>
          <w:rtl/>
        </w:rPr>
        <w:t>הנ</w:t>
      </w:r>
      <w:r w:rsidRPr="000531DF">
        <w:rPr>
          <w:rFonts w:ascii="Arial" w:hAnsi="Arial"/>
          <w:sz w:val="26"/>
          <w:rtl/>
        </w:rPr>
        <w:t xml:space="preserve">"ל </w:t>
      </w:r>
      <w:r w:rsidRPr="000531DF">
        <w:rPr>
          <w:rFonts w:ascii="Arial" w:hAnsi="Arial" w:hint="cs"/>
          <w:sz w:val="26"/>
          <w:rtl/>
        </w:rPr>
        <w:t>או</w:t>
      </w:r>
      <w:r w:rsidRPr="000531DF">
        <w:rPr>
          <w:rFonts w:ascii="Arial" w:hAnsi="Arial"/>
          <w:sz w:val="26"/>
          <w:rtl/>
        </w:rPr>
        <w:t xml:space="preserve"> </w:t>
      </w:r>
      <w:r w:rsidRPr="000531DF">
        <w:rPr>
          <w:rFonts w:ascii="Arial" w:hAnsi="Arial" w:hint="cs"/>
          <w:sz w:val="26"/>
          <w:rtl/>
        </w:rPr>
        <w:t>ללקוחות</w:t>
      </w:r>
      <w:r w:rsidRPr="000531DF">
        <w:rPr>
          <w:rFonts w:ascii="Arial" w:hAnsi="Arial"/>
          <w:sz w:val="26"/>
          <w:rtl/>
        </w:rPr>
        <w:t xml:space="preserve"> </w:t>
      </w:r>
      <w:r w:rsidRPr="000531DF">
        <w:rPr>
          <w:rFonts w:ascii="Arial" w:hAnsi="Arial" w:hint="cs"/>
          <w:sz w:val="26"/>
          <w:rtl/>
        </w:rPr>
        <w:t>אחרים</w:t>
      </w:r>
      <w:r w:rsidRPr="000531DF">
        <w:rPr>
          <w:rFonts w:ascii="Arial" w:hAnsi="Arial"/>
          <w:sz w:val="26"/>
          <w:rtl/>
        </w:rPr>
        <w:t xml:space="preserve"> </w:t>
      </w:r>
      <w:r w:rsidRPr="000531DF">
        <w:rPr>
          <w:rFonts w:ascii="Arial" w:hAnsi="Arial" w:hint="cs"/>
          <w:sz w:val="26"/>
          <w:rtl/>
        </w:rPr>
        <w:t>על</w:t>
      </w:r>
      <w:r w:rsidRPr="000531DF">
        <w:rPr>
          <w:rFonts w:ascii="Arial" w:hAnsi="Arial"/>
          <w:sz w:val="26"/>
          <w:rtl/>
        </w:rPr>
        <w:t xml:space="preserve"> </w:t>
      </w:r>
      <w:r w:rsidRPr="000531DF">
        <w:rPr>
          <w:rFonts w:ascii="Arial" w:hAnsi="Arial" w:hint="cs"/>
          <w:sz w:val="26"/>
          <w:rtl/>
        </w:rPr>
        <w:t>בסיס</w:t>
      </w:r>
      <w:r w:rsidRPr="000531DF">
        <w:rPr>
          <w:rFonts w:ascii="Arial" w:hAnsi="Arial"/>
          <w:sz w:val="26"/>
          <w:rtl/>
        </w:rPr>
        <w:t xml:space="preserve"> </w:t>
      </w:r>
      <w:r w:rsidRPr="000531DF">
        <w:rPr>
          <w:rFonts w:ascii="Arial" w:hAnsi="Arial" w:hint="cs"/>
          <w:sz w:val="26"/>
          <w:rtl/>
        </w:rPr>
        <w:t>מידע</w:t>
      </w:r>
      <w:r w:rsidRPr="000531DF">
        <w:rPr>
          <w:rFonts w:ascii="Arial" w:hAnsi="Arial"/>
          <w:sz w:val="26"/>
          <w:rtl/>
        </w:rPr>
        <w:t xml:space="preserve"> </w:t>
      </w:r>
      <w:r w:rsidRPr="000531DF">
        <w:rPr>
          <w:rFonts w:ascii="Arial" w:hAnsi="Arial" w:hint="cs"/>
          <w:sz w:val="26"/>
          <w:rtl/>
        </w:rPr>
        <w:t>קיים</w:t>
      </w:r>
      <w:r w:rsidRPr="000531DF">
        <w:rPr>
          <w:rFonts w:ascii="Arial" w:hAnsi="Arial"/>
          <w:sz w:val="26"/>
          <w:rtl/>
        </w:rPr>
        <w:t xml:space="preserve"> </w:t>
      </w:r>
      <w:r w:rsidRPr="000531DF">
        <w:rPr>
          <w:rFonts w:ascii="Arial" w:hAnsi="Arial" w:hint="cs"/>
          <w:sz w:val="26"/>
          <w:rtl/>
        </w:rPr>
        <w:t>או</w:t>
      </w:r>
      <w:r w:rsidRPr="000531DF">
        <w:rPr>
          <w:rFonts w:ascii="Arial" w:hAnsi="Arial"/>
          <w:sz w:val="26"/>
          <w:rtl/>
        </w:rPr>
        <w:t xml:space="preserve"> </w:t>
      </w:r>
      <w:r w:rsidRPr="000531DF">
        <w:rPr>
          <w:rFonts w:ascii="Arial" w:hAnsi="Arial" w:hint="cs"/>
          <w:sz w:val="26"/>
          <w:rtl/>
        </w:rPr>
        <w:t>העולה</w:t>
      </w:r>
      <w:r w:rsidRPr="000531DF">
        <w:rPr>
          <w:rFonts w:ascii="Arial" w:hAnsi="Arial"/>
          <w:sz w:val="26"/>
          <w:rtl/>
        </w:rPr>
        <w:t xml:space="preserve"> </w:t>
      </w:r>
      <w:r w:rsidRPr="000531DF">
        <w:rPr>
          <w:rFonts w:ascii="Arial" w:hAnsi="Arial" w:hint="cs"/>
          <w:sz w:val="26"/>
          <w:rtl/>
        </w:rPr>
        <w:t>מן</w:t>
      </w:r>
      <w:r w:rsidRPr="000531DF">
        <w:rPr>
          <w:rFonts w:ascii="Arial" w:hAnsi="Arial"/>
          <w:sz w:val="26"/>
          <w:rtl/>
        </w:rPr>
        <w:t xml:space="preserve"> </w:t>
      </w:r>
      <w:r w:rsidRPr="000531DF">
        <w:rPr>
          <w:rFonts w:ascii="Arial" w:hAnsi="Arial" w:hint="cs"/>
          <w:sz w:val="26"/>
          <w:rtl/>
        </w:rPr>
        <w:t>ההצעה</w:t>
      </w:r>
      <w:r w:rsidRPr="000531DF">
        <w:rPr>
          <w:rFonts w:ascii="Arial" w:hAnsi="Arial"/>
          <w:sz w:val="26"/>
          <w:rtl/>
        </w:rPr>
        <w:t xml:space="preserve"> </w:t>
      </w:r>
      <w:r w:rsidRPr="000531DF">
        <w:rPr>
          <w:rFonts w:ascii="Arial" w:hAnsi="Arial" w:hint="cs"/>
          <w:sz w:val="26"/>
          <w:rtl/>
        </w:rPr>
        <w:t>או</w:t>
      </w:r>
      <w:r w:rsidRPr="000531DF">
        <w:rPr>
          <w:rFonts w:ascii="Arial" w:hAnsi="Arial"/>
          <w:sz w:val="26"/>
          <w:rtl/>
        </w:rPr>
        <w:t xml:space="preserve"> </w:t>
      </w:r>
      <w:r w:rsidRPr="000531DF">
        <w:rPr>
          <w:rFonts w:ascii="Arial" w:hAnsi="Arial" w:hint="cs"/>
          <w:sz w:val="26"/>
          <w:rtl/>
        </w:rPr>
        <w:t>מבדיקתה</w:t>
      </w:r>
      <w:r w:rsidRPr="000531DF">
        <w:rPr>
          <w:rFonts w:ascii="Arial" w:hAnsi="Arial"/>
          <w:sz w:val="26"/>
          <w:rtl/>
        </w:rPr>
        <w:t xml:space="preserve"> </w:t>
      </w:r>
      <w:r w:rsidRPr="000531DF">
        <w:rPr>
          <w:rFonts w:ascii="Arial" w:hAnsi="Arial" w:hint="cs"/>
          <w:sz w:val="26"/>
          <w:rtl/>
        </w:rPr>
        <w:t>על</w:t>
      </w:r>
      <w:r w:rsidRPr="000531DF">
        <w:rPr>
          <w:rFonts w:ascii="Arial" w:hAnsi="Arial"/>
          <w:sz w:val="26"/>
          <w:rtl/>
        </w:rPr>
        <w:t xml:space="preserve"> </w:t>
      </w:r>
      <w:r w:rsidRPr="000531DF">
        <w:rPr>
          <w:rFonts w:ascii="Arial" w:hAnsi="Arial" w:hint="cs"/>
          <w:sz w:val="26"/>
          <w:rtl/>
        </w:rPr>
        <w:t>מנת</w:t>
      </w:r>
      <w:r w:rsidRPr="000531DF">
        <w:rPr>
          <w:rFonts w:ascii="Arial" w:hAnsi="Arial"/>
          <w:sz w:val="26"/>
          <w:rtl/>
        </w:rPr>
        <w:t xml:space="preserve"> </w:t>
      </w:r>
      <w:r w:rsidRPr="000531DF">
        <w:rPr>
          <w:rFonts w:ascii="Arial" w:hAnsi="Arial" w:hint="cs"/>
          <w:sz w:val="26"/>
          <w:rtl/>
        </w:rPr>
        <w:t>להתרשם</w:t>
      </w:r>
      <w:r w:rsidRPr="000531DF">
        <w:rPr>
          <w:rFonts w:ascii="Arial" w:hAnsi="Arial"/>
          <w:sz w:val="26"/>
          <w:rtl/>
        </w:rPr>
        <w:t xml:space="preserve"> </w:t>
      </w:r>
      <w:r w:rsidRPr="000531DF">
        <w:rPr>
          <w:rFonts w:ascii="Arial" w:hAnsi="Arial" w:hint="cs"/>
          <w:sz w:val="26"/>
          <w:rtl/>
        </w:rPr>
        <w:t>ממידת</w:t>
      </w:r>
      <w:r w:rsidRPr="000531DF">
        <w:rPr>
          <w:rFonts w:ascii="Arial" w:hAnsi="Arial"/>
          <w:sz w:val="26"/>
          <w:rtl/>
        </w:rPr>
        <w:t xml:space="preserve"> </w:t>
      </w:r>
      <w:r w:rsidRPr="000531DF">
        <w:rPr>
          <w:rFonts w:ascii="Arial" w:hAnsi="Arial" w:hint="cs"/>
          <w:sz w:val="26"/>
          <w:rtl/>
        </w:rPr>
        <w:t>שביעות</w:t>
      </w:r>
      <w:r w:rsidRPr="000531DF">
        <w:rPr>
          <w:rFonts w:ascii="Arial" w:hAnsi="Arial"/>
          <w:sz w:val="26"/>
          <w:rtl/>
        </w:rPr>
        <w:t xml:space="preserve"> </w:t>
      </w:r>
      <w:r w:rsidRPr="000531DF">
        <w:rPr>
          <w:rFonts w:ascii="Arial" w:hAnsi="Arial" w:hint="cs"/>
          <w:sz w:val="26"/>
          <w:rtl/>
        </w:rPr>
        <w:t>הרצון</w:t>
      </w:r>
      <w:r w:rsidRPr="000531DF">
        <w:rPr>
          <w:rFonts w:ascii="Arial" w:hAnsi="Arial"/>
          <w:sz w:val="26"/>
          <w:rtl/>
        </w:rPr>
        <w:t xml:space="preserve"> </w:t>
      </w:r>
      <w:r w:rsidRPr="000531DF">
        <w:rPr>
          <w:rFonts w:ascii="Arial" w:hAnsi="Arial" w:hint="cs"/>
          <w:sz w:val="26"/>
          <w:rtl/>
        </w:rPr>
        <w:t>של</w:t>
      </w:r>
      <w:r w:rsidRPr="000531DF">
        <w:rPr>
          <w:rFonts w:ascii="Arial" w:hAnsi="Arial"/>
          <w:sz w:val="26"/>
          <w:rtl/>
        </w:rPr>
        <w:t xml:space="preserve"> </w:t>
      </w:r>
      <w:r w:rsidRPr="000531DF">
        <w:rPr>
          <w:rFonts w:ascii="Arial" w:hAnsi="Arial" w:hint="cs"/>
          <w:sz w:val="26"/>
          <w:rtl/>
        </w:rPr>
        <w:t>לקוחות</w:t>
      </w:r>
      <w:r w:rsidRPr="000531DF">
        <w:rPr>
          <w:rFonts w:ascii="Arial" w:hAnsi="Arial"/>
          <w:sz w:val="26"/>
          <w:rtl/>
        </w:rPr>
        <w:t xml:space="preserve"> </w:t>
      </w:r>
      <w:r w:rsidRPr="000531DF">
        <w:rPr>
          <w:rFonts w:ascii="Arial" w:hAnsi="Arial" w:hint="cs"/>
          <w:sz w:val="26"/>
          <w:rtl/>
        </w:rPr>
        <w:t>אלו</w:t>
      </w:r>
      <w:r w:rsidRPr="000531DF">
        <w:rPr>
          <w:rFonts w:ascii="Arial" w:hAnsi="Arial"/>
          <w:sz w:val="26"/>
          <w:rtl/>
        </w:rPr>
        <w:t xml:space="preserve"> </w:t>
      </w:r>
      <w:r w:rsidRPr="000531DF">
        <w:rPr>
          <w:rFonts w:ascii="Arial" w:hAnsi="Arial" w:hint="cs"/>
          <w:sz w:val="26"/>
          <w:rtl/>
        </w:rPr>
        <w:t>מהשירותים</w:t>
      </w:r>
      <w:r w:rsidRPr="000531DF">
        <w:rPr>
          <w:rFonts w:ascii="Arial" w:hAnsi="Arial"/>
          <w:sz w:val="26"/>
          <w:rtl/>
        </w:rPr>
        <w:t xml:space="preserve"> </w:t>
      </w:r>
      <w:r w:rsidRPr="000531DF">
        <w:rPr>
          <w:rFonts w:ascii="Arial" w:hAnsi="Arial" w:hint="cs"/>
          <w:sz w:val="26"/>
          <w:rtl/>
        </w:rPr>
        <w:t>שסופקו</w:t>
      </w:r>
      <w:r w:rsidRPr="000531DF">
        <w:rPr>
          <w:rFonts w:ascii="Arial" w:hAnsi="Arial"/>
          <w:sz w:val="26"/>
          <w:rtl/>
        </w:rPr>
        <w:t xml:space="preserve"> </w:t>
      </w:r>
      <w:r w:rsidRPr="000531DF">
        <w:rPr>
          <w:rFonts w:ascii="Arial" w:hAnsi="Arial" w:hint="cs"/>
          <w:sz w:val="26"/>
          <w:rtl/>
        </w:rPr>
        <w:t>להם</w:t>
      </w:r>
      <w:r w:rsidRPr="000531DF">
        <w:rPr>
          <w:rFonts w:ascii="Arial" w:hAnsi="Arial"/>
          <w:sz w:val="26"/>
          <w:rtl/>
        </w:rPr>
        <w:t xml:space="preserve"> </w:t>
      </w:r>
      <w:r w:rsidRPr="000531DF">
        <w:rPr>
          <w:rFonts w:ascii="Arial" w:hAnsi="Arial" w:hint="cs"/>
          <w:sz w:val="26"/>
          <w:rtl/>
        </w:rPr>
        <w:t>ע</w:t>
      </w:r>
      <w:r w:rsidRPr="000531DF">
        <w:rPr>
          <w:rFonts w:ascii="Arial" w:hAnsi="Arial"/>
          <w:sz w:val="26"/>
          <w:rtl/>
        </w:rPr>
        <w:t xml:space="preserve">"י </w:t>
      </w:r>
      <w:r w:rsidRPr="000531DF">
        <w:rPr>
          <w:rFonts w:ascii="Arial" w:hAnsi="Arial" w:hint="cs"/>
          <w:sz w:val="26"/>
          <w:rtl/>
        </w:rPr>
        <w:t>איש</w:t>
      </w:r>
      <w:r w:rsidRPr="000531DF">
        <w:rPr>
          <w:rFonts w:ascii="Arial" w:hAnsi="Arial"/>
          <w:sz w:val="26"/>
          <w:rtl/>
        </w:rPr>
        <w:t xml:space="preserve"> </w:t>
      </w:r>
      <w:r w:rsidRPr="000531DF">
        <w:rPr>
          <w:rFonts w:ascii="Arial" w:hAnsi="Arial" w:hint="cs"/>
          <w:sz w:val="26"/>
          <w:rtl/>
        </w:rPr>
        <w:t>הצוות</w:t>
      </w:r>
      <w:r w:rsidRPr="000531DF">
        <w:rPr>
          <w:rFonts w:ascii="Arial" w:hAnsi="Arial"/>
          <w:sz w:val="26"/>
          <w:rtl/>
        </w:rPr>
        <w:t xml:space="preserve"> </w:t>
      </w:r>
      <w:r w:rsidRPr="000531DF">
        <w:rPr>
          <w:rFonts w:ascii="Arial" w:hAnsi="Arial" w:hint="cs"/>
          <w:sz w:val="26"/>
          <w:rtl/>
        </w:rPr>
        <w:t>הרלבנטי</w:t>
      </w:r>
      <w:r w:rsidRPr="000531DF">
        <w:rPr>
          <w:rFonts w:ascii="Arial" w:hAnsi="Arial"/>
          <w:sz w:val="26"/>
          <w:rtl/>
        </w:rPr>
        <w:t>.</w:t>
      </w:r>
    </w:p>
    <w:p w14:paraId="2BE611C1" w14:textId="77777777" w:rsidR="00B95008" w:rsidRPr="000531DF" w:rsidRDefault="00B95008" w:rsidP="00B95008">
      <w:pPr>
        <w:spacing w:line="360" w:lineRule="auto"/>
        <w:ind w:left="360"/>
        <w:jc w:val="both"/>
        <w:rPr>
          <w:rFonts w:ascii="Arial" w:hAnsi="Arial"/>
          <w:sz w:val="26"/>
          <w:rtl/>
        </w:rPr>
      </w:pPr>
      <w:r w:rsidRPr="000531DF">
        <w:rPr>
          <w:rFonts w:ascii="Arial" w:hAnsi="Arial"/>
          <w:sz w:val="26"/>
          <w:rtl/>
        </w:rPr>
        <w:t xml:space="preserve">ההחלטה האם </w:t>
      </w:r>
      <w:r w:rsidRPr="000531DF">
        <w:rPr>
          <w:rFonts w:ascii="Arial" w:hAnsi="Arial" w:hint="cs"/>
          <w:sz w:val="26"/>
          <w:rtl/>
        </w:rPr>
        <w:t>המציע</w:t>
      </w:r>
      <w:r w:rsidRPr="000531DF">
        <w:rPr>
          <w:rFonts w:ascii="Arial" w:hAnsi="Arial"/>
          <w:sz w:val="26"/>
          <w:rtl/>
        </w:rPr>
        <w:t xml:space="preserve"> עומד בדרישת הניסיון וההשכלה, ובכלל זה ההחלטה האם </w:t>
      </w:r>
      <w:r w:rsidRPr="000531DF">
        <w:rPr>
          <w:rFonts w:ascii="Arial" w:hAnsi="Arial" w:hint="cs"/>
          <w:sz w:val="26"/>
          <w:rtl/>
        </w:rPr>
        <w:t>הניסיון</w:t>
      </w:r>
      <w:r w:rsidRPr="000531DF">
        <w:rPr>
          <w:rFonts w:ascii="Arial" w:hAnsi="Arial"/>
          <w:sz w:val="26"/>
          <w:rtl/>
        </w:rPr>
        <w:t xml:space="preserve"> שעלי</w:t>
      </w:r>
      <w:r w:rsidRPr="000531DF">
        <w:rPr>
          <w:rFonts w:ascii="Arial" w:hAnsi="Arial" w:hint="cs"/>
          <w:sz w:val="26"/>
          <w:rtl/>
        </w:rPr>
        <w:t>ו</w:t>
      </w:r>
      <w:r w:rsidRPr="000531DF">
        <w:rPr>
          <w:rFonts w:ascii="Arial" w:hAnsi="Arial"/>
          <w:sz w:val="26"/>
          <w:rtl/>
        </w:rPr>
        <w:t xml:space="preserve"> הצביע המציע ה</w:t>
      </w:r>
      <w:r w:rsidRPr="000531DF">
        <w:rPr>
          <w:rFonts w:ascii="Arial" w:hAnsi="Arial" w:hint="cs"/>
          <w:sz w:val="26"/>
          <w:rtl/>
        </w:rPr>
        <w:t>ו</w:t>
      </w:r>
      <w:r w:rsidRPr="000531DF">
        <w:rPr>
          <w:rFonts w:ascii="Arial" w:hAnsi="Arial"/>
          <w:sz w:val="26"/>
          <w:rtl/>
        </w:rPr>
        <w:t xml:space="preserve">א </w:t>
      </w:r>
      <w:r w:rsidRPr="000531DF">
        <w:rPr>
          <w:rFonts w:ascii="Arial" w:hAnsi="Arial" w:hint="cs"/>
          <w:sz w:val="26"/>
          <w:rtl/>
        </w:rPr>
        <w:t>ניסיון</w:t>
      </w:r>
      <w:r w:rsidRPr="000531DF">
        <w:rPr>
          <w:rFonts w:ascii="Arial" w:hAnsi="Arial"/>
          <w:sz w:val="26"/>
          <w:rtl/>
        </w:rPr>
        <w:t xml:space="preserve"> </w:t>
      </w:r>
      <w:r w:rsidRPr="000531DF">
        <w:rPr>
          <w:rFonts w:ascii="Arial" w:hAnsi="Arial" w:hint="cs"/>
          <w:sz w:val="26"/>
          <w:rtl/>
        </w:rPr>
        <w:t>בהתאם</w:t>
      </w:r>
      <w:r w:rsidRPr="000531DF">
        <w:rPr>
          <w:rFonts w:ascii="Arial" w:hAnsi="Arial"/>
          <w:sz w:val="26"/>
          <w:rtl/>
        </w:rPr>
        <w:t xml:space="preserve"> </w:t>
      </w:r>
      <w:r w:rsidRPr="000531DF">
        <w:rPr>
          <w:rFonts w:ascii="Arial" w:hAnsi="Arial" w:hint="cs"/>
          <w:sz w:val="26"/>
          <w:rtl/>
        </w:rPr>
        <w:t>לדרישות</w:t>
      </w:r>
      <w:r w:rsidRPr="000531DF">
        <w:rPr>
          <w:rFonts w:ascii="Arial" w:hAnsi="Arial"/>
          <w:sz w:val="26"/>
          <w:rtl/>
        </w:rPr>
        <w:t xml:space="preserve"> </w:t>
      </w:r>
      <w:r w:rsidRPr="000531DF">
        <w:rPr>
          <w:rFonts w:ascii="Arial" w:hAnsi="Arial" w:hint="cs"/>
          <w:sz w:val="26"/>
          <w:rtl/>
        </w:rPr>
        <w:t>או</w:t>
      </w:r>
      <w:r w:rsidRPr="000531DF">
        <w:rPr>
          <w:rFonts w:ascii="Arial" w:hAnsi="Arial"/>
          <w:sz w:val="26"/>
          <w:rtl/>
        </w:rPr>
        <w:t xml:space="preserve"> </w:t>
      </w:r>
      <w:r w:rsidRPr="000531DF">
        <w:rPr>
          <w:rFonts w:ascii="Arial" w:hAnsi="Arial" w:hint="cs"/>
          <w:sz w:val="26"/>
          <w:rtl/>
        </w:rPr>
        <w:t>האם</w:t>
      </w:r>
      <w:r w:rsidRPr="000531DF">
        <w:rPr>
          <w:rFonts w:ascii="Arial" w:hAnsi="Arial"/>
          <w:sz w:val="26"/>
          <w:rtl/>
        </w:rPr>
        <w:t xml:space="preserve"> </w:t>
      </w:r>
      <w:r w:rsidRPr="000531DF">
        <w:rPr>
          <w:rFonts w:ascii="Arial" w:hAnsi="Arial" w:hint="cs"/>
          <w:sz w:val="26"/>
          <w:rtl/>
        </w:rPr>
        <w:t>ההשכלה</w:t>
      </w:r>
      <w:r w:rsidRPr="000531DF">
        <w:rPr>
          <w:rFonts w:ascii="Arial" w:hAnsi="Arial"/>
          <w:sz w:val="26"/>
          <w:rtl/>
        </w:rPr>
        <w:t xml:space="preserve"> </w:t>
      </w:r>
      <w:r w:rsidRPr="000531DF">
        <w:rPr>
          <w:rFonts w:ascii="Arial" w:hAnsi="Arial" w:hint="cs"/>
          <w:sz w:val="26"/>
          <w:rtl/>
        </w:rPr>
        <w:t>הינה</w:t>
      </w:r>
      <w:r w:rsidRPr="000531DF">
        <w:rPr>
          <w:rFonts w:ascii="Arial" w:hAnsi="Arial"/>
          <w:sz w:val="26"/>
          <w:rtl/>
        </w:rPr>
        <w:t xml:space="preserve"> </w:t>
      </w:r>
      <w:r w:rsidRPr="000531DF">
        <w:rPr>
          <w:rFonts w:ascii="Arial" w:hAnsi="Arial" w:hint="cs"/>
          <w:sz w:val="26"/>
          <w:rtl/>
        </w:rPr>
        <w:t>רלוונטית</w:t>
      </w:r>
      <w:r w:rsidRPr="000531DF">
        <w:rPr>
          <w:rFonts w:ascii="Arial" w:hAnsi="Arial"/>
          <w:sz w:val="26"/>
          <w:rtl/>
        </w:rPr>
        <w:t xml:space="preserve"> </w:t>
      </w:r>
      <w:r w:rsidRPr="000531DF">
        <w:rPr>
          <w:rFonts w:ascii="Arial" w:hAnsi="Arial" w:hint="cs"/>
          <w:sz w:val="26"/>
          <w:rtl/>
        </w:rPr>
        <w:t>לשירותים</w:t>
      </w:r>
      <w:r w:rsidRPr="000531DF">
        <w:rPr>
          <w:rFonts w:ascii="Arial" w:hAnsi="Arial"/>
          <w:sz w:val="26"/>
          <w:rtl/>
        </w:rPr>
        <w:t xml:space="preserve"> </w:t>
      </w:r>
      <w:r w:rsidRPr="000531DF">
        <w:rPr>
          <w:rFonts w:ascii="Arial" w:hAnsi="Arial" w:hint="cs"/>
          <w:sz w:val="26"/>
          <w:rtl/>
        </w:rPr>
        <w:t>נשוא</w:t>
      </w:r>
      <w:r w:rsidRPr="000531DF">
        <w:rPr>
          <w:rFonts w:ascii="Arial" w:hAnsi="Arial"/>
          <w:sz w:val="26"/>
          <w:rtl/>
        </w:rPr>
        <w:t xml:space="preserve"> </w:t>
      </w:r>
      <w:r w:rsidRPr="000531DF">
        <w:rPr>
          <w:rFonts w:ascii="Arial" w:hAnsi="Arial" w:hint="cs"/>
          <w:sz w:val="26"/>
          <w:rtl/>
        </w:rPr>
        <w:t>מכרז</w:t>
      </w:r>
      <w:r w:rsidRPr="000531DF">
        <w:rPr>
          <w:rFonts w:ascii="Arial" w:hAnsi="Arial"/>
          <w:sz w:val="26"/>
          <w:rtl/>
        </w:rPr>
        <w:t xml:space="preserve"> </w:t>
      </w:r>
      <w:r w:rsidRPr="000531DF">
        <w:rPr>
          <w:rFonts w:ascii="Arial" w:hAnsi="Arial" w:hint="cs"/>
          <w:sz w:val="26"/>
          <w:rtl/>
        </w:rPr>
        <w:t>זה</w:t>
      </w:r>
      <w:r w:rsidRPr="000531DF">
        <w:rPr>
          <w:rFonts w:ascii="Arial" w:hAnsi="Arial"/>
          <w:sz w:val="26"/>
          <w:rtl/>
        </w:rPr>
        <w:t xml:space="preserve">, </w:t>
      </w:r>
      <w:r w:rsidRPr="000531DF">
        <w:rPr>
          <w:rFonts w:ascii="Arial" w:hAnsi="Arial" w:hint="cs"/>
          <w:sz w:val="26"/>
          <w:rtl/>
        </w:rPr>
        <w:t>נתונה</w:t>
      </w:r>
      <w:r w:rsidRPr="000531DF">
        <w:rPr>
          <w:rFonts w:ascii="Arial" w:hAnsi="Arial"/>
          <w:sz w:val="26"/>
          <w:rtl/>
        </w:rPr>
        <w:t xml:space="preserve"> </w:t>
      </w:r>
      <w:r w:rsidRPr="000531DF">
        <w:rPr>
          <w:rFonts w:ascii="Arial" w:hAnsi="Arial" w:hint="cs"/>
          <w:sz w:val="26"/>
          <w:rtl/>
        </w:rPr>
        <w:t>ל</w:t>
      </w:r>
      <w:r w:rsidRPr="000531DF">
        <w:rPr>
          <w:rFonts w:ascii="Arial" w:hAnsi="Arial"/>
          <w:sz w:val="26"/>
          <w:rtl/>
        </w:rPr>
        <w:t>שיקול דעתה של ועדת המכרזים.</w:t>
      </w:r>
    </w:p>
    <w:p w14:paraId="3443F25B" w14:textId="77777777" w:rsidR="00B95008" w:rsidRPr="00FC0D80" w:rsidRDefault="00B95008" w:rsidP="00B95008">
      <w:pPr>
        <w:spacing w:line="360" w:lineRule="auto"/>
        <w:jc w:val="both"/>
        <w:rPr>
          <w:rFonts w:eastAsia="Calibri"/>
          <w:rtl/>
        </w:rPr>
      </w:pPr>
    </w:p>
    <w:p w14:paraId="2DB54D59" w14:textId="77777777" w:rsidR="00B95008" w:rsidRPr="00EE7858" w:rsidRDefault="00B95008" w:rsidP="00B95008">
      <w:pPr>
        <w:pStyle w:val="af6"/>
        <w:numPr>
          <w:ilvl w:val="0"/>
          <w:numId w:val="72"/>
        </w:numPr>
        <w:spacing w:line="360" w:lineRule="auto"/>
        <w:ind w:left="367"/>
        <w:rPr>
          <w:b/>
          <w:bCs/>
          <w:sz w:val="28"/>
          <w:szCs w:val="28"/>
          <w:rtl/>
        </w:rPr>
      </w:pPr>
      <w:r w:rsidRPr="00EE7858">
        <w:rPr>
          <w:rFonts w:hint="cs"/>
          <w:b/>
          <w:bCs/>
          <w:sz w:val="28"/>
          <w:szCs w:val="28"/>
          <w:rtl/>
        </w:rPr>
        <w:t>ניגוד עניינים</w:t>
      </w:r>
    </w:p>
    <w:p w14:paraId="1F652354" w14:textId="77777777" w:rsidR="00B95008" w:rsidRPr="00FC0D80" w:rsidRDefault="00B95008" w:rsidP="00B95008">
      <w:pPr>
        <w:pStyle w:val="af6"/>
        <w:numPr>
          <w:ilvl w:val="0"/>
          <w:numId w:val="73"/>
        </w:numPr>
        <w:spacing w:line="360" w:lineRule="auto"/>
        <w:ind w:left="509"/>
        <w:jc w:val="both"/>
        <w:rPr>
          <w:rtl/>
        </w:rPr>
      </w:pPr>
      <w:r w:rsidRPr="00FC0D80">
        <w:rPr>
          <w:rFonts w:hint="cs"/>
          <w:rtl/>
        </w:rPr>
        <w:t xml:space="preserve">על </w:t>
      </w:r>
      <w:r w:rsidRPr="00FC0D80">
        <w:rPr>
          <w:rtl/>
        </w:rPr>
        <w:t>המציע</w:t>
      </w:r>
      <w:r w:rsidRPr="00FC0D80">
        <w:rPr>
          <w:rFonts w:hint="cs"/>
          <w:rtl/>
        </w:rPr>
        <w:t xml:space="preserve"> </w:t>
      </w:r>
      <w:r w:rsidRPr="00CD79F9">
        <w:rPr>
          <w:rFonts w:hint="cs"/>
          <w:rtl/>
        </w:rPr>
        <w:t>וכל אחד מאנשי הצוות המוצעים מטעמו,</w:t>
      </w:r>
      <w:r w:rsidRPr="00FC0D80">
        <w:rPr>
          <w:rtl/>
        </w:rPr>
        <w:t xml:space="preserve"> </w:t>
      </w:r>
      <w:r w:rsidRPr="00FC0D80">
        <w:rPr>
          <w:rFonts w:hint="cs"/>
          <w:rtl/>
        </w:rPr>
        <w:t>לה</w:t>
      </w:r>
      <w:r w:rsidRPr="00FC0D80">
        <w:rPr>
          <w:rtl/>
        </w:rPr>
        <w:t>צהיר כי</w:t>
      </w:r>
      <w:r w:rsidRPr="00FC0D80">
        <w:rPr>
          <w:rFonts w:hint="cs"/>
          <w:rtl/>
        </w:rPr>
        <w:t xml:space="preserve"> </w:t>
      </w:r>
      <w:r w:rsidRPr="00FC0D80">
        <w:rPr>
          <w:rtl/>
        </w:rPr>
        <w:t xml:space="preserve">אינו נמצא בניגוד עניינים בין השירותים אותם הוא מספק כיום לבין השירותים </w:t>
      </w:r>
      <w:r w:rsidRPr="00FC0D80">
        <w:rPr>
          <w:rFonts w:hint="cs"/>
          <w:rtl/>
        </w:rPr>
        <w:t>הנדרשים למשרד</w:t>
      </w:r>
      <w:r w:rsidRPr="00FC0D80">
        <w:rPr>
          <w:rtl/>
        </w:rPr>
        <w:t xml:space="preserve"> במסגרת מכרז זה</w:t>
      </w:r>
      <w:r w:rsidRPr="00FC0D80">
        <w:rPr>
          <w:rFonts w:hint="cs"/>
          <w:rtl/>
        </w:rPr>
        <w:t>, וכי יימנע מלהימצא במצב זה לתקופה הקבועה במסמכי המכרז</w:t>
      </w:r>
      <w:r w:rsidRPr="00FC0D80">
        <w:rPr>
          <w:rtl/>
        </w:rPr>
        <w:t>. המציע</w:t>
      </w:r>
      <w:r w:rsidRPr="00FC0D80">
        <w:rPr>
          <w:rFonts w:hint="cs"/>
          <w:rtl/>
        </w:rPr>
        <w:t xml:space="preserve"> וכל אחד מאנשי הצוות המוצעים ישיבו</w:t>
      </w:r>
      <w:r w:rsidRPr="00FC0D80">
        <w:rPr>
          <w:rtl/>
        </w:rPr>
        <w:t xml:space="preserve"> על שאלון בנושא ניגוד עניינים. </w:t>
      </w:r>
      <w:r w:rsidRPr="00FC0D80">
        <w:rPr>
          <w:rFonts w:hint="cs"/>
          <w:rtl/>
        </w:rPr>
        <w:t>ההצהרה ו</w:t>
      </w:r>
      <w:r w:rsidRPr="00FC0D80">
        <w:rPr>
          <w:rtl/>
        </w:rPr>
        <w:t xml:space="preserve">השאלון יהיו על גבי המסמך המצ"ב למכרז </w:t>
      </w:r>
      <w:r w:rsidRPr="00884C24">
        <w:rPr>
          <w:u w:val="single"/>
          <w:rtl/>
        </w:rPr>
        <w:t>כנספח ח'.</w:t>
      </w:r>
    </w:p>
    <w:p w14:paraId="060918BF" w14:textId="77777777" w:rsidR="00B95008" w:rsidRPr="00FC0D80" w:rsidRDefault="00B95008" w:rsidP="00B95008">
      <w:pPr>
        <w:pStyle w:val="af6"/>
        <w:numPr>
          <w:ilvl w:val="0"/>
          <w:numId w:val="73"/>
        </w:numPr>
        <w:spacing w:line="360" w:lineRule="auto"/>
        <w:ind w:left="509"/>
        <w:jc w:val="both"/>
        <w:rPr>
          <w:rtl/>
        </w:rPr>
      </w:pPr>
      <w:r w:rsidRPr="00FC0D80">
        <w:rPr>
          <w:rFonts w:hint="cs"/>
          <w:rtl/>
        </w:rPr>
        <w:t xml:space="preserve">על המציע </w:t>
      </w:r>
      <w:r w:rsidRPr="00CD79F9">
        <w:rPr>
          <w:rFonts w:hint="cs"/>
          <w:rtl/>
        </w:rPr>
        <w:t>ואנשי הצוות המוצעים מטעמו</w:t>
      </w:r>
      <w:r w:rsidRPr="00FC0D80">
        <w:rPr>
          <w:rFonts w:hint="cs"/>
          <w:rtl/>
        </w:rPr>
        <w:t xml:space="preserve"> ל</w:t>
      </w:r>
      <w:r w:rsidRPr="00FC0D80">
        <w:rPr>
          <w:rtl/>
        </w:rPr>
        <w:t xml:space="preserve">פרט את כל הקשרים המקצועיים, העסקיים, הכלכליים והאישיים עם גורמים אחרים במהלך </w:t>
      </w:r>
      <w:r w:rsidRPr="00FC0D80">
        <w:rPr>
          <w:rFonts w:hint="cs"/>
          <w:rtl/>
        </w:rPr>
        <w:t>חמש</w:t>
      </w:r>
      <w:r w:rsidRPr="00FC0D80">
        <w:rPr>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260718F3" w14:textId="77777777" w:rsidR="00B95008" w:rsidRPr="00FC0D80" w:rsidRDefault="00B95008" w:rsidP="00B95008">
      <w:pPr>
        <w:pStyle w:val="af6"/>
        <w:numPr>
          <w:ilvl w:val="0"/>
          <w:numId w:val="73"/>
        </w:numPr>
        <w:spacing w:line="360" w:lineRule="auto"/>
        <w:ind w:left="509"/>
        <w:jc w:val="both"/>
        <w:rPr>
          <w:rtl/>
        </w:rPr>
      </w:pPr>
      <w:r w:rsidRPr="00FC0D80">
        <w:rPr>
          <w:rtl/>
        </w:rPr>
        <w:t xml:space="preserve">ועדת המכרזים של המשרד רשאית לפסול הצעות שיש בהן לדעתה חשש למצב של ניגוד </w:t>
      </w:r>
      <w:r w:rsidRPr="00FC0D80">
        <w:rPr>
          <w:rFonts w:hint="cs"/>
          <w:rtl/>
        </w:rPr>
        <w:t>עניינים</w:t>
      </w:r>
      <w:r w:rsidRPr="00FC0D80">
        <w:rPr>
          <w:rtl/>
        </w:rPr>
        <w:t>. כן רשאית הוועדה לקבוע עם הזוכה הסדר למניעת ניגוד עניינים</w:t>
      </w:r>
      <w:r w:rsidRPr="00FC0D80">
        <w:rPr>
          <w:rFonts w:hint="cs"/>
          <w:rtl/>
        </w:rPr>
        <w:t>,</w:t>
      </w:r>
      <w:r w:rsidRPr="00FC0D80">
        <w:rPr>
          <w:rtl/>
        </w:rPr>
        <w:t xml:space="preserve"> והכול ע</w:t>
      </w:r>
      <w:r>
        <w:rPr>
          <w:rFonts w:hint="cs"/>
          <w:rtl/>
        </w:rPr>
        <w:t>ל פי</w:t>
      </w:r>
      <w:r w:rsidRPr="00FC0D80">
        <w:rPr>
          <w:rtl/>
        </w:rPr>
        <w:t xml:space="preserve"> ש</w:t>
      </w:r>
      <w:r>
        <w:rPr>
          <w:rFonts w:hint="cs"/>
          <w:rtl/>
        </w:rPr>
        <w:t>י</w:t>
      </w:r>
      <w:r w:rsidRPr="00FC0D80">
        <w:rPr>
          <w:rtl/>
        </w:rPr>
        <w:t>קול דעתה הבלעדי</w:t>
      </w:r>
      <w:r w:rsidRPr="00FC0D80">
        <w:rPr>
          <w:rFonts w:hint="cs"/>
          <w:rtl/>
        </w:rPr>
        <w:t>.</w:t>
      </w:r>
    </w:p>
    <w:p w14:paraId="7954F9A4" w14:textId="77777777" w:rsidR="00B95008" w:rsidRPr="00FC0D80" w:rsidRDefault="00B95008" w:rsidP="00B95008">
      <w:pPr>
        <w:spacing w:line="360" w:lineRule="auto"/>
        <w:rPr>
          <w:rtl/>
        </w:rPr>
      </w:pPr>
    </w:p>
    <w:p w14:paraId="4BFA00D6" w14:textId="77777777" w:rsidR="00B95008" w:rsidRPr="00EE7858" w:rsidRDefault="00B95008" w:rsidP="00B95008">
      <w:pPr>
        <w:pStyle w:val="af6"/>
        <w:numPr>
          <w:ilvl w:val="0"/>
          <w:numId w:val="72"/>
        </w:numPr>
        <w:spacing w:line="360" w:lineRule="auto"/>
        <w:ind w:left="367" w:hanging="357"/>
        <w:rPr>
          <w:b/>
          <w:bCs/>
          <w:sz w:val="28"/>
          <w:szCs w:val="28"/>
          <w:rtl/>
        </w:rPr>
      </w:pPr>
      <w:r w:rsidRPr="00EE7858">
        <w:rPr>
          <w:b/>
          <w:bCs/>
          <w:sz w:val="28"/>
          <w:szCs w:val="28"/>
          <w:rtl/>
        </w:rPr>
        <w:t>תנאים כלליים הקשורים לביצוע העבודה</w:t>
      </w:r>
    </w:p>
    <w:p w14:paraId="50FF001C" w14:textId="77777777" w:rsidR="00B95008" w:rsidRPr="00FC0D80" w:rsidRDefault="00B95008" w:rsidP="00B95008">
      <w:pPr>
        <w:pStyle w:val="af6"/>
        <w:numPr>
          <w:ilvl w:val="0"/>
          <w:numId w:val="74"/>
        </w:numPr>
        <w:spacing w:line="360" w:lineRule="auto"/>
        <w:ind w:left="509"/>
        <w:jc w:val="both"/>
      </w:pPr>
      <w:r w:rsidRPr="00FC0D80">
        <w:rPr>
          <w:rFonts w:hint="cs"/>
          <w:rtl/>
        </w:rPr>
        <w:t>הממונה מטעם ה</w:t>
      </w:r>
      <w:r>
        <w:rPr>
          <w:rFonts w:hint="cs"/>
          <w:rtl/>
        </w:rPr>
        <w:t>רשות</w:t>
      </w:r>
      <w:r w:rsidRPr="00FC0D80">
        <w:rPr>
          <w:rFonts w:hint="cs"/>
          <w:rtl/>
        </w:rPr>
        <w:t xml:space="preserve"> על ביצוע השירותים נשוא מכרז זה </w:t>
      </w:r>
      <w:r w:rsidRPr="0068448D">
        <w:rPr>
          <w:rFonts w:hint="cs"/>
          <w:rtl/>
        </w:rPr>
        <w:t xml:space="preserve">הוא </w:t>
      </w:r>
      <w:r w:rsidRPr="0068448D">
        <w:rPr>
          <w:rFonts w:hint="eastAsia"/>
          <w:rtl/>
        </w:rPr>
        <w:t>מנהל</w:t>
      </w:r>
      <w:r w:rsidRPr="0068448D">
        <w:rPr>
          <w:rtl/>
        </w:rPr>
        <w:t xml:space="preserve"> </w:t>
      </w:r>
      <w:r w:rsidRPr="0068448D">
        <w:rPr>
          <w:rFonts w:hint="cs"/>
          <w:rtl/>
        </w:rPr>
        <w:t>אגף תכנון סטטוטורי ברשות או מי שימונה מטעמו בכתב</w:t>
      </w:r>
      <w:r w:rsidRPr="00FC0D80">
        <w:rPr>
          <w:rFonts w:hint="cs"/>
          <w:rtl/>
        </w:rPr>
        <w:t xml:space="preserve"> (להלן: </w:t>
      </w:r>
      <w:r w:rsidRPr="00FC0D80">
        <w:rPr>
          <w:rtl/>
        </w:rPr>
        <w:t>"</w:t>
      </w:r>
      <w:r w:rsidRPr="00FC0D80">
        <w:rPr>
          <w:rFonts w:hint="eastAsia"/>
          <w:rtl/>
        </w:rPr>
        <w:t>הממונה</w:t>
      </w:r>
      <w:r w:rsidRPr="00FC0D80">
        <w:rPr>
          <w:rtl/>
        </w:rPr>
        <w:t>"</w:t>
      </w:r>
      <w:r w:rsidRPr="00FC0D80">
        <w:rPr>
          <w:rFonts w:hint="cs"/>
          <w:rtl/>
        </w:rPr>
        <w:t>).</w:t>
      </w:r>
    </w:p>
    <w:p w14:paraId="61B4215D" w14:textId="77777777" w:rsidR="00B95008" w:rsidRPr="0068448D" w:rsidRDefault="00B95008" w:rsidP="00B95008">
      <w:pPr>
        <w:pStyle w:val="af6"/>
        <w:numPr>
          <w:ilvl w:val="0"/>
          <w:numId w:val="74"/>
        </w:numPr>
        <w:spacing w:line="360" w:lineRule="auto"/>
        <w:ind w:left="509"/>
        <w:jc w:val="both"/>
      </w:pPr>
      <w:r w:rsidRPr="0068448D">
        <w:rPr>
          <w:rFonts w:hint="cs"/>
          <w:rtl/>
        </w:rPr>
        <w:t>אנשי הצוות מטעם הזוכה יידרשו לעבור בדיקה ביטחונית ע"י קצין הביטחון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68448D">
        <w:rPr>
          <w:rtl/>
        </w:rPr>
        <w:t xml:space="preserve"> לבטל את זכייתו של ה</w:t>
      </w:r>
      <w:r w:rsidRPr="0068448D">
        <w:rPr>
          <w:rFonts w:hint="cs"/>
          <w:rtl/>
        </w:rPr>
        <w:t>זוכה</w:t>
      </w:r>
      <w:r w:rsidRPr="0068448D">
        <w:rPr>
          <w:rtl/>
        </w:rPr>
        <w:t xml:space="preserve"> או</w:t>
      </w:r>
      <w:r w:rsidRPr="0068448D">
        <w:rPr>
          <w:rFonts w:hint="cs"/>
          <w:rtl/>
        </w:rPr>
        <w:t xml:space="preserve"> ביצוע</w:t>
      </w:r>
      <w:r w:rsidRPr="0068448D">
        <w:rPr>
          <w:rtl/>
        </w:rPr>
        <w:t xml:space="preserve"> כל פעולה אחרת. </w:t>
      </w:r>
    </w:p>
    <w:p w14:paraId="5670DBE7" w14:textId="77777777" w:rsidR="00B95008" w:rsidRPr="00FC0D80" w:rsidRDefault="00B95008" w:rsidP="00B95008">
      <w:pPr>
        <w:pStyle w:val="af6"/>
        <w:numPr>
          <w:ilvl w:val="0"/>
          <w:numId w:val="74"/>
        </w:numPr>
        <w:spacing w:line="360" w:lineRule="auto"/>
        <w:ind w:left="509"/>
        <w:jc w:val="both"/>
      </w:pPr>
      <w:r w:rsidRPr="00FC0D80">
        <w:rPr>
          <w:rtl/>
        </w:rPr>
        <w:t xml:space="preserve">השירותים יינתנו על ידי הזוכה </w:t>
      </w:r>
      <w:r w:rsidRPr="00786BA2">
        <w:rPr>
          <w:rFonts w:hint="cs"/>
          <w:rtl/>
        </w:rPr>
        <w:t>ונותני השירותים</w:t>
      </w:r>
      <w:r w:rsidRPr="00786BA2">
        <w:rPr>
          <w:rtl/>
        </w:rPr>
        <w:t xml:space="preserve"> המועסקים על ידו</w:t>
      </w:r>
      <w:r w:rsidRPr="00FC0D80">
        <w:rPr>
          <w:rFonts w:hint="cs"/>
          <w:rtl/>
        </w:rPr>
        <w:t xml:space="preserve"> שאושרו על ידי </w:t>
      </w:r>
      <w:r>
        <w:rPr>
          <w:rFonts w:hint="cs"/>
          <w:rtl/>
        </w:rPr>
        <w:t>הרשות</w:t>
      </w:r>
      <w:r w:rsidRPr="00FC0D80">
        <w:rPr>
          <w:rFonts w:hint="cs"/>
          <w:rtl/>
        </w:rPr>
        <w:t xml:space="preserve"> </w:t>
      </w:r>
      <w:r w:rsidRPr="00FC0D80">
        <w:rPr>
          <w:rtl/>
        </w:rPr>
        <w:t xml:space="preserve">בהתאם </w:t>
      </w:r>
      <w:r w:rsidRPr="00FC0D80">
        <w:rPr>
          <w:rFonts w:hint="cs"/>
          <w:rtl/>
        </w:rPr>
        <w:t xml:space="preserve">לתנאי המכרז, </w:t>
      </w:r>
      <w:r w:rsidRPr="00FC0D80">
        <w:rPr>
          <w:rtl/>
        </w:rPr>
        <w:t>לשביעות רצונ</w:t>
      </w:r>
      <w:r w:rsidRPr="00FC0D80">
        <w:rPr>
          <w:rFonts w:hint="cs"/>
          <w:rtl/>
        </w:rPr>
        <w:t>ו של הממונה</w:t>
      </w:r>
      <w:r w:rsidRPr="00FC0D80">
        <w:rPr>
          <w:rtl/>
        </w:rPr>
        <w:t>.</w:t>
      </w:r>
    </w:p>
    <w:p w14:paraId="42B11512" w14:textId="77777777" w:rsidR="00B95008" w:rsidRPr="00FC0D80" w:rsidRDefault="00B95008" w:rsidP="00B95008">
      <w:pPr>
        <w:pStyle w:val="af6"/>
        <w:numPr>
          <w:ilvl w:val="0"/>
          <w:numId w:val="74"/>
        </w:numPr>
        <w:spacing w:line="360" w:lineRule="auto"/>
        <w:ind w:left="509"/>
        <w:jc w:val="both"/>
      </w:pPr>
      <w:r w:rsidRPr="00FC0D80">
        <w:rPr>
          <w:rtl/>
        </w:rPr>
        <w:t xml:space="preserve">הזוכה ומי מטעמו מתחייבים להעניק את השירותים במומחיות, במקצועיות ובמיומנות על פי </w:t>
      </w:r>
      <w:r w:rsidRPr="00FC0D80">
        <w:rPr>
          <w:rFonts w:hint="cs"/>
          <w:rtl/>
        </w:rPr>
        <w:t>כל ה</w:t>
      </w:r>
      <w:r w:rsidRPr="00FC0D80">
        <w:rPr>
          <w:rtl/>
        </w:rPr>
        <w:t>סטנדרטים המקצועיים</w:t>
      </w:r>
      <w:r w:rsidRPr="00FC0D80">
        <w:rPr>
          <w:rFonts w:hint="cs"/>
          <w:rtl/>
        </w:rPr>
        <w:t xml:space="preserve"> המקובלים.</w:t>
      </w:r>
    </w:p>
    <w:p w14:paraId="1E821973" w14:textId="77777777" w:rsidR="00B95008" w:rsidRPr="00FC0D80" w:rsidRDefault="00B95008" w:rsidP="00B95008">
      <w:pPr>
        <w:pStyle w:val="af6"/>
        <w:numPr>
          <w:ilvl w:val="0"/>
          <w:numId w:val="74"/>
        </w:numPr>
        <w:spacing w:line="360" w:lineRule="auto"/>
        <w:ind w:left="509"/>
        <w:jc w:val="both"/>
      </w:pPr>
      <w:r w:rsidRPr="00FC0D80">
        <w:rPr>
          <w:rtl/>
        </w:rPr>
        <w:t>הזוכה או מי מטעמו לא יהי</w:t>
      </w:r>
      <w:r w:rsidRPr="00FC0D80">
        <w:rPr>
          <w:rFonts w:hint="cs"/>
          <w:rtl/>
        </w:rPr>
        <w:t xml:space="preserve">ה </w:t>
      </w:r>
      <w:r w:rsidRPr="00FC0D80">
        <w:rPr>
          <w:rtl/>
        </w:rPr>
        <w:t>רשאי להעביר או להסב את זכויותי</w:t>
      </w:r>
      <w:r w:rsidRPr="00FC0D80">
        <w:rPr>
          <w:rFonts w:hint="cs"/>
          <w:rtl/>
        </w:rPr>
        <w:t>ו</w:t>
      </w:r>
      <w:r w:rsidRPr="00FC0D80">
        <w:rPr>
          <w:rtl/>
        </w:rPr>
        <w:t xml:space="preserve"> ע</w:t>
      </w:r>
      <w:r>
        <w:rPr>
          <w:rFonts w:hint="cs"/>
          <w:rtl/>
        </w:rPr>
        <w:t>ל פי</w:t>
      </w:r>
      <w:r w:rsidRPr="00FC0D80">
        <w:rPr>
          <w:rtl/>
        </w:rPr>
        <w:t xml:space="preserve"> הצעה זו</w:t>
      </w:r>
      <w:r w:rsidRPr="00FC0D80">
        <w:rPr>
          <w:rFonts w:hint="cs"/>
          <w:rtl/>
        </w:rPr>
        <w:t>,</w:t>
      </w:r>
      <w:r w:rsidRPr="00FC0D80">
        <w:rPr>
          <w:rtl/>
        </w:rPr>
        <w:t xml:space="preserve"> כולן או חלקן</w:t>
      </w:r>
      <w:r w:rsidRPr="00FC0D80">
        <w:rPr>
          <w:rFonts w:hint="cs"/>
          <w:rtl/>
        </w:rPr>
        <w:t>,</w:t>
      </w:r>
      <w:r w:rsidRPr="00FC0D80">
        <w:rPr>
          <w:rtl/>
        </w:rPr>
        <w:t xml:space="preserve"> לצד שלישי אלא בהסכמה מראש ובכתב מה</w:t>
      </w:r>
      <w:r>
        <w:rPr>
          <w:rFonts w:hint="cs"/>
          <w:rtl/>
        </w:rPr>
        <w:t>רשות</w:t>
      </w:r>
      <w:r w:rsidRPr="00FC0D80">
        <w:rPr>
          <w:rFonts w:hint="cs"/>
          <w:rtl/>
        </w:rPr>
        <w:t>.</w:t>
      </w:r>
    </w:p>
    <w:p w14:paraId="00171651" w14:textId="77777777" w:rsidR="00B95008" w:rsidRPr="00FC0D80" w:rsidRDefault="00B95008" w:rsidP="00B95008">
      <w:pPr>
        <w:pStyle w:val="af6"/>
        <w:numPr>
          <w:ilvl w:val="0"/>
          <w:numId w:val="74"/>
        </w:numPr>
        <w:spacing w:line="360" w:lineRule="auto"/>
        <w:ind w:left="509"/>
        <w:jc w:val="both"/>
      </w:pPr>
      <w:r w:rsidRPr="00FC0D80">
        <w:rPr>
          <w:rFonts w:hint="cs"/>
          <w:rtl/>
        </w:rPr>
        <w:t xml:space="preserve">נותני השירותים </w:t>
      </w:r>
      <w:r w:rsidRPr="00FC0D80">
        <w:rPr>
          <w:rtl/>
        </w:rPr>
        <w:t xml:space="preserve">מטעם </w:t>
      </w:r>
      <w:r w:rsidRPr="00FC0D80">
        <w:rPr>
          <w:rFonts w:hint="cs"/>
          <w:rtl/>
        </w:rPr>
        <w:t>הזוכה</w:t>
      </w:r>
      <w:r w:rsidRPr="00FC0D80">
        <w:rPr>
          <w:rtl/>
        </w:rPr>
        <w:t>, יהיו אלו שהוצעו ע</w:t>
      </w:r>
      <w:r>
        <w:rPr>
          <w:rFonts w:hint="cs"/>
          <w:rtl/>
        </w:rPr>
        <w:t>ל ידי</w:t>
      </w:r>
      <w:r w:rsidRPr="00FC0D80">
        <w:rPr>
          <w:rtl/>
        </w:rPr>
        <w:t xml:space="preserve"> ה</w:t>
      </w:r>
      <w:r w:rsidRPr="00FC0D80">
        <w:rPr>
          <w:rFonts w:hint="cs"/>
          <w:rtl/>
        </w:rPr>
        <w:t>זוכה</w:t>
      </w:r>
      <w:r w:rsidRPr="00FC0D80">
        <w:rPr>
          <w:rtl/>
        </w:rPr>
        <w:t xml:space="preserve"> במסגרת ההצעה. החלפת מי מ</w:t>
      </w:r>
      <w:r w:rsidRPr="00FC0D80">
        <w:rPr>
          <w:rFonts w:hint="cs"/>
          <w:rtl/>
        </w:rPr>
        <w:t>נותני שירותים</w:t>
      </w:r>
      <w:r w:rsidRPr="00FC0D80">
        <w:rPr>
          <w:rtl/>
        </w:rPr>
        <w:t xml:space="preserve"> אלו ביוזמת ה</w:t>
      </w:r>
      <w:r w:rsidRPr="00FC0D80">
        <w:rPr>
          <w:rFonts w:hint="cs"/>
          <w:rtl/>
        </w:rPr>
        <w:t>זוכה בנותני שירותים אחרים בעלי ידע וניסיון דומים או עדיפים</w:t>
      </w:r>
      <w:r w:rsidRPr="00FC0D80">
        <w:rPr>
          <w:rtl/>
        </w:rPr>
        <w:t xml:space="preserve">, </w:t>
      </w:r>
      <w:r w:rsidRPr="00786BA2">
        <w:rPr>
          <w:rtl/>
        </w:rPr>
        <w:t>מותנית בהסכמה להחלפה</w:t>
      </w:r>
      <w:r w:rsidRPr="00786BA2">
        <w:rPr>
          <w:rFonts w:hint="cs"/>
          <w:rtl/>
        </w:rPr>
        <w:t xml:space="preserve"> מראש ו</w:t>
      </w:r>
      <w:r w:rsidRPr="00786BA2">
        <w:rPr>
          <w:rtl/>
        </w:rPr>
        <w:t>בכתב ע</w:t>
      </w:r>
      <w:r w:rsidRPr="00786BA2">
        <w:rPr>
          <w:rFonts w:hint="cs"/>
          <w:rtl/>
        </w:rPr>
        <w:t>ל ידי</w:t>
      </w:r>
      <w:r w:rsidRPr="00786BA2">
        <w:rPr>
          <w:rtl/>
        </w:rPr>
        <w:t xml:space="preserve"> </w:t>
      </w:r>
      <w:r w:rsidRPr="00786BA2">
        <w:rPr>
          <w:rFonts w:hint="cs"/>
          <w:rtl/>
        </w:rPr>
        <w:t>הרשות</w:t>
      </w:r>
      <w:r w:rsidRPr="00FC0D80">
        <w:rPr>
          <w:rtl/>
        </w:rPr>
        <w:t xml:space="preserve"> </w:t>
      </w:r>
      <w:r w:rsidRPr="00FC0D80">
        <w:rPr>
          <w:rFonts w:hint="cs"/>
          <w:rtl/>
        </w:rPr>
        <w:t>ובהתראה של 60 ימים מראש, אלא אם אישר הממונה החלפה מסוימת במועד שונה.</w:t>
      </w:r>
    </w:p>
    <w:p w14:paraId="10BFC41F" w14:textId="77777777" w:rsidR="00B95008" w:rsidRPr="00FC0D80" w:rsidRDefault="00B95008" w:rsidP="00B95008">
      <w:pPr>
        <w:pStyle w:val="af6"/>
        <w:numPr>
          <w:ilvl w:val="0"/>
          <w:numId w:val="74"/>
        </w:numPr>
        <w:spacing w:line="360" w:lineRule="auto"/>
        <w:ind w:left="509"/>
        <w:jc w:val="both"/>
      </w:pPr>
      <w:r w:rsidRPr="00FC0D80">
        <w:rPr>
          <w:rFonts w:hint="cs"/>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w:t>
      </w:r>
      <w:r>
        <w:rPr>
          <w:rFonts w:hint="cs"/>
          <w:rtl/>
        </w:rPr>
        <w:t>רשות</w:t>
      </w:r>
      <w:r w:rsidRPr="00FC0D80">
        <w:rPr>
          <w:rFonts w:hint="cs"/>
          <w:rtl/>
        </w:rPr>
        <w:t>.</w:t>
      </w:r>
    </w:p>
    <w:p w14:paraId="27D39090" w14:textId="77777777" w:rsidR="00B95008" w:rsidRPr="00FC0D80" w:rsidRDefault="00B95008" w:rsidP="00B95008">
      <w:pPr>
        <w:pStyle w:val="af6"/>
        <w:numPr>
          <w:ilvl w:val="0"/>
          <w:numId w:val="74"/>
        </w:numPr>
        <w:spacing w:line="360" w:lineRule="auto"/>
        <w:ind w:left="509"/>
        <w:jc w:val="both"/>
      </w:pPr>
      <w:r w:rsidRPr="00FC0D80">
        <w:rPr>
          <w:rtl/>
        </w:rPr>
        <w:t>ה</w:t>
      </w:r>
      <w:r w:rsidRPr="00FC0D80">
        <w:rPr>
          <w:rFonts w:hint="cs"/>
          <w:rtl/>
        </w:rPr>
        <w:t>זוכה</w:t>
      </w:r>
      <w:r w:rsidRPr="00FC0D80">
        <w:rPr>
          <w:rtl/>
        </w:rPr>
        <w:t xml:space="preserve"> </w:t>
      </w:r>
      <w:r w:rsidRPr="00FC0D80">
        <w:rPr>
          <w:rFonts w:hint="cs"/>
          <w:rtl/>
        </w:rPr>
        <w:t>י</w:t>
      </w:r>
      <w:r w:rsidRPr="00FC0D80">
        <w:rPr>
          <w:rtl/>
        </w:rPr>
        <w:t>תחייב לשמור על סודיות המידע ש</w:t>
      </w:r>
      <w:r w:rsidRPr="00FC0D80">
        <w:rPr>
          <w:rFonts w:hint="cs"/>
          <w:rtl/>
        </w:rPr>
        <w:t>י</w:t>
      </w:r>
      <w:r w:rsidRPr="00FC0D80">
        <w:rPr>
          <w:rtl/>
        </w:rPr>
        <w:t xml:space="preserve">גיע אליו עקב מתן השירותים הן בתקופת ההסכם והן לאחריה. כן </w:t>
      </w:r>
      <w:r w:rsidRPr="00FC0D80">
        <w:rPr>
          <w:rFonts w:hint="cs"/>
          <w:rtl/>
        </w:rPr>
        <w:t>י</w:t>
      </w:r>
      <w:r w:rsidRPr="00FC0D80">
        <w:rPr>
          <w:rtl/>
        </w:rPr>
        <w:t>תחייב ה</w:t>
      </w:r>
      <w:r w:rsidRPr="00FC0D80">
        <w:rPr>
          <w:rFonts w:hint="cs"/>
          <w:rtl/>
        </w:rPr>
        <w:t xml:space="preserve">זוכה </w:t>
      </w:r>
      <w:r w:rsidRPr="00FC0D80">
        <w:rPr>
          <w:rtl/>
        </w:rPr>
        <w:t xml:space="preserve">כי </w:t>
      </w:r>
      <w:r w:rsidRPr="00FC0D80">
        <w:rPr>
          <w:rFonts w:hint="cs"/>
          <w:rtl/>
        </w:rPr>
        <w:t>כל נותני השירותים מטעמו</w:t>
      </w:r>
      <w:r w:rsidRPr="00FC0D80">
        <w:rPr>
          <w:rtl/>
        </w:rPr>
        <w:t xml:space="preserve"> במסגרת הסכם זה</w:t>
      </w:r>
      <w:r w:rsidRPr="00FC0D80">
        <w:rPr>
          <w:rFonts w:hint="cs"/>
          <w:rtl/>
        </w:rPr>
        <w:t>,</w:t>
      </w:r>
      <w:r w:rsidRPr="00FC0D80">
        <w:rPr>
          <w:rtl/>
        </w:rPr>
        <w:t xml:space="preserve"> </w:t>
      </w:r>
      <w:r w:rsidRPr="00FC0D80">
        <w:rPr>
          <w:rFonts w:hint="cs"/>
          <w:rtl/>
        </w:rPr>
        <w:t>י</w:t>
      </w:r>
      <w:r w:rsidRPr="00FC0D80">
        <w:rPr>
          <w:rtl/>
        </w:rPr>
        <w:t>ימנעו מגילויו של מידע כלשהו הנוגע לפעילותם עבור ה</w:t>
      </w:r>
      <w:r>
        <w:rPr>
          <w:rFonts w:hint="cs"/>
          <w:rtl/>
        </w:rPr>
        <w:t>רשות</w:t>
      </w:r>
      <w:r w:rsidRPr="00FC0D80">
        <w:rPr>
          <w:rtl/>
        </w:rPr>
        <w:t>, הן לגורמים שאינם קשורים ל</w:t>
      </w:r>
      <w:r w:rsidRPr="00FC0D80">
        <w:rPr>
          <w:rFonts w:hint="cs"/>
          <w:rtl/>
        </w:rPr>
        <w:t>זוכה</w:t>
      </w:r>
      <w:r w:rsidRPr="00FC0D80">
        <w:rPr>
          <w:rtl/>
        </w:rPr>
        <w:t xml:space="preserve"> והן לגורמים אצל ה</w:t>
      </w:r>
      <w:r w:rsidRPr="00FC0D80">
        <w:rPr>
          <w:rFonts w:hint="cs"/>
          <w:rtl/>
        </w:rPr>
        <w:t>זוכה עצמ</w:t>
      </w:r>
      <w:r w:rsidRPr="00FC0D80">
        <w:rPr>
          <w:rtl/>
        </w:rPr>
        <w:t xml:space="preserve">ו שאינם מספקים שירותים בקשר עם מכרז זה. </w:t>
      </w:r>
      <w:r w:rsidRPr="00FC0D80">
        <w:rPr>
          <w:rFonts w:hint="cs"/>
          <w:rtl/>
        </w:rPr>
        <w:t xml:space="preserve">הזוכה ונותני השירותים מטעמו </w:t>
      </w:r>
      <w:r w:rsidRPr="00FC0D80">
        <w:rPr>
          <w:rtl/>
        </w:rPr>
        <w:t>יידרשו לחתום על טופס</w:t>
      </w:r>
      <w:r w:rsidRPr="00FC0D80">
        <w:rPr>
          <w:rFonts w:hint="cs"/>
          <w:rtl/>
        </w:rPr>
        <w:t>י</w:t>
      </w:r>
      <w:r w:rsidRPr="00FC0D80">
        <w:rPr>
          <w:rtl/>
        </w:rPr>
        <w:t xml:space="preserve"> התחייבות לשמירת סודיות ומניעת ניגוד עניינים </w:t>
      </w:r>
      <w:r w:rsidRPr="00FC0D80">
        <w:rPr>
          <w:rFonts w:hint="cs"/>
          <w:rtl/>
        </w:rPr>
        <w:t>ה</w:t>
      </w:r>
      <w:r w:rsidRPr="00FC0D80">
        <w:rPr>
          <w:rtl/>
        </w:rPr>
        <w:t>מצור</w:t>
      </w:r>
      <w:r w:rsidRPr="00FC0D80">
        <w:rPr>
          <w:rFonts w:hint="cs"/>
          <w:rtl/>
        </w:rPr>
        <w:t>פים</w:t>
      </w:r>
      <w:r w:rsidRPr="00FC0D80">
        <w:rPr>
          <w:rtl/>
        </w:rPr>
        <w:t xml:space="preserve"> </w:t>
      </w:r>
      <w:r w:rsidRPr="002610B6">
        <w:rPr>
          <w:u w:val="single"/>
          <w:rtl/>
        </w:rPr>
        <w:t xml:space="preserve">כנספח </w:t>
      </w:r>
      <w:r w:rsidRPr="002610B6">
        <w:rPr>
          <w:rFonts w:hint="eastAsia"/>
          <w:u w:val="single"/>
          <w:rtl/>
        </w:rPr>
        <w:t>ט</w:t>
      </w:r>
      <w:r w:rsidRPr="002610B6">
        <w:rPr>
          <w:u w:val="single"/>
          <w:rtl/>
        </w:rPr>
        <w:t xml:space="preserve">' </w:t>
      </w:r>
      <w:r w:rsidRPr="002610B6">
        <w:rPr>
          <w:rFonts w:hint="eastAsia"/>
          <w:u w:val="single"/>
          <w:rtl/>
        </w:rPr>
        <w:t>ונספח</w:t>
      </w:r>
      <w:r w:rsidRPr="002610B6">
        <w:rPr>
          <w:u w:val="single"/>
          <w:rtl/>
        </w:rPr>
        <w:t xml:space="preserve"> </w:t>
      </w:r>
      <w:r w:rsidRPr="002610B6">
        <w:rPr>
          <w:rFonts w:hint="eastAsia"/>
          <w:u w:val="single"/>
          <w:rtl/>
        </w:rPr>
        <w:t>ט</w:t>
      </w:r>
      <w:r w:rsidRPr="002610B6">
        <w:rPr>
          <w:u w:val="single"/>
          <w:rtl/>
        </w:rPr>
        <w:t>'1</w:t>
      </w:r>
      <w:r w:rsidRPr="00FC0D80">
        <w:rPr>
          <w:rtl/>
        </w:rPr>
        <w:t>.</w:t>
      </w:r>
      <w:r w:rsidRPr="00FC0D80">
        <w:rPr>
          <w:rFonts w:hint="cs"/>
          <w:rtl/>
        </w:rPr>
        <w:t xml:space="preserve"> </w:t>
      </w:r>
    </w:p>
    <w:p w14:paraId="7A5DA764" w14:textId="77777777" w:rsidR="00B95008" w:rsidRPr="00FC0D80" w:rsidRDefault="00B95008" w:rsidP="00B95008">
      <w:pPr>
        <w:pStyle w:val="af6"/>
        <w:numPr>
          <w:ilvl w:val="0"/>
          <w:numId w:val="74"/>
        </w:numPr>
        <w:spacing w:line="360" w:lineRule="auto"/>
        <w:ind w:left="509"/>
        <w:jc w:val="both"/>
      </w:pPr>
      <w:r w:rsidRPr="00FC0D80">
        <w:rPr>
          <w:rtl/>
        </w:rPr>
        <w:t xml:space="preserve">כל תוצר עבודה של </w:t>
      </w:r>
      <w:r w:rsidRPr="00FC0D80">
        <w:rPr>
          <w:rFonts w:hint="cs"/>
          <w:rtl/>
        </w:rPr>
        <w:t>הזוכה</w:t>
      </w:r>
      <w:r w:rsidRPr="00FC0D80">
        <w:rPr>
          <w:rtl/>
        </w:rPr>
        <w:t xml:space="preserve">, בכל מידה שהיא, בכל שלב של העבודה, </w:t>
      </w:r>
      <w:r w:rsidRPr="00FC0D80">
        <w:rPr>
          <w:rFonts w:hint="cs"/>
          <w:rtl/>
        </w:rPr>
        <w:t xml:space="preserve">יהא </w:t>
      </w:r>
      <w:r w:rsidRPr="00FC0D80">
        <w:rPr>
          <w:rtl/>
        </w:rPr>
        <w:t xml:space="preserve">שייך בלעדית </w:t>
      </w:r>
      <w:r w:rsidRPr="00FC0D80">
        <w:rPr>
          <w:rFonts w:hint="cs"/>
          <w:rtl/>
        </w:rPr>
        <w:t>ל</w:t>
      </w:r>
      <w:r>
        <w:rPr>
          <w:rFonts w:hint="cs"/>
          <w:rtl/>
        </w:rPr>
        <w:t>רשות</w:t>
      </w:r>
      <w:r w:rsidRPr="00FC0D80">
        <w:rPr>
          <w:rtl/>
        </w:rPr>
        <w:t>.</w:t>
      </w:r>
      <w:r w:rsidRPr="00FC0D80">
        <w:rPr>
          <w:rFonts w:hint="cs"/>
          <w:rtl/>
        </w:rPr>
        <w:t xml:space="preserve"> מובהר בזאת, כי העבודה וכל ת</w:t>
      </w:r>
      <w:r w:rsidRPr="00FC0D80">
        <w:rPr>
          <w:rFonts w:hint="eastAsia"/>
          <w:rtl/>
        </w:rPr>
        <w:t>וצרי</w:t>
      </w:r>
      <w:r w:rsidRPr="00FC0D80">
        <w:rPr>
          <w:rFonts w:hint="cs"/>
          <w:rtl/>
        </w:rPr>
        <w:t>ה</w:t>
      </w:r>
      <w:r w:rsidRPr="00FC0D80">
        <w:rPr>
          <w:rtl/>
        </w:rPr>
        <w:t xml:space="preserve"> וזכויות היוצרים על העבודה, מכל סוג, יהיו רכוש</w:t>
      </w:r>
      <w:r>
        <w:rPr>
          <w:rFonts w:hint="cs"/>
          <w:rtl/>
        </w:rPr>
        <w:t>ה</w:t>
      </w:r>
      <w:r w:rsidRPr="00FC0D80">
        <w:rPr>
          <w:rtl/>
        </w:rPr>
        <w:t xml:space="preserve"> הבלעדי של ה</w:t>
      </w:r>
      <w:r>
        <w:rPr>
          <w:rFonts w:hint="cs"/>
          <w:rtl/>
        </w:rPr>
        <w:t>רשות</w:t>
      </w:r>
      <w:r w:rsidRPr="00FC0D80">
        <w:rPr>
          <w:rFonts w:hint="cs"/>
          <w:rtl/>
        </w:rPr>
        <w:t>, והזוכה לא יהיה רשאי לעשות בהם שימוש כלשהו אלא באישור מפורש מראש ובכתב מה</w:t>
      </w:r>
      <w:r>
        <w:rPr>
          <w:rFonts w:hint="cs"/>
          <w:rtl/>
        </w:rPr>
        <w:t>רשות</w:t>
      </w:r>
      <w:r w:rsidRPr="00FC0D80">
        <w:rPr>
          <w:rFonts w:hint="cs"/>
          <w:rtl/>
        </w:rPr>
        <w:t xml:space="preserve">. </w:t>
      </w:r>
      <w:r w:rsidRPr="00FC0D80">
        <w:rPr>
          <w:rtl/>
        </w:rPr>
        <w:t xml:space="preserve">הזכות לפרסום </w:t>
      </w:r>
      <w:r w:rsidRPr="00FC0D80">
        <w:rPr>
          <w:rFonts w:hint="cs"/>
          <w:rtl/>
        </w:rPr>
        <w:t xml:space="preserve">כל </w:t>
      </w:r>
      <w:r w:rsidRPr="00FC0D80">
        <w:rPr>
          <w:rtl/>
        </w:rPr>
        <w:t>החומר</w:t>
      </w:r>
      <w:r w:rsidRPr="00FC0D80">
        <w:rPr>
          <w:rFonts w:hint="cs"/>
          <w:rtl/>
        </w:rPr>
        <w:t>ים ותוצרי העבודה</w:t>
      </w:r>
      <w:r w:rsidRPr="00FC0D80">
        <w:rPr>
          <w:rtl/>
        </w:rPr>
        <w:t xml:space="preserve"> שמורה ל</w:t>
      </w:r>
      <w:r>
        <w:rPr>
          <w:rFonts w:hint="cs"/>
          <w:rtl/>
        </w:rPr>
        <w:t>רשות</w:t>
      </w:r>
      <w:r w:rsidRPr="00FC0D80">
        <w:rPr>
          <w:rtl/>
        </w:rPr>
        <w:t xml:space="preserve"> בלבד,</w:t>
      </w:r>
      <w:r w:rsidRPr="00FC0D80">
        <w:rPr>
          <w:rFonts w:hint="cs"/>
          <w:rtl/>
        </w:rPr>
        <w:t xml:space="preserve"> והזוכה לא יהיה רשאי לעשות בהם שימוש אלא באישור מפורש מראש ובכתב.</w:t>
      </w:r>
    </w:p>
    <w:p w14:paraId="75EB8F1A" w14:textId="77777777" w:rsidR="00B95008" w:rsidRPr="00FC0D80" w:rsidRDefault="00B95008" w:rsidP="00B95008">
      <w:pPr>
        <w:pStyle w:val="af6"/>
        <w:numPr>
          <w:ilvl w:val="0"/>
          <w:numId w:val="74"/>
        </w:numPr>
        <w:spacing w:line="360" w:lineRule="auto"/>
        <w:ind w:left="509"/>
        <w:jc w:val="both"/>
      </w:pPr>
      <w:r w:rsidRPr="00FC0D80">
        <w:rPr>
          <w:rFonts w:hint="cs"/>
          <w:rtl/>
        </w:rPr>
        <w:t xml:space="preserve">על הזוכה להיות </w:t>
      </w:r>
      <w:r w:rsidRPr="00FC0D80">
        <w:rPr>
          <w:rtl/>
        </w:rPr>
        <w:t xml:space="preserve">מוכן להתחיל </w:t>
      </w:r>
      <w:r w:rsidRPr="00FC0D80">
        <w:rPr>
          <w:rFonts w:hint="cs"/>
          <w:rtl/>
        </w:rPr>
        <w:t xml:space="preserve">לבצע את השירותים </w:t>
      </w:r>
      <w:r w:rsidRPr="00FC0D80">
        <w:rPr>
          <w:rtl/>
        </w:rPr>
        <w:t xml:space="preserve">מיד עם חתימת ההסכם, ולא </w:t>
      </w:r>
      <w:r w:rsidRPr="00FC0D80">
        <w:rPr>
          <w:rFonts w:hint="cs"/>
          <w:rtl/>
        </w:rPr>
        <w:t>י</w:t>
      </w:r>
      <w:r w:rsidRPr="00FC0D80">
        <w:rPr>
          <w:rtl/>
        </w:rPr>
        <w:t xml:space="preserve">אוחר </w:t>
      </w:r>
      <w:r w:rsidRPr="002610B6">
        <w:rPr>
          <w:rtl/>
        </w:rPr>
        <w:t>מ- 14 ימים</w:t>
      </w:r>
      <w:r w:rsidRPr="00FC0D80">
        <w:rPr>
          <w:rtl/>
        </w:rPr>
        <w:t xml:space="preserve"> מיום קבלת ההודעה על זכייתו במכרז</w:t>
      </w:r>
      <w:r w:rsidRPr="00FC0D80">
        <w:rPr>
          <w:rFonts w:hint="cs"/>
          <w:rtl/>
        </w:rPr>
        <w:t>, לפי המוקדם</w:t>
      </w:r>
      <w:r w:rsidRPr="00FC0D80">
        <w:rPr>
          <w:rtl/>
        </w:rPr>
        <w:t>.</w:t>
      </w:r>
    </w:p>
    <w:p w14:paraId="68DDC850" w14:textId="77777777" w:rsidR="00B95008" w:rsidRPr="00FC0D80" w:rsidRDefault="00B95008" w:rsidP="00B95008">
      <w:pPr>
        <w:spacing w:line="360" w:lineRule="auto"/>
        <w:rPr>
          <w:rtl/>
        </w:rPr>
      </w:pPr>
    </w:p>
    <w:p w14:paraId="1F5A863F" w14:textId="77777777" w:rsidR="00B95008" w:rsidRPr="00F6790A" w:rsidRDefault="00B95008" w:rsidP="00B95008">
      <w:pPr>
        <w:pStyle w:val="af6"/>
        <w:numPr>
          <w:ilvl w:val="0"/>
          <w:numId w:val="72"/>
        </w:numPr>
        <w:spacing w:line="360" w:lineRule="auto"/>
        <w:ind w:left="226"/>
        <w:rPr>
          <w:b/>
          <w:bCs/>
          <w:sz w:val="28"/>
          <w:szCs w:val="28"/>
        </w:rPr>
      </w:pPr>
      <w:r w:rsidRPr="00F6790A">
        <w:rPr>
          <w:b/>
          <w:bCs/>
          <w:sz w:val="28"/>
          <w:szCs w:val="28"/>
          <w:rtl/>
        </w:rPr>
        <w:t>ההסכם:</w:t>
      </w:r>
    </w:p>
    <w:p w14:paraId="6EDCE8EA" w14:textId="77777777" w:rsidR="00B95008" w:rsidRPr="00FC0D80" w:rsidRDefault="00B95008" w:rsidP="00B95008">
      <w:pPr>
        <w:pStyle w:val="af6"/>
        <w:numPr>
          <w:ilvl w:val="0"/>
          <w:numId w:val="75"/>
        </w:numPr>
        <w:spacing w:line="360" w:lineRule="auto"/>
        <w:ind w:left="509"/>
        <w:jc w:val="both"/>
        <w:rPr>
          <w:rtl/>
        </w:rPr>
      </w:pPr>
      <w:r w:rsidRPr="00FC0D80">
        <w:rPr>
          <w:rtl/>
        </w:rPr>
        <w:t xml:space="preserve">עם </w:t>
      </w:r>
      <w:r>
        <w:rPr>
          <w:rFonts w:hint="cs"/>
          <w:rtl/>
        </w:rPr>
        <w:t xml:space="preserve">כל אחד מהזוכים </w:t>
      </w:r>
      <w:r w:rsidRPr="00FC0D80">
        <w:rPr>
          <w:rtl/>
        </w:rPr>
        <w:t xml:space="preserve">ייחתם הסכם </w:t>
      </w:r>
      <w:r>
        <w:rPr>
          <w:rFonts w:hint="cs"/>
          <w:rtl/>
        </w:rPr>
        <w:t xml:space="preserve">מסגרת </w:t>
      </w:r>
      <w:r w:rsidRPr="00FC0D80">
        <w:rPr>
          <w:rFonts w:hint="cs"/>
          <w:rtl/>
        </w:rPr>
        <w:t xml:space="preserve">לביצוע השירותים המפורטים במפרט המצ"ב להלן </w:t>
      </w:r>
      <w:r w:rsidRPr="002610B6">
        <w:rPr>
          <w:u w:val="single"/>
          <w:rtl/>
        </w:rPr>
        <w:t>כנספח ב'</w:t>
      </w:r>
      <w:r w:rsidRPr="00FC0D80">
        <w:rPr>
          <w:rtl/>
        </w:rPr>
        <w:t xml:space="preserve"> בשינויים </w:t>
      </w:r>
      <w:r w:rsidRPr="00FC0D80">
        <w:rPr>
          <w:rFonts w:hint="cs"/>
          <w:rtl/>
        </w:rPr>
        <w:t>המחויבים</w:t>
      </w:r>
      <w:r w:rsidRPr="00FC0D80">
        <w:rPr>
          <w:rtl/>
        </w:rPr>
        <w:t xml:space="preserve">. תנאי ההסכם המפורטים </w:t>
      </w:r>
      <w:r w:rsidRPr="002610B6">
        <w:rPr>
          <w:u w:val="single"/>
          <w:rtl/>
        </w:rPr>
        <w:t xml:space="preserve">בנספח </w:t>
      </w:r>
      <w:r w:rsidRPr="002610B6">
        <w:rPr>
          <w:rFonts w:hint="eastAsia"/>
          <w:u w:val="single"/>
          <w:rtl/>
        </w:rPr>
        <w:t>ב</w:t>
      </w:r>
      <w:r w:rsidRPr="002610B6">
        <w:rPr>
          <w:u w:val="single"/>
          <w:rtl/>
        </w:rPr>
        <w:t>'</w:t>
      </w:r>
      <w:r w:rsidRPr="00FC0D80">
        <w:rPr>
          <w:rtl/>
        </w:rPr>
        <w:t xml:space="preserve"> מהווים חלק בלתי נפרד ממכרז זה ומתנאיו.</w:t>
      </w:r>
      <w:r w:rsidRPr="00FC0D80">
        <w:rPr>
          <w:rFonts w:hint="cs"/>
          <w:rtl/>
        </w:rPr>
        <w:t xml:space="preserve"> </w:t>
      </w:r>
    </w:p>
    <w:p w14:paraId="2BE04488" w14:textId="77777777" w:rsidR="00B95008" w:rsidRDefault="00B95008" w:rsidP="00B95008">
      <w:pPr>
        <w:pStyle w:val="af6"/>
        <w:numPr>
          <w:ilvl w:val="0"/>
          <w:numId w:val="75"/>
        </w:numPr>
        <w:spacing w:line="360" w:lineRule="auto"/>
        <w:ind w:left="509"/>
        <w:jc w:val="both"/>
      </w:pPr>
      <w:r>
        <w:rPr>
          <w:rFonts w:hint="cs"/>
          <w:rtl/>
        </w:rPr>
        <w:t xml:space="preserve">הזמנת השירותים במהלך תקופת ההתקשרות תבוצע על ידי הרשות, מעת לעת ובהתאם לשיקול דעתה הבלעדי, בהליך של פנייה פרטנית לקבלת הצעות למתן שירותים הדרושים לה באותה העת. </w:t>
      </w:r>
      <w:r w:rsidRPr="0098727F">
        <w:rPr>
          <w:rFonts w:ascii="Arial" w:hAnsi="Arial" w:hint="cs"/>
          <w:sz w:val="26"/>
          <w:rtl/>
        </w:rPr>
        <w:t xml:space="preserve">הפנייה תישלח לכל </w:t>
      </w:r>
      <w:r>
        <w:rPr>
          <w:rFonts w:ascii="Arial" w:hAnsi="Arial" w:hint="cs"/>
          <w:sz w:val="26"/>
          <w:rtl/>
        </w:rPr>
        <w:t xml:space="preserve">החברות שיהיו חתומות על הסכם מסגרת מול הרשות, </w:t>
      </w:r>
      <w:r w:rsidRPr="0098727F">
        <w:rPr>
          <w:rFonts w:ascii="Arial" w:hAnsi="Arial" w:hint="cs"/>
          <w:sz w:val="26"/>
          <w:rtl/>
        </w:rPr>
        <w:t xml:space="preserve">בבקשה לקבלת הצעות ותפרט, בין היתר, </w:t>
      </w:r>
      <w:r>
        <w:rPr>
          <w:rFonts w:ascii="Arial" w:hAnsi="Arial" w:hint="cs"/>
          <w:sz w:val="26"/>
          <w:rtl/>
        </w:rPr>
        <w:t xml:space="preserve">את מפרט העבודה, </w:t>
      </w:r>
      <w:r w:rsidRPr="0098727F">
        <w:rPr>
          <w:rFonts w:ascii="Arial" w:hAnsi="Arial" w:hint="cs"/>
          <w:sz w:val="26"/>
          <w:rtl/>
        </w:rPr>
        <w:t>תנאים והנחיות רלוונטיים לביצוע ה</w:t>
      </w:r>
      <w:r>
        <w:rPr>
          <w:rFonts w:ascii="Arial" w:hAnsi="Arial" w:hint="cs"/>
          <w:sz w:val="26"/>
          <w:rtl/>
        </w:rPr>
        <w:t>עבודה</w:t>
      </w:r>
      <w:r w:rsidRPr="0098727F">
        <w:rPr>
          <w:rFonts w:ascii="Arial" w:hAnsi="Arial" w:hint="cs"/>
          <w:sz w:val="26"/>
          <w:rtl/>
        </w:rPr>
        <w:t xml:space="preserve"> או התכנון הנדרש. הצעות הספקים יתייחסו ל</w:t>
      </w:r>
      <w:r>
        <w:rPr>
          <w:rFonts w:ascii="Arial" w:hAnsi="Arial" w:hint="cs"/>
          <w:sz w:val="26"/>
          <w:rtl/>
        </w:rPr>
        <w:t>מפרט העבודה, למתודולוגיי</w:t>
      </w:r>
      <w:r>
        <w:rPr>
          <w:rFonts w:ascii="Arial" w:hAnsi="Arial" w:hint="eastAsia"/>
          <w:sz w:val="26"/>
          <w:rtl/>
        </w:rPr>
        <w:t>ת</w:t>
      </w:r>
      <w:r>
        <w:rPr>
          <w:rFonts w:ascii="Arial" w:hAnsi="Arial" w:hint="cs"/>
          <w:sz w:val="26"/>
          <w:rtl/>
        </w:rPr>
        <w:t xml:space="preserve"> העבודה, ל</w:t>
      </w:r>
      <w:r w:rsidRPr="0098727F">
        <w:rPr>
          <w:rFonts w:ascii="Arial" w:hAnsi="Arial" w:hint="cs"/>
          <w:sz w:val="26"/>
          <w:rtl/>
        </w:rPr>
        <w:t>מחיר ולתנאים נוספים ככל שיפורטו באותה הפנייה.</w:t>
      </w:r>
    </w:p>
    <w:p w14:paraId="55B1E20F" w14:textId="77777777" w:rsidR="00B95008" w:rsidRPr="009D53C8" w:rsidRDefault="00B95008" w:rsidP="00B95008">
      <w:pPr>
        <w:pStyle w:val="af6"/>
        <w:numPr>
          <w:ilvl w:val="0"/>
          <w:numId w:val="75"/>
        </w:numPr>
        <w:spacing w:line="360" w:lineRule="auto"/>
        <w:ind w:left="509"/>
        <w:jc w:val="both"/>
      </w:pPr>
      <w:r w:rsidRPr="00FC0D80">
        <w:rPr>
          <w:rFonts w:hint="cs"/>
          <w:rtl/>
        </w:rPr>
        <w:t xml:space="preserve">תקופת ההסכם תהיה למשך </w:t>
      </w:r>
      <w:r w:rsidRPr="00FA4D62">
        <w:rPr>
          <w:rtl/>
        </w:rPr>
        <w:t xml:space="preserve">12 </w:t>
      </w:r>
      <w:r w:rsidRPr="00FA4D62">
        <w:rPr>
          <w:rFonts w:hint="eastAsia"/>
          <w:rtl/>
        </w:rPr>
        <w:t>חודשים</w:t>
      </w:r>
      <w:r w:rsidRPr="00FA4D62">
        <w:rPr>
          <w:rFonts w:hint="cs"/>
          <w:rtl/>
        </w:rPr>
        <w:t>,</w:t>
      </w:r>
      <w:r w:rsidRPr="00FC0D80">
        <w:rPr>
          <w:rFonts w:hint="cs"/>
          <w:rtl/>
        </w:rPr>
        <w:t xml:space="preserve"> כאשר ל</w:t>
      </w:r>
      <w:r>
        <w:rPr>
          <w:rFonts w:hint="cs"/>
          <w:rtl/>
        </w:rPr>
        <w:t>רשות</w:t>
      </w:r>
      <w:r w:rsidRPr="00FC0D80">
        <w:rPr>
          <w:rFonts w:hint="cs"/>
          <w:rtl/>
        </w:rPr>
        <w:t xml:space="preserve"> נתונה א</w:t>
      </w:r>
      <w:r>
        <w:rPr>
          <w:rFonts w:hint="cs"/>
          <w:rtl/>
        </w:rPr>
        <w:t>פשרות</w:t>
      </w:r>
      <w:r w:rsidRPr="00FC0D80">
        <w:rPr>
          <w:rFonts w:hint="cs"/>
          <w:rtl/>
        </w:rPr>
        <w:t xml:space="preserve"> חד צדדית ובלעדית, </w:t>
      </w:r>
      <w:r w:rsidRPr="009D53C8">
        <w:rPr>
          <w:rFonts w:hint="cs"/>
          <w:rtl/>
        </w:rPr>
        <w:t xml:space="preserve">להאריך את תקופת ההתקשרות לתקופות נוספות ובלבד שסך תקופת ההתקשרות לא תעלה על </w:t>
      </w:r>
      <w:r w:rsidRPr="009D53C8">
        <w:rPr>
          <w:rtl/>
        </w:rPr>
        <w:t xml:space="preserve">5 </w:t>
      </w:r>
      <w:r w:rsidRPr="009D53C8">
        <w:rPr>
          <w:rFonts w:hint="eastAsia"/>
          <w:rtl/>
        </w:rPr>
        <w:t>שנים</w:t>
      </w:r>
      <w:r w:rsidRPr="009D53C8">
        <w:rPr>
          <w:rFonts w:hint="cs"/>
          <w:rtl/>
        </w:rPr>
        <w:t xml:space="preserve"> בסך הכל מיום תחילת תקופת ההתקשרות, וזאת על פי הודעה מראש ובכתב של הרשות.</w:t>
      </w:r>
    </w:p>
    <w:p w14:paraId="243A2C52" w14:textId="77777777" w:rsidR="00B95008" w:rsidRPr="00FC0D80" w:rsidRDefault="00B95008" w:rsidP="00B95008">
      <w:pPr>
        <w:pStyle w:val="af6"/>
        <w:numPr>
          <w:ilvl w:val="0"/>
          <w:numId w:val="75"/>
        </w:numPr>
        <w:spacing w:line="360" w:lineRule="auto"/>
        <w:ind w:left="509"/>
        <w:jc w:val="both"/>
      </w:pPr>
      <w:r w:rsidRPr="00FC0D80">
        <w:rPr>
          <w:rFonts w:hint="cs"/>
          <w:rtl/>
        </w:rPr>
        <w:t>על אף כל הוראה אחרת</w:t>
      </w:r>
      <w:r w:rsidRPr="00FC0D80">
        <w:rPr>
          <w:rtl/>
        </w:rPr>
        <w:t>, ה</w:t>
      </w:r>
      <w:r>
        <w:rPr>
          <w:rFonts w:hint="cs"/>
          <w:rtl/>
        </w:rPr>
        <w:t xml:space="preserve">רשות </w:t>
      </w:r>
      <w:r w:rsidRPr="00FC0D80">
        <w:rPr>
          <w:rtl/>
        </w:rPr>
        <w:t xml:space="preserve"> </w:t>
      </w:r>
      <w:r>
        <w:rPr>
          <w:rFonts w:hint="cs"/>
          <w:rtl/>
        </w:rPr>
        <w:t>ת</w:t>
      </w:r>
      <w:r w:rsidRPr="00FC0D80">
        <w:rPr>
          <w:rtl/>
        </w:rPr>
        <w:t>הא רשאי</w:t>
      </w:r>
      <w:r>
        <w:rPr>
          <w:rFonts w:hint="cs"/>
          <w:rtl/>
        </w:rPr>
        <w:t>ת</w:t>
      </w:r>
      <w:r w:rsidRPr="00FC0D80">
        <w:rPr>
          <w:rtl/>
        </w:rPr>
        <w:t xml:space="preserve"> להפסיק את ההסכם, </w:t>
      </w:r>
      <w:r w:rsidRPr="00FC0D80">
        <w:rPr>
          <w:rFonts w:hint="cs"/>
          <w:rtl/>
        </w:rPr>
        <w:t>לפי</w:t>
      </w:r>
      <w:r w:rsidRPr="00FC0D80">
        <w:rPr>
          <w:rtl/>
        </w:rPr>
        <w:t xml:space="preserve"> שיקול דעת</w:t>
      </w:r>
      <w:r>
        <w:rPr>
          <w:rFonts w:hint="cs"/>
          <w:rtl/>
        </w:rPr>
        <w:t>ה</w:t>
      </w:r>
      <w:r w:rsidRPr="00FC0D80">
        <w:rPr>
          <w:rtl/>
        </w:rPr>
        <w:t xml:space="preserve"> הבלעדי, ע</w:t>
      </w:r>
      <w:r w:rsidRPr="00FC0D80">
        <w:rPr>
          <w:rFonts w:hint="cs"/>
          <w:rtl/>
        </w:rPr>
        <w:t>ל ידי</w:t>
      </w:r>
      <w:r w:rsidRPr="00FC0D80">
        <w:rPr>
          <w:rtl/>
        </w:rPr>
        <w:t xml:space="preserve"> מתן הודעה בכתב 30 ימים מראש.</w:t>
      </w:r>
    </w:p>
    <w:p w14:paraId="66C31B94" w14:textId="77777777" w:rsidR="00B95008" w:rsidRDefault="00B95008" w:rsidP="00B95008">
      <w:pPr>
        <w:pStyle w:val="af6"/>
        <w:numPr>
          <w:ilvl w:val="0"/>
          <w:numId w:val="75"/>
        </w:numPr>
        <w:spacing w:line="360" w:lineRule="auto"/>
        <w:ind w:left="509"/>
        <w:jc w:val="both"/>
      </w:pPr>
      <w:r>
        <w:rPr>
          <w:rFonts w:hint="cs"/>
          <w:rtl/>
        </w:rPr>
        <w:t>לרשות בלבד שמורה האפשרות להרחיב את ההסכם או את ההסכמים, על פי שיקול דעתה הבלעדי, על ידי מתן הודעה הכתב 30 ימים מהראש.</w:t>
      </w:r>
    </w:p>
    <w:p w14:paraId="6605FC24" w14:textId="77777777" w:rsidR="00B95008" w:rsidRPr="00FC0D80" w:rsidRDefault="00B95008" w:rsidP="00B95008">
      <w:pPr>
        <w:pStyle w:val="af6"/>
        <w:numPr>
          <w:ilvl w:val="0"/>
          <w:numId w:val="75"/>
        </w:numPr>
        <w:spacing w:line="360" w:lineRule="auto"/>
        <w:ind w:left="509"/>
        <w:jc w:val="both"/>
      </w:pPr>
      <w:r w:rsidRPr="00FC0D80">
        <w:rPr>
          <w:rFonts w:hint="cs"/>
          <w:rtl/>
        </w:rPr>
        <w:t xml:space="preserve">למען הסר ספק, מובהר ומודגש בזה כי </w:t>
      </w:r>
      <w:r w:rsidRPr="00D176E5">
        <w:rPr>
          <w:rFonts w:hint="cs"/>
          <w:u w:val="single"/>
          <w:rtl/>
        </w:rPr>
        <w:t xml:space="preserve">הרשות אינה מתחייבת להזמנת שירותים כלשהם בהיקף מינימאלי כלשהו. </w:t>
      </w:r>
    </w:p>
    <w:p w14:paraId="0EA6E931" w14:textId="77777777" w:rsidR="00B95008" w:rsidRPr="00FC0D80" w:rsidRDefault="00B95008" w:rsidP="00B95008">
      <w:pPr>
        <w:spacing w:line="360" w:lineRule="auto"/>
      </w:pPr>
    </w:p>
    <w:p w14:paraId="344CB6CC" w14:textId="77777777" w:rsidR="00B95008" w:rsidRPr="00FA4D62" w:rsidRDefault="00B95008" w:rsidP="00B95008">
      <w:pPr>
        <w:pStyle w:val="af6"/>
        <w:numPr>
          <w:ilvl w:val="0"/>
          <w:numId w:val="72"/>
        </w:numPr>
        <w:spacing w:line="360" w:lineRule="auto"/>
        <w:ind w:left="226"/>
        <w:rPr>
          <w:b/>
          <w:bCs/>
          <w:sz w:val="28"/>
          <w:szCs w:val="28"/>
          <w:rtl/>
        </w:rPr>
      </w:pPr>
      <w:r w:rsidRPr="00FA4D62">
        <w:rPr>
          <w:rFonts w:hint="eastAsia"/>
          <w:b/>
          <w:bCs/>
          <w:sz w:val="28"/>
          <w:szCs w:val="28"/>
          <w:rtl/>
        </w:rPr>
        <w:t>מבנה</w:t>
      </w:r>
      <w:r w:rsidRPr="00FA4D62">
        <w:rPr>
          <w:b/>
          <w:bCs/>
          <w:sz w:val="28"/>
          <w:szCs w:val="28"/>
          <w:rtl/>
        </w:rPr>
        <w:t xml:space="preserve"> </w:t>
      </w:r>
      <w:r w:rsidRPr="00FA4D62">
        <w:rPr>
          <w:rFonts w:hint="eastAsia"/>
          <w:b/>
          <w:bCs/>
          <w:sz w:val="28"/>
          <w:szCs w:val="28"/>
          <w:rtl/>
        </w:rPr>
        <w:t>ההצעה</w:t>
      </w:r>
      <w:r w:rsidRPr="00FA4D62">
        <w:rPr>
          <w:b/>
          <w:bCs/>
          <w:sz w:val="28"/>
          <w:szCs w:val="28"/>
          <w:rtl/>
        </w:rPr>
        <w:t xml:space="preserve"> </w:t>
      </w:r>
      <w:r w:rsidRPr="00FA4D62">
        <w:rPr>
          <w:rFonts w:hint="eastAsia"/>
          <w:b/>
          <w:bCs/>
          <w:sz w:val="28"/>
          <w:szCs w:val="28"/>
          <w:rtl/>
        </w:rPr>
        <w:t>ו</w:t>
      </w:r>
      <w:r w:rsidRPr="00FA4D62">
        <w:rPr>
          <w:b/>
          <w:bCs/>
          <w:sz w:val="28"/>
          <w:szCs w:val="28"/>
          <w:rtl/>
        </w:rPr>
        <w:t>אופן הגש</w:t>
      </w:r>
      <w:r w:rsidRPr="00FA4D62">
        <w:rPr>
          <w:rFonts w:hint="eastAsia"/>
          <w:b/>
          <w:bCs/>
          <w:sz w:val="28"/>
          <w:szCs w:val="28"/>
          <w:rtl/>
        </w:rPr>
        <w:t>תה</w:t>
      </w:r>
      <w:r w:rsidRPr="00FA4D62">
        <w:rPr>
          <w:b/>
          <w:bCs/>
          <w:sz w:val="28"/>
          <w:szCs w:val="28"/>
          <w:rtl/>
        </w:rPr>
        <w:t>:</w:t>
      </w:r>
    </w:p>
    <w:p w14:paraId="7E0D7A36" w14:textId="63AEA92D" w:rsidR="00B95008" w:rsidRPr="00FC0D80" w:rsidRDefault="00B95008" w:rsidP="009D53C8">
      <w:pPr>
        <w:pStyle w:val="af6"/>
        <w:numPr>
          <w:ilvl w:val="0"/>
          <w:numId w:val="76"/>
        </w:numPr>
        <w:spacing w:line="360" w:lineRule="auto"/>
        <w:ind w:left="509"/>
        <w:jc w:val="both"/>
      </w:pPr>
      <w:r w:rsidRPr="00FC0D80">
        <w:rPr>
          <w:rtl/>
        </w:rPr>
        <w:t xml:space="preserve">ההצעה תוגש במקור + </w:t>
      </w:r>
      <w:r w:rsidRPr="00D176E5">
        <w:rPr>
          <w:rFonts w:hint="cs"/>
          <w:rtl/>
        </w:rPr>
        <w:t>שלושה עותקים</w:t>
      </w:r>
      <w:r w:rsidRPr="00FC0D80">
        <w:rPr>
          <w:rFonts w:hint="cs"/>
          <w:rtl/>
        </w:rPr>
        <w:t>.</w:t>
      </w:r>
      <w:r w:rsidRPr="00FC0D80">
        <w:rPr>
          <w:rtl/>
        </w:rPr>
        <w:t xml:space="preserve"> ההצעה תוגש בהתאם להוראות המכרז ותכלול את כל המסמכים ה</w:t>
      </w:r>
      <w:r w:rsidRPr="00FC0D80">
        <w:rPr>
          <w:rFonts w:hint="cs"/>
          <w:rtl/>
        </w:rPr>
        <w:t>נדרשים</w:t>
      </w:r>
      <w:r w:rsidRPr="00FC0D80">
        <w:rPr>
          <w:rtl/>
        </w:rPr>
        <w:t xml:space="preserve"> בתנאי הסף</w:t>
      </w:r>
      <w:r w:rsidRPr="00FC0D80">
        <w:rPr>
          <w:rFonts w:hint="cs"/>
          <w:rtl/>
        </w:rPr>
        <w:t>, בתכולת ההצעה</w:t>
      </w:r>
      <w:r w:rsidRPr="00FC0D80">
        <w:rPr>
          <w:rtl/>
        </w:rPr>
        <w:t xml:space="preserve"> ובמפרט, </w:t>
      </w:r>
      <w:r w:rsidRPr="00FC0D80">
        <w:rPr>
          <w:rFonts w:hint="cs"/>
          <w:rtl/>
        </w:rPr>
        <w:t>כולל כל האסמכתאות האחרות להוכחת עמידתו בתנאי הסף</w:t>
      </w:r>
      <w:r w:rsidRPr="00FC0D80">
        <w:rPr>
          <w:rtl/>
        </w:rPr>
        <w:t xml:space="preserve">. את </w:t>
      </w:r>
      <w:r w:rsidRPr="00FC0D80">
        <w:rPr>
          <w:rFonts w:hint="cs"/>
          <w:rtl/>
        </w:rPr>
        <w:t>ההצעה על כל נספחיה</w:t>
      </w:r>
      <w:r w:rsidRPr="00FC0D80">
        <w:rPr>
          <w:rtl/>
        </w:rPr>
        <w:t xml:space="preserve"> יש להכניס לתוך מעטפה סגורה, שעליה יצוין מספר המכרז</w:t>
      </w:r>
      <w:r w:rsidRPr="00FC0D80">
        <w:rPr>
          <w:rFonts w:hint="cs"/>
          <w:rtl/>
        </w:rPr>
        <w:t xml:space="preserve"> </w:t>
      </w:r>
      <w:r>
        <w:rPr>
          <w:rFonts w:hint="cs"/>
          <w:rtl/>
        </w:rPr>
        <w:t xml:space="preserve"> </w:t>
      </w:r>
      <w:r w:rsidRPr="00FC0D80">
        <w:rPr>
          <w:rFonts w:hint="cs"/>
          <w:rtl/>
        </w:rPr>
        <w:t>בלבד</w:t>
      </w:r>
      <w:r w:rsidRPr="00FC0D80">
        <w:rPr>
          <w:rtl/>
        </w:rPr>
        <w:t>. אין לציין את שם המציע על גבי המעטפה.</w:t>
      </w:r>
      <w:r w:rsidRPr="0013054B">
        <w:rPr>
          <w:rFonts w:hint="cs"/>
          <w:highlight w:val="yellow"/>
          <w:rtl/>
        </w:rPr>
        <w:t xml:space="preserve"> </w:t>
      </w:r>
    </w:p>
    <w:p w14:paraId="66165C1B" w14:textId="0F20C0C7" w:rsidR="00B95008" w:rsidRPr="001E3C63" w:rsidRDefault="00B95008" w:rsidP="00E94426">
      <w:pPr>
        <w:pStyle w:val="af6"/>
        <w:numPr>
          <w:ilvl w:val="0"/>
          <w:numId w:val="76"/>
        </w:numPr>
        <w:spacing w:line="360" w:lineRule="auto"/>
        <w:ind w:left="509"/>
        <w:jc w:val="both"/>
        <w:rPr>
          <w:b/>
          <w:bCs/>
          <w:u w:val="single"/>
        </w:rPr>
      </w:pPr>
      <w:r w:rsidRPr="00FC0D80">
        <w:rPr>
          <w:rtl/>
        </w:rPr>
        <w:t xml:space="preserve">את המעטפה יש להכניס לתיבת המכרזים, הנמצאת במשרד </w:t>
      </w:r>
      <w:r w:rsidRPr="00FC0D80">
        <w:rPr>
          <w:rFonts w:hint="cs"/>
          <w:rtl/>
        </w:rPr>
        <w:t>התשתיות הלאומיות, האנרגיה והמים</w:t>
      </w:r>
      <w:r w:rsidRPr="00FC0D80">
        <w:rPr>
          <w:rtl/>
        </w:rPr>
        <w:t xml:space="preserve">, </w:t>
      </w:r>
      <w:r w:rsidRPr="0013054B">
        <w:rPr>
          <w:rtl/>
        </w:rPr>
        <w:t>רח' יפו 216, ירושלים, בקומה 7 (במסדרון</w:t>
      </w:r>
      <w:r w:rsidRPr="0013054B">
        <w:rPr>
          <w:rFonts w:hint="cs"/>
          <w:rtl/>
        </w:rPr>
        <w:t xml:space="preserve">, ליד עמדת </w:t>
      </w:r>
      <w:r w:rsidR="009570DD">
        <w:rPr>
          <w:rFonts w:hint="cs"/>
          <w:rtl/>
        </w:rPr>
        <w:t>מאבטח</w:t>
      </w:r>
      <w:r w:rsidRPr="0013054B">
        <w:rPr>
          <w:rtl/>
        </w:rPr>
        <w:t xml:space="preserve">), </w:t>
      </w:r>
      <w:r w:rsidRPr="001E3C63">
        <w:rPr>
          <w:b/>
          <w:bCs/>
          <w:highlight w:val="yellow"/>
          <w:u w:val="single"/>
          <w:rtl/>
        </w:rPr>
        <w:t>לא יאוחר מיום</w:t>
      </w:r>
      <w:r w:rsidR="00E94426" w:rsidRPr="001E3C63">
        <w:rPr>
          <w:rFonts w:hint="cs"/>
          <w:b/>
          <w:bCs/>
          <w:highlight w:val="yellow"/>
          <w:u w:val="single"/>
          <w:rtl/>
        </w:rPr>
        <w:t xml:space="preserve"> 14.4.16 </w:t>
      </w:r>
      <w:r w:rsidRPr="001E3C63">
        <w:rPr>
          <w:b/>
          <w:bCs/>
          <w:highlight w:val="yellow"/>
          <w:u w:val="single"/>
          <w:rtl/>
        </w:rPr>
        <w:t>בשעה 1</w:t>
      </w:r>
      <w:r w:rsidRPr="001E3C63">
        <w:rPr>
          <w:rFonts w:hint="cs"/>
          <w:b/>
          <w:bCs/>
          <w:highlight w:val="yellow"/>
          <w:u w:val="single"/>
          <w:rtl/>
        </w:rPr>
        <w:t>4</w:t>
      </w:r>
      <w:r w:rsidRPr="001E3C63">
        <w:rPr>
          <w:b/>
          <w:bCs/>
          <w:highlight w:val="yellow"/>
          <w:u w:val="single"/>
          <w:rtl/>
        </w:rPr>
        <w:t>:00</w:t>
      </w:r>
      <w:r w:rsidRPr="001E3C63">
        <w:rPr>
          <w:rFonts w:hint="cs"/>
          <w:b/>
          <w:bCs/>
          <w:u w:val="single"/>
          <w:rtl/>
        </w:rPr>
        <w:t>.</w:t>
      </w:r>
    </w:p>
    <w:p w14:paraId="02D866A2" w14:textId="77777777" w:rsidR="00B95008" w:rsidRPr="00FC0D80" w:rsidRDefault="00B95008" w:rsidP="00B95008">
      <w:pPr>
        <w:pStyle w:val="af6"/>
        <w:numPr>
          <w:ilvl w:val="0"/>
          <w:numId w:val="76"/>
        </w:numPr>
        <w:spacing w:line="360" w:lineRule="auto"/>
        <w:ind w:left="509"/>
        <w:jc w:val="both"/>
        <w:rPr>
          <w:rtl/>
        </w:rPr>
      </w:pPr>
      <w:r w:rsidRPr="00FC0D80">
        <w:rPr>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2E5FAC4" w14:textId="77777777" w:rsidR="00B95008" w:rsidRPr="00FC0D80" w:rsidRDefault="00B95008" w:rsidP="00B95008">
      <w:pPr>
        <w:spacing w:line="360" w:lineRule="auto"/>
      </w:pPr>
    </w:p>
    <w:p w14:paraId="0BD2079A" w14:textId="77777777" w:rsidR="00B95008" w:rsidRPr="0059634C" w:rsidRDefault="00B95008" w:rsidP="00B95008">
      <w:pPr>
        <w:pStyle w:val="af6"/>
        <w:numPr>
          <w:ilvl w:val="0"/>
          <w:numId w:val="72"/>
        </w:numPr>
        <w:spacing w:line="360" w:lineRule="auto"/>
        <w:ind w:left="226"/>
        <w:rPr>
          <w:b/>
          <w:bCs/>
          <w:sz w:val="28"/>
          <w:szCs w:val="28"/>
        </w:rPr>
      </w:pPr>
      <w:r w:rsidRPr="0059634C">
        <w:rPr>
          <w:b/>
          <w:bCs/>
          <w:sz w:val="28"/>
          <w:szCs w:val="28"/>
          <w:rtl/>
        </w:rPr>
        <w:t>אמות מידה ותהליך לבחירת הזוכה:</w:t>
      </w:r>
    </w:p>
    <w:p w14:paraId="137A539F" w14:textId="77777777" w:rsidR="00B95008" w:rsidRPr="00FC0D80" w:rsidRDefault="00B95008" w:rsidP="00B95008">
      <w:pPr>
        <w:spacing w:line="360" w:lineRule="auto"/>
        <w:rPr>
          <w:rtl/>
        </w:rPr>
      </w:pPr>
      <w:r w:rsidRPr="00FC0D80">
        <w:rPr>
          <w:rtl/>
        </w:rPr>
        <w:t xml:space="preserve">הליך בחירת </w:t>
      </w:r>
      <w:r w:rsidRPr="00FC0D80">
        <w:rPr>
          <w:rFonts w:hint="cs"/>
          <w:rtl/>
        </w:rPr>
        <w:t>ה</w:t>
      </w:r>
      <w:r w:rsidRPr="00FC0D80">
        <w:rPr>
          <w:rtl/>
        </w:rPr>
        <w:t xml:space="preserve">זוכה יתבצע </w:t>
      </w:r>
      <w:r w:rsidRPr="00FC0D80">
        <w:rPr>
          <w:rFonts w:hint="cs"/>
          <w:rtl/>
        </w:rPr>
        <w:t>ב</w:t>
      </w:r>
      <w:r>
        <w:rPr>
          <w:rFonts w:hint="cs"/>
          <w:rtl/>
        </w:rPr>
        <w:t>שלושה</w:t>
      </w:r>
      <w:r w:rsidRPr="00FC0D80">
        <w:rPr>
          <w:rFonts w:hint="cs"/>
          <w:rtl/>
        </w:rPr>
        <w:t xml:space="preserve"> שלבים, כדלהלן: </w:t>
      </w:r>
    </w:p>
    <w:p w14:paraId="56E6C8D6" w14:textId="77777777" w:rsidR="00B95008" w:rsidRPr="00FC0D80" w:rsidRDefault="00B95008" w:rsidP="00B95008">
      <w:pPr>
        <w:pStyle w:val="af6"/>
        <w:numPr>
          <w:ilvl w:val="0"/>
          <w:numId w:val="77"/>
        </w:numPr>
        <w:spacing w:line="360" w:lineRule="auto"/>
        <w:ind w:left="509"/>
        <w:jc w:val="both"/>
        <w:rPr>
          <w:rtl/>
        </w:rPr>
      </w:pPr>
      <w:r w:rsidRPr="00D77A92">
        <w:rPr>
          <w:b/>
          <w:bCs/>
          <w:rtl/>
        </w:rPr>
        <w:t>שלב ראשו</w:t>
      </w:r>
      <w:r w:rsidRPr="00D77A92">
        <w:rPr>
          <w:rFonts w:hint="cs"/>
          <w:b/>
          <w:bCs/>
          <w:rtl/>
        </w:rPr>
        <w:t>ן</w:t>
      </w:r>
      <w:r>
        <w:rPr>
          <w:rFonts w:hint="cs"/>
          <w:b/>
          <w:bCs/>
          <w:rtl/>
        </w:rPr>
        <w:t>-</w:t>
      </w:r>
      <w:r w:rsidRPr="00FC0D80">
        <w:rPr>
          <w:rFonts w:hint="cs"/>
          <w:rtl/>
        </w:rPr>
        <w:t xml:space="preserve"> בדיקת עמידה בתנאי סף</w:t>
      </w:r>
    </w:p>
    <w:p w14:paraId="6EB39DEB" w14:textId="77777777" w:rsidR="00B95008" w:rsidRDefault="00B95008" w:rsidP="00B95008">
      <w:pPr>
        <w:pStyle w:val="af6"/>
        <w:spacing w:line="360" w:lineRule="auto"/>
        <w:ind w:left="509"/>
        <w:jc w:val="both"/>
        <w:rPr>
          <w:rtl/>
        </w:rPr>
      </w:pPr>
      <w:r w:rsidRPr="00FC0D80">
        <w:rPr>
          <w:rFonts w:hint="cs"/>
          <w:rtl/>
        </w:rPr>
        <w:t xml:space="preserve">בשלב זה </w:t>
      </w:r>
      <w:r w:rsidRPr="00FC0D80">
        <w:rPr>
          <w:rtl/>
        </w:rPr>
        <w:t xml:space="preserve">ייבדקו כל ההצעות אשר </w:t>
      </w:r>
      <w:r w:rsidRPr="00FC0D80">
        <w:rPr>
          <w:rFonts w:hint="cs"/>
          <w:rtl/>
        </w:rPr>
        <w:t>ת</w:t>
      </w:r>
      <w:r w:rsidRPr="00FC0D80">
        <w:rPr>
          <w:rtl/>
        </w:rPr>
        <w:t xml:space="preserve">תקבלנה עד למועד האחרון להגשת ההצעות, ביחס לעמידתן בתנאי הסף. רק </w:t>
      </w:r>
      <w:r w:rsidRPr="00FC0D80">
        <w:rPr>
          <w:rFonts w:hint="cs"/>
          <w:rtl/>
        </w:rPr>
        <w:t>הצעה</w:t>
      </w:r>
      <w:r w:rsidRPr="00FC0D80">
        <w:rPr>
          <w:rtl/>
        </w:rPr>
        <w:t xml:space="preserve"> אשר עמדה בתנאי הסף הנדרשים </w:t>
      </w:r>
      <w:r w:rsidRPr="00FC0D80">
        <w:rPr>
          <w:rFonts w:hint="cs"/>
          <w:rtl/>
        </w:rPr>
        <w:t xml:space="preserve">כאמור לעיל </w:t>
      </w:r>
      <w:r w:rsidRPr="00FC0D80">
        <w:rPr>
          <w:rtl/>
        </w:rPr>
        <w:t xml:space="preserve">תעבור </w:t>
      </w:r>
      <w:r w:rsidRPr="00FC0D80">
        <w:rPr>
          <w:rFonts w:hint="cs"/>
          <w:rtl/>
        </w:rPr>
        <w:t xml:space="preserve">לשלב </w:t>
      </w:r>
      <w:r w:rsidRPr="00FC0D80">
        <w:rPr>
          <w:rtl/>
        </w:rPr>
        <w:t>הבא</w:t>
      </w:r>
      <w:r w:rsidRPr="00FC0D80">
        <w:rPr>
          <w:rFonts w:hint="cs"/>
          <w:rtl/>
        </w:rPr>
        <w:t xml:space="preserve"> של בדיקת איכות ההצעה.</w:t>
      </w:r>
    </w:p>
    <w:p w14:paraId="4BE882C6" w14:textId="77777777" w:rsidR="00B95008" w:rsidRPr="00FC0D80" w:rsidRDefault="00B95008" w:rsidP="00B95008">
      <w:pPr>
        <w:pStyle w:val="af6"/>
        <w:spacing w:line="360" w:lineRule="auto"/>
        <w:ind w:left="509"/>
        <w:jc w:val="both"/>
        <w:rPr>
          <w:rtl/>
        </w:rPr>
      </w:pPr>
    </w:p>
    <w:p w14:paraId="31EDC191" w14:textId="77777777" w:rsidR="00B95008" w:rsidRPr="00FC0D80" w:rsidRDefault="00B95008" w:rsidP="00B95008">
      <w:pPr>
        <w:pStyle w:val="af6"/>
        <w:numPr>
          <w:ilvl w:val="0"/>
          <w:numId w:val="77"/>
        </w:numPr>
        <w:spacing w:line="360" w:lineRule="auto"/>
        <w:ind w:left="509"/>
        <w:rPr>
          <w:rtl/>
        </w:rPr>
      </w:pPr>
      <w:r w:rsidRPr="00D77A92">
        <w:rPr>
          <w:b/>
          <w:bCs/>
          <w:rtl/>
        </w:rPr>
        <w:t xml:space="preserve">שלב </w:t>
      </w:r>
      <w:r w:rsidRPr="00D77A92">
        <w:rPr>
          <w:rFonts w:hint="cs"/>
          <w:b/>
          <w:bCs/>
          <w:rtl/>
        </w:rPr>
        <w:t>שני</w:t>
      </w:r>
      <w:r>
        <w:rPr>
          <w:rFonts w:hint="cs"/>
          <w:b/>
          <w:bCs/>
          <w:rtl/>
        </w:rPr>
        <w:t>-</w:t>
      </w:r>
      <w:r>
        <w:rPr>
          <w:rFonts w:hint="cs"/>
          <w:rtl/>
        </w:rPr>
        <w:t xml:space="preserve"> בדיקת איכות ההצעה</w:t>
      </w:r>
    </w:p>
    <w:p w14:paraId="0927B723" w14:textId="77777777" w:rsidR="00B95008" w:rsidRPr="00FC0D80" w:rsidRDefault="00B95008" w:rsidP="00B95008">
      <w:pPr>
        <w:pStyle w:val="af6"/>
        <w:spacing w:line="360" w:lineRule="auto"/>
        <w:ind w:left="509"/>
        <w:jc w:val="both"/>
        <w:rPr>
          <w:rtl/>
        </w:rPr>
      </w:pPr>
      <w:r w:rsidRPr="00FC0D80">
        <w:rPr>
          <w:rFonts w:hint="cs"/>
          <w:rtl/>
        </w:rPr>
        <w:t>בשלב זה תיבדקנה ההצעות בהתאם לטיב ההצעה, הערכת כישורי הצוות המוצע על ידי המציע, ניסיון ומיומנות, בהתאם למשקלות המפורטות בטבלה הבאה:</w:t>
      </w:r>
    </w:p>
    <w:p w14:paraId="53A97CED" w14:textId="77777777" w:rsidR="00B95008" w:rsidRPr="00FC0D80" w:rsidRDefault="00B95008" w:rsidP="00B95008">
      <w:pPr>
        <w:spacing w:line="360" w:lineRule="auto"/>
        <w:ind w:left="509"/>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5"/>
        <w:gridCol w:w="1258"/>
      </w:tblGrid>
      <w:tr w:rsidR="00B95008" w:rsidRPr="00FC0D80" w14:paraId="55C77023" w14:textId="77777777" w:rsidTr="00B95008">
        <w:trPr>
          <w:trHeight w:val="780"/>
          <w:jc w:val="center"/>
        </w:trPr>
        <w:tc>
          <w:tcPr>
            <w:tcW w:w="6065" w:type="dxa"/>
            <w:shd w:val="clear" w:color="auto" w:fill="auto"/>
            <w:noWrap/>
            <w:vAlign w:val="center"/>
            <w:hideMark/>
          </w:tcPr>
          <w:p w14:paraId="282A6751" w14:textId="77777777" w:rsidR="00B95008" w:rsidRPr="00D77A92" w:rsidRDefault="00B95008" w:rsidP="00B95008">
            <w:pPr>
              <w:spacing w:line="360" w:lineRule="auto"/>
              <w:rPr>
                <w:b/>
                <w:bCs/>
                <w:highlight w:val="yellow"/>
              </w:rPr>
            </w:pPr>
            <w:r w:rsidRPr="00D77A92">
              <w:rPr>
                <w:rFonts w:hint="cs"/>
                <w:b/>
                <w:bCs/>
                <w:rtl/>
              </w:rPr>
              <w:t>תיאור הקריטריון</w:t>
            </w:r>
          </w:p>
        </w:tc>
        <w:tc>
          <w:tcPr>
            <w:tcW w:w="1258" w:type="dxa"/>
            <w:shd w:val="clear" w:color="auto" w:fill="auto"/>
            <w:vAlign w:val="center"/>
            <w:hideMark/>
          </w:tcPr>
          <w:p w14:paraId="7DCA5262" w14:textId="77777777" w:rsidR="00B95008" w:rsidRPr="00D77A92" w:rsidRDefault="00B95008" w:rsidP="00B95008">
            <w:pPr>
              <w:spacing w:line="360" w:lineRule="auto"/>
              <w:jc w:val="center"/>
              <w:rPr>
                <w:b/>
                <w:bCs/>
              </w:rPr>
            </w:pPr>
            <w:r w:rsidRPr="00D77A92">
              <w:rPr>
                <w:rFonts w:hint="cs"/>
                <w:b/>
                <w:bCs/>
                <w:rtl/>
              </w:rPr>
              <w:t>משקל מירבי</w:t>
            </w:r>
          </w:p>
        </w:tc>
      </w:tr>
      <w:tr w:rsidR="00B95008" w:rsidRPr="00FC0D80" w14:paraId="1A1DF640" w14:textId="77777777" w:rsidTr="00B95008">
        <w:trPr>
          <w:trHeight w:val="780"/>
          <w:jc w:val="center"/>
        </w:trPr>
        <w:tc>
          <w:tcPr>
            <w:tcW w:w="6065" w:type="dxa"/>
            <w:shd w:val="clear" w:color="auto" w:fill="auto"/>
            <w:vAlign w:val="center"/>
            <w:hideMark/>
          </w:tcPr>
          <w:p w14:paraId="5F25D657" w14:textId="77777777" w:rsidR="00B95008" w:rsidRPr="00D77A92" w:rsidRDefault="00B95008" w:rsidP="00B95008">
            <w:pPr>
              <w:spacing w:line="360" w:lineRule="auto"/>
              <w:rPr>
                <w:highlight w:val="yellow"/>
                <w:rtl/>
              </w:rPr>
            </w:pPr>
            <w:r w:rsidRPr="00D74107">
              <w:rPr>
                <w:rtl/>
              </w:rPr>
              <w:t>מתודולוגי</w:t>
            </w:r>
            <w:r>
              <w:rPr>
                <w:rFonts w:hint="cs"/>
                <w:rtl/>
              </w:rPr>
              <w:t>ית ביצוע העבודה;</w:t>
            </w:r>
            <w:r w:rsidRPr="00D74107">
              <w:rPr>
                <w:rtl/>
              </w:rPr>
              <w:t xml:space="preserve"> אופן </w:t>
            </w:r>
            <w:r>
              <w:rPr>
                <w:rFonts w:hint="cs"/>
                <w:rtl/>
              </w:rPr>
              <w:t xml:space="preserve">עריכת </w:t>
            </w:r>
            <w:r>
              <w:rPr>
                <w:rtl/>
              </w:rPr>
              <w:t>ה</w:t>
            </w:r>
            <w:r>
              <w:rPr>
                <w:rFonts w:hint="cs"/>
                <w:rtl/>
              </w:rPr>
              <w:t>הצעה, מבנה וארגון הצוות</w:t>
            </w:r>
            <w:r>
              <w:rPr>
                <w:rtl/>
              </w:rPr>
              <w:t>, בהירות</w:t>
            </w:r>
            <w:r w:rsidRPr="00D74107">
              <w:rPr>
                <w:rtl/>
              </w:rPr>
              <w:t xml:space="preserve">, </w:t>
            </w:r>
            <w:r>
              <w:rPr>
                <w:rtl/>
              </w:rPr>
              <w:t>סדר</w:t>
            </w:r>
            <w:r>
              <w:rPr>
                <w:rFonts w:hint="cs"/>
                <w:rtl/>
              </w:rPr>
              <w:t xml:space="preserve">, </w:t>
            </w:r>
            <w:r w:rsidRPr="00D74107">
              <w:rPr>
                <w:rtl/>
              </w:rPr>
              <w:t>יסודיות</w:t>
            </w:r>
            <w:r>
              <w:rPr>
                <w:rFonts w:hint="cs"/>
                <w:rtl/>
              </w:rPr>
              <w:t xml:space="preserve">, </w:t>
            </w:r>
            <w:r w:rsidRPr="00D74107">
              <w:rPr>
                <w:rtl/>
              </w:rPr>
              <w:t>שלמות החומר</w:t>
            </w:r>
            <w:r w:rsidRPr="002610B6">
              <w:rPr>
                <w:rtl/>
              </w:rPr>
              <w:t xml:space="preserve"> ו</w:t>
            </w:r>
            <w:r>
              <w:rPr>
                <w:rFonts w:hint="cs"/>
                <w:rtl/>
              </w:rPr>
              <w:t>תמציתיות</w:t>
            </w:r>
          </w:p>
        </w:tc>
        <w:tc>
          <w:tcPr>
            <w:tcW w:w="1258" w:type="dxa"/>
            <w:shd w:val="clear" w:color="auto" w:fill="auto"/>
            <w:noWrap/>
            <w:vAlign w:val="center"/>
            <w:hideMark/>
          </w:tcPr>
          <w:p w14:paraId="499CA976" w14:textId="77777777" w:rsidR="00B95008" w:rsidRPr="006B733B" w:rsidRDefault="00B95008" w:rsidP="00B95008">
            <w:pPr>
              <w:pStyle w:val="af6"/>
              <w:spacing w:line="360" w:lineRule="auto"/>
              <w:ind w:left="28"/>
              <w:jc w:val="center"/>
            </w:pPr>
            <w:r w:rsidRPr="006B733B">
              <w:rPr>
                <w:rFonts w:hint="cs"/>
                <w:rtl/>
              </w:rPr>
              <w:t>10</w:t>
            </w:r>
            <w:r>
              <w:rPr>
                <w:rFonts w:hint="cs"/>
                <w:rtl/>
              </w:rPr>
              <w:t>%</w:t>
            </w:r>
          </w:p>
        </w:tc>
      </w:tr>
      <w:tr w:rsidR="00B95008" w:rsidRPr="00FC0D80" w14:paraId="1AA2FF41" w14:textId="77777777" w:rsidTr="00B95008">
        <w:trPr>
          <w:trHeight w:val="780"/>
          <w:jc w:val="center"/>
        </w:trPr>
        <w:tc>
          <w:tcPr>
            <w:tcW w:w="6065" w:type="dxa"/>
            <w:shd w:val="clear" w:color="auto" w:fill="auto"/>
            <w:vAlign w:val="center"/>
            <w:hideMark/>
          </w:tcPr>
          <w:p w14:paraId="0A7CBBB0" w14:textId="77777777" w:rsidR="00B95008" w:rsidRPr="00D0287A" w:rsidRDefault="00B95008" w:rsidP="00B95008">
            <w:pPr>
              <w:spacing w:line="360" w:lineRule="auto"/>
              <w:rPr>
                <w:rtl/>
              </w:rPr>
            </w:pPr>
            <w:r>
              <w:rPr>
                <w:rtl/>
              </w:rPr>
              <w:t xml:space="preserve">החברה הישראלית על פי </w:t>
            </w:r>
            <w:r>
              <w:rPr>
                <w:rFonts w:hint="cs"/>
                <w:rtl/>
              </w:rPr>
              <w:t>סעיפים 1-2</w:t>
            </w:r>
          </w:p>
        </w:tc>
        <w:tc>
          <w:tcPr>
            <w:tcW w:w="1258" w:type="dxa"/>
            <w:shd w:val="clear" w:color="auto" w:fill="auto"/>
            <w:noWrap/>
            <w:vAlign w:val="center"/>
            <w:hideMark/>
          </w:tcPr>
          <w:p w14:paraId="6E38F885" w14:textId="77777777" w:rsidR="00B95008" w:rsidRPr="006B733B" w:rsidRDefault="00B95008" w:rsidP="00B95008">
            <w:pPr>
              <w:pStyle w:val="af6"/>
              <w:spacing w:line="360" w:lineRule="auto"/>
              <w:ind w:left="28"/>
              <w:jc w:val="center"/>
              <w:rPr>
                <w:rtl/>
              </w:rPr>
            </w:pPr>
            <w:r w:rsidRPr="006B733B">
              <w:rPr>
                <w:rFonts w:hint="cs"/>
                <w:rtl/>
              </w:rPr>
              <w:t>10</w:t>
            </w:r>
            <w:r>
              <w:rPr>
                <w:rFonts w:hint="cs"/>
                <w:rtl/>
              </w:rPr>
              <w:t>%</w:t>
            </w:r>
          </w:p>
        </w:tc>
      </w:tr>
      <w:tr w:rsidR="00B95008" w:rsidRPr="00FC0D80" w14:paraId="70B5B475" w14:textId="77777777" w:rsidTr="00B95008">
        <w:trPr>
          <w:trHeight w:val="780"/>
          <w:jc w:val="center"/>
        </w:trPr>
        <w:tc>
          <w:tcPr>
            <w:tcW w:w="6065" w:type="dxa"/>
            <w:shd w:val="clear" w:color="auto" w:fill="auto"/>
            <w:vAlign w:val="center"/>
            <w:hideMark/>
          </w:tcPr>
          <w:p w14:paraId="7A271AAE" w14:textId="77777777" w:rsidR="00B95008" w:rsidRPr="00D0287A" w:rsidRDefault="00B95008" w:rsidP="00B95008">
            <w:pPr>
              <w:spacing w:line="360" w:lineRule="auto"/>
              <w:rPr>
                <w:rtl/>
              </w:rPr>
            </w:pPr>
            <w:r>
              <w:rPr>
                <w:rtl/>
              </w:rPr>
              <w:t>מנהל הפרוי</w:t>
            </w:r>
            <w:r>
              <w:rPr>
                <w:rFonts w:hint="cs"/>
                <w:rtl/>
              </w:rPr>
              <w:t>ק</w:t>
            </w:r>
            <w:r>
              <w:rPr>
                <w:rtl/>
              </w:rPr>
              <w:t xml:space="preserve">ט על פי </w:t>
            </w:r>
            <w:r w:rsidRPr="002610B6">
              <w:rPr>
                <w:rtl/>
              </w:rPr>
              <w:t>סעיף</w:t>
            </w:r>
            <w:r>
              <w:rPr>
                <w:rFonts w:hint="cs"/>
                <w:rtl/>
              </w:rPr>
              <w:t xml:space="preserve"> 3א'</w:t>
            </w:r>
            <w:r>
              <w:rPr>
                <w:rtl/>
              </w:rPr>
              <w:t xml:space="preserve"> </w:t>
            </w:r>
          </w:p>
        </w:tc>
        <w:tc>
          <w:tcPr>
            <w:tcW w:w="1258" w:type="dxa"/>
            <w:shd w:val="clear" w:color="auto" w:fill="auto"/>
            <w:noWrap/>
            <w:vAlign w:val="center"/>
            <w:hideMark/>
          </w:tcPr>
          <w:p w14:paraId="49377CA5" w14:textId="77777777" w:rsidR="00B95008" w:rsidRPr="006B733B" w:rsidRDefault="00B95008" w:rsidP="00B95008">
            <w:pPr>
              <w:spacing w:line="360" w:lineRule="auto"/>
              <w:ind w:left="28"/>
              <w:jc w:val="center"/>
              <w:rPr>
                <w:rtl/>
              </w:rPr>
            </w:pPr>
            <w:r>
              <w:rPr>
                <w:rFonts w:hint="cs"/>
                <w:rtl/>
              </w:rPr>
              <w:t>8%</w:t>
            </w:r>
          </w:p>
        </w:tc>
      </w:tr>
      <w:tr w:rsidR="00B95008" w:rsidRPr="00FC0D80" w14:paraId="0EB1D237" w14:textId="77777777" w:rsidTr="00B95008">
        <w:trPr>
          <w:trHeight w:val="780"/>
          <w:jc w:val="center"/>
        </w:trPr>
        <w:tc>
          <w:tcPr>
            <w:tcW w:w="6065" w:type="dxa"/>
            <w:shd w:val="clear" w:color="auto" w:fill="auto"/>
            <w:vAlign w:val="center"/>
            <w:hideMark/>
          </w:tcPr>
          <w:p w14:paraId="05D8E9A3" w14:textId="77777777" w:rsidR="00B95008" w:rsidRPr="00D77A92" w:rsidRDefault="00B95008" w:rsidP="00B95008">
            <w:pPr>
              <w:spacing w:line="360" w:lineRule="auto"/>
              <w:rPr>
                <w:highlight w:val="yellow"/>
                <w:rtl/>
              </w:rPr>
            </w:pPr>
            <w:r w:rsidRPr="00D0287A">
              <w:rPr>
                <w:rtl/>
              </w:rPr>
              <w:t xml:space="preserve">מרכז </w:t>
            </w:r>
            <w:r w:rsidRPr="00D0287A">
              <w:rPr>
                <w:rFonts w:hint="cs"/>
                <w:rtl/>
              </w:rPr>
              <w:t>הפרויקט</w:t>
            </w:r>
            <w:r w:rsidRPr="00D0287A">
              <w:rPr>
                <w:rtl/>
              </w:rPr>
              <w:t xml:space="preserve"> על פי </w:t>
            </w:r>
            <w:r w:rsidRPr="002610B6">
              <w:rPr>
                <w:rtl/>
              </w:rPr>
              <w:t>סעיף 3ב'</w:t>
            </w:r>
          </w:p>
        </w:tc>
        <w:tc>
          <w:tcPr>
            <w:tcW w:w="1258" w:type="dxa"/>
            <w:shd w:val="clear" w:color="auto" w:fill="auto"/>
            <w:noWrap/>
            <w:vAlign w:val="center"/>
            <w:hideMark/>
          </w:tcPr>
          <w:p w14:paraId="6D87D2E0" w14:textId="77777777" w:rsidR="00B95008" w:rsidRPr="006B733B" w:rsidRDefault="00B95008" w:rsidP="00B95008">
            <w:pPr>
              <w:pStyle w:val="af6"/>
              <w:spacing w:line="360" w:lineRule="auto"/>
              <w:ind w:left="28"/>
              <w:jc w:val="center"/>
              <w:rPr>
                <w:rtl/>
              </w:rPr>
            </w:pPr>
            <w:r>
              <w:rPr>
                <w:rFonts w:hint="cs"/>
                <w:rtl/>
              </w:rPr>
              <w:t>8%</w:t>
            </w:r>
          </w:p>
        </w:tc>
      </w:tr>
      <w:tr w:rsidR="00B95008" w:rsidRPr="00FC0D80" w14:paraId="3E77CFED" w14:textId="77777777" w:rsidTr="00B95008">
        <w:trPr>
          <w:trHeight w:val="780"/>
          <w:jc w:val="center"/>
        </w:trPr>
        <w:tc>
          <w:tcPr>
            <w:tcW w:w="6065" w:type="dxa"/>
            <w:shd w:val="clear" w:color="auto" w:fill="auto"/>
            <w:vAlign w:val="center"/>
            <w:hideMark/>
          </w:tcPr>
          <w:p w14:paraId="56DA3EC1" w14:textId="77777777" w:rsidR="00B95008" w:rsidRPr="00D77A92" w:rsidRDefault="00B95008" w:rsidP="00B95008">
            <w:pPr>
              <w:spacing w:line="360" w:lineRule="auto"/>
              <w:rPr>
                <w:highlight w:val="yellow"/>
                <w:rtl/>
              </w:rPr>
            </w:pPr>
            <w:r>
              <w:rPr>
                <w:rtl/>
              </w:rPr>
              <w:t>מהנדס</w:t>
            </w:r>
            <w:r>
              <w:rPr>
                <w:rFonts w:hint="cs"/>
                <w:rtl/>
              </w:rPr>
              <w:t xml:space="preserve"> 1</w:t>
            </w:r>
            <w:r>
              <w:rPr>
                <w:rtl/>
              </w:rPr>
              <w:t xml:space="preserve"> על פי </w:t>
            </w:r>
            <w:r w:rsidRPr="002610B6">
              <w:rPr>
                <w:rtl/>
              </w:rPr>
              <w:t xml:space="preserve">סעיף </w:t>
            </w:r>
            <w:r>
              <w:rPr>
                <w:rFonts w:hint="cs"/>
                <w:rtl/>
              </w:rPr>
              <w:t>3</w:t>
            </w:r>
            <w:r w:rsidRPr="002610B6">
              <w:rPr>
                <w:rFonts w:hint="eastAsia"/>
                <w:rtl/>
              </w:rPr>
              <w:t>ג</w:t>
            </w:r>
            <w:r w:rsidRPr="002610B6">
              <w:rPr>
                <w:rtl/>
              </w:rPr>
              <w:t>'</w:t>
            </w:r>
          </w:p>
        </w:tc>
        <w:tc>
          <w:tcPr>
            <w:tcW w:w="1258" w:type="dxa"/>
            <w:shd w:val="clear" w:color="auto" w:fill="auto"/>
            <w:noWrap/>
            <w:vAlign w:val="center"/>
            <w:hideMark/>
          </w:tcPr>
          <w:p w14:paraId="0DA6437D" w14:textId="77777777" w:rsidR="00B95008" w:rsidRPr="006B733B" w:rsidRDefault="00B95008" w:rsidP="00B95008">
            <w:pPr>
              <w:spacing w:line="360" w:lineRule="auto"/>
              <w:ind w:left="28"/>
              <w:jc w:val="center"/>
              <w:rPr>
                <w:rtl/>
              </w:rPr>
            </w:pPr>
            <w:r>
              <w:rPr>
                <w:rFonts w:hint="cs"/>
                <w:rtl/>
              </w:rPr>
              <w:t>5%</w:t>
            </w:r>
          </w:p>
        </w:tc>
      </w:tr>
      <w:tr w:rsidR="00B95008" w:rsidRPr="00FC0D80" w14:paraId="19286C35" w14:textId="77777777" w:rsidTr="00B95008">
        <w:trPr>
          <w:trHeight w:val="780"/>
          <w:jc w:val="center"/>
        </w:trPr>
        <w:tc>
          <w:tcPr>
            <w:tcW w:w="6065" w:type="dxa"/>
            <w:shd w:val="clear" w:color="auto" w:fill="auto"/>
            <w:vAlign w:val="center"/>
          </w:tcPr>
          <w:p w14:paraId="157095CF" w14:textId="77777777" w:rsidR="00B95008" w:rsidRDefault="00B95008" w:rsidP="00B95008">
            <w:pPr>
              <w:spacing w:line="360" w:lineRule="auto"/>
              <w:rPr>
                <w:rtl/>
              </w:rPr>
            </w:pPr>
            <w:r>
              <w:rPr>
                <w:rFonts w:hint="cs"/>
                <w:rtl/>
              </w:rPr>
              <w:t xml:space="preserve">מהנדס 2 על פי </w:t>
            </w:r>
            <w:r w:rsidRPr="001E68B4">
              <w:rPr>
                <w:rFonts w:hint="eastAsia"/>
                <w:rtl/>
              </w:rPr>
              <w:t>סעיף</w:t>
            </w:r>
            <w:r>
              <w:rPr>
                <w:rFonts w:hint="cs"/>
                <w:rtl/>
              </w:rPr>
              <w:t xml:space="preserve"> 3ג'</w:t>
            </w:r>
          </w:p>
        </w:tc>
        <w:tc>
          <w:tcPr>
            <w:tcW w:w="1258" w:type="dxa"/>
            <w:shd w:val="clear" w:color="auto" w:fill="auto"/>
            <w:noWrap/>
            <w:vAlign w:val="center"/>
          </w:tcPr>
          <w:p w14:paraId="1B2FF075" w14:textId="77777777" w:rsidR="00B95008" w:rsidRDefault="00B95008" w:rsidP="00B95008">
            <w:pPr>
              <w:spacing w:line="360" w:lineRule="auto"/>
              <w:ind w:left="28"/>
              <w:jc w:val="center"/>
              <w:rPr>
                <w:rtl/>
              </w:rPr>
            </w:pPr>
            <w:r>
              <w:rPr>
                <w:rFonts w:hint="cs"/>
                <w:rtl/>
              </w:rPr>
              <w:t>5%</w:t>
            </w:r>
          </w:p>
        </w:tc>
      </w:tr>
      <w:tr w:rsidR="00B95008" w:rsidRPr="00FC0D80" w14:paraId="3619601D" w14:textId="77777777" w:rsidTr="00B95008">
        <w:trPr>
          <w:trHeight w:val="780"/>
          <w:jc w:val="center"/>
        </w:trPr>
        <w:tc>
          <w:tcPr>
            <w:tcW w:w="6065" w:type="dxa"/>
            <w:tcBorders>
              <w:bottom w:val="single" w:sz="4" w:space="0" w:color="auto"/>
            </w:tcBorders>
            <w:shd w:val="clear" w:color="auto" w:fill="auto"/>
            <w:vAlign w:val="center"/>
            <w:hideMark/>
          </w:tcPr>
          <w:p w14:paraId="3ECBED78" w14:textId="77777777" w:rsidR="00B95008" w:rsidRPr="00D0287A" w:rsidRDefault="00B95008" w:rsidP="00B95008">
            <w:pPr>
              <w:spacing w:line="360" w:lineRule="auto"/>
              <w:rPr>
                <w:rtl/>
              </w:rPr>
            </w:pPr>
            <w:r>
              <w:rPr>
                <w:rtl/>
              </w:rPr>
              <w:t xml:space="preserve">יועץ סביבה על פי </w:t>
            </w:r>
            <w:r w:rsidRPr="002610B6">
              <w:rPr>
                <w:rtl/>
              </w:rPr>
              <w:t>סעיף</w:t>
            </w:r>
            <w:r>
              <w:rPr>
                <w:rFonts w:hint="cs"/>
                <w:rtl/>
              </w:rPr>
              <w:t xml:space="preserve"> 3ד'</w:t>
            </w:r>
          </w:p>
        </w:tc>
        <w:tc>
          <w:tcPr>
            <w:tcW w:w="1258" w:type="dxa"/>
            <w:tcBorders>
              <w:bottom w:val="single" w:sz="4" w:space="0" w:color="auto"/>
            </w:tcBorders>
            <w:shd w:val="clear" w:color="auto" w:fill="auto"/>
            <w:noWrap/>
            <w:vAlign w:val="center"/>
            <w:hideMark/>
          </w:tcPr>
          <w:p w14:paraId="3061E19F" w14:textId="77777777" w:rsidR="00B95008" w:rsidRPr="006B733B" w:rsidRDefault="00B95008" w:rsidP="00B95008">
            <w:pPr>
              <w:spacing w:line="360" w:lineRule="auto"/>
              <w:ind w:left="28"/>
              <w:jc w:val="center"/>
              <w:rPr>
                <w:rtl/>
              </w:rPr>
            </w:pPr>
            <w:r>
              <w:rPr>
                <w:rFonts w:hint="cs"/>
                <w:rtl/>
              </w:rPr>
              <w:t>5%</w:t>
            </w:r>
          </w:p>
        </w:tc>
      </w:tr>
      <w:tr w:rsidR="00B95008" w:rsidRPr="00FC0D80" w14:paraId="0726C439" w14:textId="77777777" w:rsidTr="00B95008">
        <w:trPr>
          <w:trHeight w:val="780"/>
          <w:jc w:val="center"/>
        </w:trPr>
        <w:tc>
          <w:tcPr>
            <w:tcW w:w="6065" w:type="dxa"/>
            <w:tcBorders>
              <w:bottom w:val="single" w:sz="4" w:space="0" w:color="auto"/>
            </w:tcBorders>
            <w:shd w:val="clear" w:color="auto" w:fill="auto"/>
            <w:vAlign w:val="center"/>
          </w:tcPr>
          <w:p w14:paraId="0688F9BA" w14:textId="77777777" w:rsidR="00B95008" w:rsidRDefault="00B95008" w:rsidP="00B95008">
            <w:pPr>
              <w:spacing w:line="360" w:lineRule="auto"/>
              <w:rPr>
                <w:rtl/>
              </w:rPr>
            </w:pPr>
            <w:r>
              <w:rPr>
                <w:rtl/>
              </w:rPr>
              <w:t xml:space="preserve">מומחה </w:t>
            </w:r>
            <w:r>
              <w:rPr>
                <w:rFonts w:hint="cs"/>
                <w:rtl/>
              </w:rPr>
              <w:t xml:space="preserve">בטיחות וחומרים מסוכנים על פי </w:t>
            </w:r>
            <w:r w:rsidRPr="002610B6">
              <w:rPr>
                <w:rFonts w:hint="eastAsia"/>
                <w:rtl/>
              </w:rPr>
              <w:t>סעיף</w:t>
            </w:r>
            <w:r>
              <w:rPr>
                <w:rFonts w:hint="cs"/>
                <w:rtl/>
              </w:rPr>
              <w:t xml:space="preserve"> 3ה'</w:t>
            </w:r>
          </w:p>
        </w:tc>
        <w:tc>
          <w:tcPr>
            <w:tcW w:w="1258" w:type="dxa"/>
            <w:tcBorders>
              <w:bottom w:val="single" w:sz="4" w:space="0" w:color="auto"/>
            </w:tcBorders>
            <w:shd w:val="clear" w:color="auto" w:fill="auto"/>
            <w:noWrap/>
            <w:vAlign w:val="center"/>
          </w:tcPr>
          <w:p w14:paraId="4FE10918" w14:textId="77777777" w:rsidR="00B95008" w:rsidRPr="006B733B" w:rsidRDefault="00B95008" w:rsidP="00B95008">
            <w:pPr>
              <w:spacing w:line="360" w:lineRule="auto"/>
              <w:ind w:left="28"/>
              <w:jc w:val="center"/>
              <w:rPr>
                <w:rtl/>
              </w:rPr>
            </w:pPr>
            <w:r>
              <w:rPr>
                <w:rFonts w:hint="cs"/>
                <w:rtl/>
              </w:rPr>
              <w:t>5%</w:t>
            </w:r>
          </w:p>
        </w:tc>
      </w:tr>
      <w:tr w:rsidR="00B95008" w:rsidRPr="00FC0D80" w14:paraId="65947BCF" w14:textId="77777777" w:rsidTr="00B95008">
        <w:trPr>
          <w:trHeight w:val="780"/>
          <w:jc w:val="center"/>
        </w:trPr>
        <w:tc>
          <w:tcPr>
            <w:tcW w:w="6065" w:type="dxa"/>
            <w:tcBorders>
              <w:bottom w:val="single" w:sz="4" w:space="0" w:color="auto"/>
            </w:tcBorders>
            <w:shd w:val="clear" w:color="auto" w:fill="auto"/>
            <w:vAlign w:val="center"/>
          </w:tcPr>
          <w:p w14:paraId="754284C3" w14:textId="77777777" w:rsidR="00B95008" w:rsidRDefault="00B95008" w:rsidP="00B95008">
            <w:pPr>
              <w:spacing w:line="360" w:lineRule="auto"/>
              <w:rPr>
                <w:rtl/>
              </w:rPr>
            </w:pPr>
            <w:r>
              <w:rPr>
                <w:rFonts w:hint="cs"/>
                <w:rtl/>
              </w:rPr>
              <w:t xml:space="preserve">יועץ ביטחוני על פי </w:t>
            </w:r>
            <w:r w:rsidRPr="002610B6">
              <w:rPr>
                <w:rFonts w:hint="eastAsia"/>
                <w:rtl/>
              </w:rPr>
              <w:t>סעיף</w:t>
            </w:r>
            <w:r>
              <w:rPr>
                <w:rFonts w:hint="cs"/>
                <w:rtl/>
              </w:rPr>
              <w:t xml:space="preserve"> 3ו'</w:t>
            </w:r>
          </w:p>
        </w:tc>
        <w:tc>
          <w:tcPr>
            <w:tcW w:w="1258" w:type="dxa"/>
            <w:tcBorders>
              <w:bottom w:val="single" w:sz="4" w:space="0" w:color="auto"/>
            </w:tcBorders>
            <w:shd w:val="clear" w:color="auto" w:fill="auto"/>
            <w:noWrap/>
            <w:vAlign w:val="center"/>
          </w:tcPr>
          <w:p w14:paraId="13EC26AD" w14:textId="77777777" w:rsidR="00B95008" w:rsidRPr="006B733B" w:rsidRDefault="00B95008" w:rsidP="00B95008">
            <w:pPr>
              <w:spacing w:line="360" w:lineRule="auto"/>
              <w:ind w:left="28"/>
              <w:jc w:val="center"/>
              <w:rPr>
                <w:rtl/>
              </w:rPr>
            </w:pPr>
            <w:r>
              <w:rPr>
                <w:rFonts w:hint="cs"/>
                <w:rtl/>
              </w:rPr>
              <w:t>4%</w:t>
            </w:r>
          </w:p>
        </w:tc>
      </w:tr>
      <w:tr w:rsidR="00B95008" w:rsidRPr="00FC0D80" w14:paraId="6C559FB8" w14:textId="77777777" w:rsidTr="00B95008">
        <w:trPr>
          <w:trHeight w:val="780"/>
          <w:jc w:val="center"/>
        </w:trPr>
        <w:tc>
          <w:tcPr>
            <w:tcW w:w="6065" w:type="dxa"/>
            <w:tcBorders>
              <w:bottom w:val="single" w:sz="4" w:space="0" w:color="auto"/>
            </w:tcBorders>
            <w:shd w:val="clear" w:color="auto" w:fill="auto"/>
            <w:vAlign w:val="center"/>
          </w:tcPr>
          <w:p w14:paraId="0C5EA08D" w14:textId="77777777" w:rsidR="00B95008" w:rsidRDefault="00B95008" w:rsidP="00B95008">
            <w:pPr>
              <w:spacing w:line="360" w:lineRule="auto"/>
              <w:rPr>
                <w:rtl/>
              </w:rPr>
            </w:pPr>
            <w:r>
              <w:rPr>
                <w:rtl/>
              </w:rPr>
              <w:t xml:space="preserve">יועץ משפטי על פי </w:t>
            </w:r>
            <w:r w:rsidRPr="002610B6">
              <w:rPr>
                <w:rtl/>
              </w:rPr>
              <w:t>סעיף</w:t>
            </w:r>
            <w:r>
              <w:rPr>
                <w:rtl/>
              </w:rPr>
              <w:t xml:space="preserve"> </w:t>
            </w:r>
            <w:r>
              <w:rPr>
                <w:rFonts w:hint="cs"/>
                <w:rtl/>
              </w:rPr>
              <w:t>3ז'</w:t>
            </w:r>
          </w:p>
        </w:tc>
        <w:tc>
          <w:tcPr>
            <w:tcW w:w="1258" w:type="dxa"/>
            <w:tcBorders>
              <w:bottom w:val="single" w:sz="4" w:space="0" w:color="auto"/>
            </w:tcBorders>
            <w:shd w:val="clear" w:color="auto" w:fill="auto"/>
            <w:noWrap/>
            <w:vAlign w:val="center"/>
          </w:tcPr>
          <w:p w14:paraId="2541E75D" w14:textId="77777777" w:rsidR="00B95008" w:rsidRPr="006B733B" w:rsidRDefault="00B95008" w:rsidP="00B95008">
            <w:pPr>
              <w:spacing w:line="360" w:lineRule="auto"/>
              <w:ind w:left="28"/>
              <w:jc w:val="center"/>
              <w:rPr>
                <w:rtl/>
              </w:rPr>
            </w:pPr>
            <w:r>
              <w:rPr>
                <w:rFonts w:hint="cs"/>
                <w:rtl/>
              </w:rPr>
              <w:t>4%</w:t>
            </w:r>
          </w:p>
        </w:tc>
      </w:tr>
      <w:tr w:rsidR="00B95008" w:rsidRPr="00FC0D80" w14:paraId="30AE3A06" w14:textId="77777777" w:rsidTr="00B95008">
        <w:trPr>
          <w:trHeight w:val="780"/>
          <w:jc w:val="center"/>
        </w:trPr>
        <w:tc>
          <w:tcPr>
            <w:tcW w:w="6065" w:type="dxa"/>
            <w:tcBorders>
              <w:bottom w:val="single" w:sz="4" w:space="0" w:color="auto"/>
            </w:tcBorders>
            <w:shd w:val="clear" w:color="auto" w:fill="auto"/>
            <w:vAlign w:val="center"/>
          </w:tcPr>
          <w:p w14:paraId="2BDD33E1" w14:textId="77777777" w:rsidR="00B95008" w:rsidRDefault="00B95008" w:rsidP="00B95008">
            <w:pPr>
              <w:spacing w:line="360" w:lineRule="auto"/>
              <w:rPr>
                <w:rtl/>
              </w:rPr>
            </w:pPr>
            <w:r>
              <w:rPr>
                <w:rtl/>
              </w:rPr>
              <w:t xml:space="preserve">מומחה שיתוף ציבור על פי </w:t>
            </w:r>
            <w:r w:rsidRPr="002610B6">
              <w:rPr>
                <w:rtl/>
              </w:rPr>
              <w:t>סעיף</w:t>
            </w:r>
            <w:r>
              <w:rPr>
                <w:rtl/>
              </w:rPr>
              <w:t xml:space="preserve"> </w:t>
            </w:r>
            <w:r>
              <w:rPr>
                <w:rFonts w:hint="cs"/>
                <w:rtl/>
              </w:rPr>
              <w:t>3ח'</w:t>
            </w:r>
          </w:p>
        </w:tc>
        <w:tc>
          <w:tcPr>
            <w:tcW w:w="1258" w:type="dxa"/>
            <w:tcBorders>
              <w:bottom w:val="single" w:sz="4" w:space="0" w:color="auto"/>
            </w:tcBorders>
            <w:shd w:val="clear" w:color="auto" w:fill="auto"/>
            <w:noWrap/>
            <w:vAlign w:val="center"/>
          </w:tcPr>
          <w:p w14:paraId="601C1714" w14:textId="77777777" w:rsidR="00B95008" w:rsidRPr="006B733B" w:rsidRDefault="00B95008" w:rsidP="00B95008">
            <w:pPr>
              <w:pStyle w:val="af6"/>
              <w:spacing w:line="360" w:lineRule="auto"/>
              <w:ind w:left="28"/>
              <w:jc w:val="center"/>
              <w:rPr>
                <w:rtl/>
              </w:rPr>
            </w:pPr>
            <w:r>
              <w:rPr>
                <w:rFonts w:hint="cs"/>
                <w:rtl/>
              </w:rPr>
              <w:t>4%</w:t>
            </w:r>
          </w:p>
        </w:tc>
      </w:tr>
      <w:tr w:rsidR="00B95008" w:rsidRPr="00FC0D80" w14:paraId="1D171826" w14:textId="77777777" w:rsidTr="00B95008">
        <w:trPr>
          <w:trHeight w:val="780"/>
          <w:jc w:val="center"/>
        </w:trPr>
        <w:tc>
          <w:tcPr>
            <w:tcW w:w="6065" w:type="dxa"/>
            <w:tcBorders>
              <w:bottom w:val="single" w:sz="4" w:space="0" w:color="auto"/>
            </w:tcBorders>
            <w:shd w:val="clear" w:color="auto" w:fill="auto"/>
            <w:vAlign w:val="center"/>
          </w:tcPr>
          <w:p w14:paraId="26F4D744" w14:textId="77777777" w:rsidR="00B95008" w:rsidRDefault="00B95008" w:rsidP="00B95008">
            <w:pPr>
              <w:spacing w:line="360" w:lineRule="auto"/>
              <w:rPr>
                <w:rtl/>
              </w:rPr>
            </w:pPr>
            <w:r>
              <w:rPr>
                <w:rFonts w:hint="cs"/>
                <w:rtl/>
              </w:rPr>
              <w:t xml:space="preserve">יועץ אסטרטגי על פי </w:t>
            </w:r>
            <w:r w:rsidRPr="002610B6">
              <w:rPr>
                <w:rFonts w:hint="eastAsia"/>
                <w:rtl/>
              </w:rPr>
              <w:t>סעיף</w:t>
            </w:r>
            <w:r w:rsidRPr="006B354F">
              <w:rPr>
                <w:rtl/>
              </w:rPr>
              <w:t xml:space="preserve"> 3ט'</w:t>
            </w:r>
          </w:p>
        </w:tc>
        <w:tc>
          <w:tcPr>
            <w:tcW w:w="1258" w:type="dxa"/>
            <w:tcBorders>
              <w:bottom w:val="single" w:sz="4" w:space="0" w:color="auto"/>
            </w:tcBorders>
            <w:shd w:val="clear" w:color="auto" w:fill="auto"/>
            <w:noWrap/>
            <w:vAlign w:val="center"/>
          </w:tcPr>
          <w:p w14:paraId="19F31270" w14:textId="77777777" w:rsidR="00B95008" w:rsidRPr="006B733B" w:rsidRDefault="00B95008" w:rsidP="00B95008">
            <w:pPr>
              <w:pStyle w:val="af6"/>
              <w:spacing w:line="360" w:lineRule="auto"/>
              <w:ind w:left="28"/>
              <w:jc w:val="center"/>
              <w:rPr>
                <w:rtl/>
              </w:rPr>
            </w:pPr>
            <w:r>
              <w:rPr>
                <w:rFonts w:hint="cs"/>
                <w:rtl/>
              </w:rPr>
              <w:t>4%</w:t>
            </w:r>
          </w:p>
        </w:tc>
      </w:tr>
      <w:tr w:rsidR="00B95008" w:rsidRPr="00FC0D80" w14:paraId="089A5B17" w14:textId="77777777" w:rsidTr="00B95008">
        <w:trPr>
          <w:trHeight w:val="780"/>
          <w:jc w:val="center"/>
        </w:trPr>
        <w:tc>
          <w:tcPr>
            <w:tcW w:w="6065" w:type="dxa"/>
            <w:tcBorders>
              <w:bottom w:val="single" w:sz="4" w:space="0" w:color="auto"/>
            </w:tcBorders>
            <w:shd w:val="clear" w:color="auto" w:fill="auto"/>
            <w:vAlign w:val="center"/>
          </w:tcPr>
          <w:p w14:paraId="1A062BE5" w14:textId="77777777" w:rsidR="00B95008" w:rsidRDefault="00B95008" w:rsidP="00B95008">
            <w:pPr>
              <w:spacing w:line="360" w:lineRule="auto"/>
              <w:rPr>
                <w:rtl/>
              </w:rPr>
            </w:pPr>
            <w:r>
              <w:rPr>
                <w:rtl/>
              </w:rPr>
              <w:t xml:space="preserve">אנשי מקצוע נוספים על פי </w:t>
            </w:r>
            <w:r w:rsidRPr="002610B6">
              <w:rPr>
                <w:rtl/>
              </w:rPr>
              <w:t>סעי</w:t>
            </w:r>
            <w:r w:rsidRPr="002610B6">
              <w:rPr>
                <w:rFonts w:hint="eastAsia"/>
                <w:rtl/>
              </w:rPr>
              <w:t>ף</w:t>
            </w:r>
            <w:r>
              <w:rPr>
                <w:rFonts w:hint="cs"/>
                <w:rtl/>
              </w:rPr>
              <w:t xml:space="preserve"> 3י'</w:t>
            </w:r>
          </w:p>
        </w:tc>
        <w:tc>
          <w:tcPr>
            <w:tcW w:w="1258" w:type="dxa"/>
            <w:tcBorders>
              <w:bottom w:val="single" w:sz="4" w:space="0" w:color="auto"/>
            </w:tcBorders>
            <w:shd w:val="clear" w:color="auto" w:fill="auto"/>
            <w:noWrap/>
            <w:vAlign w:val="center"/>
          </w:tcPr>
          <w:p w14:paraId="79CEAB9B" w14:textId="77777777" w:rsidR="00B95008" w:rsidRPr="006B733B" w:rsidRDefault="00B95008" w:rsidP="00B95008">
            <w:pPr>
              <w:pStyle w:val="af6"/>
              <w:spacing w:line="360" w:lineRule="auto"/>
              <w:ind w:left="28"/>
              <w:jc w:val="center"/>
              <w:rPr>
                <w:rtl/>
              </w:rPr>
            </w:pPr>
            <w:r>
              <w:rPr>
                <w:rFonts w:hint="cs"/>
                <w:rtl/>
              </w:rPr>
              <w:t>4%</w:t>
            </w:r>
          </w:p>
        </w:tc>
      </w:tr>
      <w:tr w:rsidR="00B95008" w:rsidRPr="00FC0D80" w14:paraId="475AE76B" w14:textId="77777777" w:rsidTr="00B95008">
        <w:trPr>
          <w:trHeight w:val="780"/>
          <w:jc w:val="center"/>
        </w:trPr>
        <w:tc>
          <w:tcPr>
            <w:tcW w:w="6065" w:type="dxa"/>
            <w:tcBorders>
              <w:bottom w:val="single" w:sz="4" w:space="0" w:color="auto"/>
            </w:tcBorders>
            <w:shd w:val="clear" w:color="auto" w:fill="auto"/>
            <w:vAlign w:val="center"/>
          </w:tcPr>
          <w:p w14:paraId="24A5258C" w14:textId="77777777" w:rsidR="00B95008" w:rsidRDefault="00B95008" w:rsidP="00B95008">
            <w:pPr>
              <w:spacing w:line="360" w:lineRule="auto"/>
              <w:rPr>
                <w:rtl/>
              </w:rPr>
            </w:pPr>
            <w:r>
              <w:rPr>
                <w:rFonts w:hint="cs"/>
                <w:rtl/>
              </w:rPr>
              <w:t xml:space="preserve">חברה בינלאומית מייעצת על פי </w:t>
            </w:r>
            <w:r w:rsidRPr="00335317">
              <w:rPr>
                <w:rFonts w:hint="eastAsia"/>
                <w:rtl/>
              </w:rPr>
              <w:t>סעיף</w:t>
            </w:r>
            <w:r>
              <w:rPr>
                <w:rFonts w:hint="cs"/>
                <w:rtl/>
              </w:rPr>
              <w:t xml:space="preserve"> 3יא'</w:t>
            </w:r>
          </w:p>
        </w:tc>
        <w:tc>
          <w:tcPr>
            <w:tcW w:w="1258" w:type="dxa"/>
            <w:tcBorders>
              <w:bottom w:val="single" w:sz="4" w:space="0" w:color="auto"/>
            </w:tcBorders>
            <w:shd w:val="clear" w:color="auto" w:fill="auto"/>
            <w:noWrap/>
            <w:vAlign w:val="center"/>
          </w:tcPr>
          <w:p w14:paraId="6E9E3B6E" w14:textId="77777777" w:rsidR="00B95008" w:rsidRPr="006B733B" w:rsidRDefault="00B95008" w:rsidP="00B95008">
            <w:pPr>
              <w:spacing w:line="360" w:lineRule="auto"/>
              <w:ind w:left="28"/>
              <w:jc w:val="center"/>
              <w:rPr>
                <w:rtl/>
              </w:rPr>
            </w:pPr>
            <w:r>
              <w:rPr>
                <w:rFonts w:hint="cs"/>
                <w:rtl/>
              </w:rPr>
              <w:t>8%</w:t>
            </w:r>
          </w:p>
        </w:tc>
      </w:tr>
      <w:tr w:rsidR="00B95008" w:rsidRPr="00FC0D80" w14:paraId="57A9632C" w14:textId="77777777" w:rsidTr="00B95008">
        <w:trPr>
          <w:trHeight w:val="780"/>
          <w:jc w:val="center"/>
        </w:trPr>
        <w:tc>
          <w:tcPr>
            <w:tcW w:w="6065" w:type="dxa"/>
            <w:tcBorders>
              <w:bottom w:val="single" w:sz="4" w:space="0" w:color="auto"/>
            </w:tcBorders>
            <w:shd w:val="clear" w:color="auto" w:fill="auto"/>
            <w:vAlign w:val="center"/>
          </w:tcPr>
          <w:p w14:paraId="056CC27A" w14:textId="77777777" w:rsidR="00B95008" w:rsidRDefault="00B95008" w:rsidP="00B95008">
            <w:pPr>
              <w:spacing w:line="360" w:lineRule="auto"/>
              <w:rPr>
                <w:rtl/>
              </w:rPr>
            </w:pPr>
            <w:r>
              <w:rPr>
                <w:rFonts w:hint="cs"/>
                <w:rtl/>
              </w:rPr>
              <w:t xml:space="preserve">מומחה בינלאומי בתכנון אספקת גז טבעי על פי </w:t>
            </w:r>
            <w:r w:rsidRPr="007A0C71">
              <w:rPr>
                <w:rFonts w:hint="cs"/>
                <w:rtl/>
              </w:rPr>
              <w:t>סעיף</w:t>
            </w:r>
            <w:r>
              <w:rPr>
                <w:rFonts w:hint="cs"/>
                <w:rtl/>
              </w:rPr>
              <w:t xml:space="preserve"> 3יא'</w:t>
            </w:r>
          </w:p>
        </w:tc>
        <w:tc>
          <w:tcPr>
            <w:tcW w:w="1258" w:type="dxa"/>
            <w:tcBorders>
              <w:bottom w:val="single" w:sz="4" w:space="0" w:color="auto"/>
            </w:tcBorders>
            <w:shd w:val="clear" w:color="auto" w:fill="auto"/>
            <w:noWrap/>
            <w:vAlign w:val="center"/>
          </w:tcPr>
          <w:p w14:paraId="386D6430" w14:textId="77777777" w:rsidR="00B95008" w:rsidRDefault="00B95008" w:rsidP="00B95008">
            <w:pPr>
              <w:spacing w:line="360" w:lineRule="auto"/>
              <w:ind w:left="28"/>
              <w:jc w:val="center"/>
              <w:rPr>
                <w:rtl/>
              </w:rPr>
            </w:pPr>
            <w:r>
              <w:rPr>
                <w:rFonts w:hint="cs"/>
                <w:rtl/>
              </w:rPr>
              <w:t>4%</w:t>
            </w:r>
          </w:p>
        </w:tc>
      </w:tr>
      <w:tr w:rsidR="00B95008" w:rsidRPr="00FC0D80" w14:paraId="65F0DA87" w14:textId="77777777" w:rsidTr="00B95008">
        <w:trPr>
          <w:trHeight w:val="780"/>
          <w:jc w:val="center"/>
        </w:trPr>
        <w:tc>
          <w:tcPr>
            <w:tcW w:w="6065" w:type="dxa"/>
            <w:tcBorders>
              <w:bottom w:val="single" w:sz="4" w:space="0" w:color="auto"/>
            </w:tcBorders>
            <w:shd w:val="clear" w:color="auto" w:fill="auto"/>
            <w:vAlign w:val="center"/>
          </w:tcPr>
          <w:p w14:paraId="184E71BE" w14:textId="77777777" w:rsidR="00B95008" w:rsidRDefault="00B95008" w:rsidP="00B95008">
            <w:pPr>
              <w:spacing w:line="360" w:lineRule="auto"/>
              <w:rPr>
                <w:rtl/>
              </w:rPr>
            </w:pPr>
            <w:r>
              <w:rPr>
                <w:rFonts w:hint="cs"/>
                <w:rtl/>
              </w:rPr>
              <w:t xml:space="preserve">מומחה בינלאומי בתכנון הולכת גז טבעי על פי </w:t>
            </w:r>
            <w:r w:rsidRPr="007A0C71">
              <w:rPr>
                <w:rFonts w:hint="cs"/>
                <w:rtl/>
              </w:rPr>
              <w:t>סעיף</w:t>
            </w:r>
            <w:r>
              <w:rPr>
                <w:rFonts w:hint="cs"/>
                <w:rtl/>
              </w:rPr>
              <w:t xml:space="preserve"> 3יא'</w:t>
            </w:r>
          </w:p>
        </w:tc>
        <w:tc>
          <w:tcPr>
            <w:tcW w:w="1258" w:type="dxa"/>
            <w:tcBorders>
              <w:bottom w:val="single" w:sz="4" w:space="0" w:color="auto"/>
            </w:tcBorders>
            <w:shd w:val="clear" w:color="auto" w:fill="auto"/>
            <w:noWrap/>
            <w:vAlign w:val="center"/>
          </w:tcPr>
          <w:p w14:paraId="146E48F0" w14:textId="77777777" w:rsidR="00B95008" w:rsidRDefault="00B95008" w:rsidP="00B95008">
            <w:pPr>
              <w:spacing w:line="360" w:lineRule="auto"/>
              <w:ind w:left="28"/>
              <w:jc w:val="center"/>
              <w:rPr>
                <w:rtl/>
              </w:rPr>
            </w:pPr>
            <w:r>
              <w:rPr>
                <w:rFonts w:hint="cs"/>
                <w:rtl/>
              </w:rPr>
              <w:t>4%</w:t>
            </w:r>
          </w:p>
        </w:tc>
      </w:tr>
      <w:tr w:rsidR="00B95008" w:rsidRPr="00FC0D80" w14:paraId="6CE10E35" w14:textId="77777777" w:rsidTr="00B95008">
        <w:trPr>
          <w:trHeight w:val="780"/>
          <w:jc w:val="center"/>
        </w:trPr>
        <w:tc>
          <w:tcPr>
            <w:tcW w:w="6065" w:type="dxa"/>
            <w:tcBorders>
              <w:bottom w:val="single" w:sz="4" w:space="0" w:color="auto"/>
            </w:tcBorders>
            <w:shd w:val="clear" w:color="auto" w:fill="auto"/>
            <w:vAlign w:val="center"/>
          </w:tcPr>
          <w:p w14:paraId="63FC67D9" w14:textId="77777777" w:rsidR="00B95008" w:rsidRDefault="00B95008" w:rsidP="00B95008">
            <w:pPr>
              <w:spacing w:line="360" w:lineRule="auto"/>
              <w:rPr>
                <w:rtl/>
              </w:rPr>
            </w:pPr>
            <w:r>
              <w:rPr>
                <w:rFonts w:hint="cs"/>
                <w:rtl/>
              </w:rPr>
              <w:t xml:space="preserve">מומחה בינלאומי בתכנון חלוקת גז טבעי על פי </w:t>
            </w:r>
            <w:r w:rsidRPr="007A0C71">
              <w:rPr>
                <w:rFonts w:hint="cs"/>
                <w:rtl/>
              </w:rPr>
              <w:t>סעיף</w:t>
            </w:r>
            <w:r>
              <w:rPr>
                <w:rFonts w:hint="cs"/>
                <w:rtl/>
              </w:rPr>
              <w:t xml:space="preserve"> 3יא'</w:t>
            </w:r>
          </w:p>
        </w:tc>
        <w:tc>
          <w:tcPr>
            <w:tcW w:w="1258" w:type="dxa"/>
            <w:tcBorders>
              <w:bottom w:val="single" w:sz="4" w:space="0" w:color="auto"/>
            </w:tcBorders>
            <w:shd w:val="clear" w:color="auto" w:fill="auto"/>
            <w:noWrap/>
            <w:vAlign w:val="center"/>
          </w:tcPr>
          <w:p w14:paraId="6528E4DE" w14:textId="77777777" w:rsidR="00B95008" w:rsidRDefault="00B95008" w:rsidP="00B95008">
            <w:pPr>
              <w:spacing w:line="360" w:lineRule="auto"/>
              <w:ind w:left="28"/>
              <w:jc w:val="center"/>
              <w:rPr>
                <w:rtl/>
              </w:rPr>
            </w:pPr>
            <w:r>
              <w:rPr>
                <w:rFonts w:hint="cs"/>
                <w:rtl/>
              </w:rPr>
              <w:t>4%</w:t>
            </w:r>
          </w:p>
        </w:tc>
      </w:tr>
      <w:tr w:rsidR="00B95008" w:rsidRPr="00FC0D80" w14:paraId="31568B11" w14:textId="77777777" w:rsidTr="00B95008">
        <w:trPr>
          <w:trHeight w:val="780"/>
          <w:jc w:val="center"/>
        </w:trPr>
        <w:tc>
          <w:tcPr>
            <w:tcW w:w="6065" w:type="dxa"/>
            <w:tcBorders>
              <w:bottom w:val="single" w:sz="4" w:space="0" w:color="auto"/>
            </w:tcBorders>
            <w:shd w:val="clear" w:color="auto" w:fill="auto"/>
            <w:vAlign w:val="center"/>
          </w:tcPr>
          <w:p w14:paraId="10EB073C" w14:textId="77777777" w:rsidR="00B95008" w:rsidRDefault="00B95008" w:rsidP="00B95008">
            <w:pPr>
              <w:spacing w:line="360" w:lineRule="auto"/>
              <w:rPr>
                <w:rtl/>
              </w:rPr>
            </w:pPr>
            <w:r>
              <w:rPr>
                <w:rFonts w:hint="cs"/>
                <w:rtl/>
              </w:rPr>
              <w:t xml:space="preserve">מומחה בינלאומי בעריכת סקרי סיכונים על פי </w:t>
            </w:r>
            <w:r w:rsidRPr="007A0C71">
              <w:rPr>
                <w:rFonts w:hint="cs"/>
                <w:rtl/>
              </w:rPr>
              <w:t>סעיף</w:t>
            </w:r>
            <w:r>
              <w:rPr>
                <w:rFonts w:hint="cs"/>
                <w:rtl/>
              </w:rPr>
              <w:t xml:space="preserve"> 3יא'</w:t>
            </w:r>
          </w:p>
        </w:tc>
        <w:tc>
          <w:tcPr>
            <w:tcW w:w="1258" w:type="dxa"/>
            <w:tcBorders>
              <w:bottom w:val="single" w:sz="4" w:space="0" w:color="auto"/>
            </w:tcBorders>
            <w:shd w:val="clear" w:color="auto" w:fill="auto"/>
            <w:noWrap/>
            <w:vAlign w:val="center"/>
          </w:tcPr>
          <w:p w14:paraId="23814591" w14:textId="77777777" w:rsidR="00B95008" w:rsidRDefault="00B95008" w:rsidP="00B95008">
            <w:pPr>
              <w:spacing w:line="360" w:lineRule="auto"/>
              <w:ind w:left="28"/>
              <w:jc w:val="center"/>
              <w:rPr>
                <w:rtl/>
              </w:rPr>
            </w:pPr>
            <w:r>
              <w:rPr>
                <w:rFonts w:hint="cs"/>
                <w:rtl/>
              </w:rPr>
              <w:t>4%</w:t>
            </w:r>
          </w:p>
        </w:tc>
      </w:tr>
      <w:tr w:rsidR="00B95008" w:rsidRPr="00FC0D80" w14:paraId="0DBEFF9B" w14:textId="77777777" w:rsidTr="00B95008">
        <w:trPr>
          <w:trHeight w:val="780"/>
          <w:jc w:val="center"/>
        </w:trPr>
        <w:tc>
          <w:tcPr>
            <w:tcW w:w="6065" w:type="dxa"/>
            <w:shd w:val="clear" w:color="auto" w:fill="auto"/>
            <w:noWrap/>
            <w:vAlign w:val="center"/>
            <w:hideMark/>
          </w:tcPr>
          <w:p w14:paraId="6021D846" w14:textId="77777777" w:rsidR="00B95008" w:rsidRPr="006B733B" w:rsidRDefault="00B95008" w:rsidP="00B95008">
            <w:pPr>
              <w:spacing w:line="360" w:lineRule="auto"/>
            </w:pPr>
            <w:r w:rsidRPr="006B733B">
              <w:rPr>
                <w:rFonts w:hint="cs"/>
                <w:rtl/>
              </w:rPr>
              <w:t>סה"כ</w:t>
            </w:r>
          </w:p>
        </w:tc>
        <w:tc>
          <w:tcPr>
            <w:tcW w:w="1258" w:type="dxa"/>
            <w:shd w:val="clear" w:color="auto" w:fill="auto"/>
            <w:noWrap/>
            <w:vAlign w:val="center"/>
            <w:hideMark/>
          </w:tcPr>
          <w:p w14:paraId="0D72F21D" w14:textId="77777777" w:rsidR="00B95008" w:rsidRPr="006B733B" w:rsidRDefault="00B95008" w:rsidP="00B95008">
            <w:pPr>
              <w:pStyle w:val="af6"/>
              <w:spacing w:line="360" w:lineRule="auto"/>
              <w:ind w:left="28"/>
              <w:jc w:val="center"/>
            </w:pPr>
            <w:r>
              <w:rPr>
                <w:rFonts w:hint="cs"/>
                <w:rtl/>
              </w:rPr>
              <w:t>100%</w:t>
            </w:r>
          </w:p>
        </w:tc>
      </w:tr>
    </w:tbl>
    <w:p w14:paraId="73609235" w14:textId="77777777" w:rsidR="00B95008" w:rsidRPr="005C3AF0" w:rsidRDefault="00B95008" w:rsidP="00B95008">
      <w:pPr>
        <w:spacing w:line="360" w:lineRule="auto"/>
        <w:ind w:left="509"/>
        <w:rPr>
          <w:rtl/>
        </w:rPr>
      </w:pPr>
    </w:p>
    <w:p w14:paraId="5AD5DE3C" w14:textId="77777777" w:rsidR="00B95008" w:rsidRPr="00FC0D80" w:rsidRDefault="00B95008" w:rsidP="00B95008">
      <w:pPr>
        <w:pStyle w:val="af6"/>
        <w:numPr>
          <w:ilvl w:val="0"/>
          <w:numId w:val="78"/>
        </w:numPr>
        <w:spacing w:line="360" w:lineRule="auto"/>
        <w:ind w:left="934"/>
        <w:jc w:val="both"/>
        <w:rPr>
          <w:rtl/>
        </w:rPr>
      </w:pPr>
      <w:r w:rsidRPr="005C3AF0">
        <w:rPr>
          <w:rFonts w:hint="cs"/>
          <w:rtl/>
        </w:rPr>
        <w:t xml:space="preserve">רק הצעות אשר ינוקדו בציון איכות של 70% לפחות יעברו </w:t>
      </w:r>
      <w:r w:rsidRPr="007B30F1">
        <w:rPr>
          <w:rFonts w:hint="cs"/>
          <w:rtl/>
        </w:rPr>
        <w:t>לשלב השלישי (בחירת ההצעות הזוכות).</w:t>
      </w:r>
    </w:p>
    <w:p w14:paraId="59BB7BB0" w14:textId="77777777" w:rsidR="00B95008" w:rsidRPr="00FC0D80" w:rsidRDefault="00B95008" w:rsidP="00B95008">
      <w:pPr>
        <w:pStyle w:val="af6"/>
        <w:numPr>
          <w:ilvl w:val="0"/>
          <w:numId w:val="78"/>
        </w:numPr>
        <w:spacing w:line="360" w:lineRule="auto"/>
        <w:ind w:left="934"/>
        <w:jc w:val="both"/>
      </w:pPr>
      <w:r w:rsidRPr="00FC0D80">
        <w:rPr>
          <w:rFonts w:hint="cs"/>
          <w:rtl/>
        </w:rPr>
        <w:t>ה</w:t>
      </w:r>
      <w:r>
        <w:rPr>
          <w:rFonts w:hint="cs"/>
          <w:rtl/>
        </w:rPr>
        <w:t xml:space="preserve">רשות </w:t>
      </w:r>
      <w:r w:rsidRPr="00FC0D80">
        <w:rPr>
          <w:rFonts w:hint="cs"/>
          <w:rtl/>
        </w:rPr>
        <w:t>שומר</w:t>
      </w:r>
      <w:r>
        <w:rPr>
          <w:rFonts w:hint="cs"/>
          <w:rtl/>
        </w:rPr>
        <w:t>ת</w:t>
      </w:r>
      <w:r w:rsidRPr="00FC0D80">
        <w:rPr>
          <w:rFonts w:hint="cs"/>
          <w:rtl/>
        </w:rPr>
        <w:t xml:space="preserve"> לעצמ</w:t>
      </w:r>
      <w:r>
        <w:rPr>
          <w:rFonts w:hint="cs"/>
          <w:rtl/>
        </w:rPr>
        <w:t>ה</w:t>
      </w:r>
      <w:r w:rsidRPr="00FC0D80">
        <w:rPr>
          <w:rFonts w:hint="cs"/>
          <w:rtl/>
        </w:rPr>
        <w:t xml:space="preserve"> את הזכות לגרוע נקודות ממציע אשר הוא או מי מטעמו עבד בעבר עם ה</w:t>
      </w:r>
      <w:r>
        <w:rPr>
          <w:rFonts w:hint="cs"/>
          <w:rtl/>
        </w:rPr>
        <w:t xml:space="preserve">רשות </w:t>
      </w:r>
      <w:r w:rsidRPr="00FC0D80">
        <w:rPr>
          <w:rFonts w:hint="cs"/>
          <w:rtl/>
        </w:rPr>
        <w:t>כנותן שירותי ייעוץ ולא עמד בלוחות הזמנים ו/או בסטנדרטים של השירות הנדרש, או שקיימת לגביו חוות דעת שלילית בכתב על טיב העבודה שסיפק. במקרה ז</w:t>
      </w:r>
      <w:r>
        <w:rPr>
          <w:rFonts w:hint="cs"/>
          <w:rtl/>
        </w:rPr>
        <w:t xml:space="preserve">ה, רשאית הרשות (אך לא חייבת) על פי </w:t>
      </w:r>
      <w:r w:rsidRPr="00FC0D80">
        <w:rPr>
          <w:rFonts w:hint="cs"/>
          <w:rtl/>
        </w:rPr>
        <w:t>שיקול דעת</w:t>
      </w:r>
      <w:r>
        <w:rPr>
          <w:rFonts w:hint="cs"/>
          <w:rtl/>
        </w:rPr>
        <w:t>ה</w:t>
      </w:r>
      <w:r w:rsidRPr="00FC0D80">
        <w:rPr>
          <w:rFonts w:hint="cs"/>
          <w:rtl/>
        </w:rPr>
        <w:t>, להקנות למציע זכות טיעון בכתב או בעל פה, לפני מתן ההחלטה הסופית.</w:t>
      </w:r>
    </w:p>
    <w:p w14:paraId="0884EB41" w14:textId="77777777" w:rsidR="00B95008" w:rsidRPr="00FC0D80" w:rsidRDefault="00B95008" w:rsidP="00B95008">
      <w:pPr>
        <w:pStyle w:val="af6"/>
        <w:numPr>
          <w:ilvl w:val="0"/>
          <w:numId w:val="78"/>
        </w:numPr>
        <w:spacing w:line="360" w:lineRule="auto"/>
        <w:ind w:left="934"/>
        <w:jc w:val="both"/>
      </w:pPr>
      <w:r w:rsidRPr="00FC0D80">
        <w:rPr>
          <w:rFonts w:hint="cs"/>
          <w:rtl/>
        </w:rPr>
        <w:t>ה</w:t>
      </w:r>
      <w:r>
        <w:rPr>
          <w:rFonts w:hint="cs"/>
          <w:rtl/>
        </w:rPr>
        <w:t>רשות</w:t>
      </w:r>
      <w:r w:rsidRPr="00FC0D80">
        <w:t xml:space="preserve"> </w:t>
      </w:r>
      <w:r w:rsidRPr="00FC0D80">
        <w:rPr>
          <w:rFonts w:hint="cs"/>
          <w:rtl/>
        </w:rPr>
        <w:t>רשאי</w:t>
      </w:r>
      <w:r>
        <w:rPr>
          <w:rFonts w:hint="cs"/>
          <w:rtl/>
        </w:rPr>
        <w:t>ת</w:t>
      </w:r>
      <w:r w:rsidRPr="00FC0D80">
        <w:rPr>
          <w:rFonts w:hint="cs"/>
          <w:rtl/>
        </w:rPr>
        <w:t xml:space="preserve"> להתחשב</w:t>
      </w:r>
      <w:r w:rsidRPr="00FC0D80">
        <w:t xml:space="preserve"> </w:t>
      </w:r>
      <w:r w:rsidRPr="00FC0D80">
        <w:rPr>
          <w:rFonts w:hint="cs"/>
          <w:rtl/>
        </w:rPr>
        <w:t>בניסיון</w:t>
      </w:r>
      <w:r w:rsidRPr="00FC0D80">
        <w:t xml:space="preserve"> </w:t>
      </w:r>
      <w:r w:rsidRPr="00FC0D80">
        <w:rPr>
          <w:rFonts w:hint="cs"/>
          <w:rtl/>
        </w:rPr>
        <w:t>קודם</w:t>
      </w:r>
      <w:r w:rsidRPr="00FC0D80">
        <w:t xml:space="preserve"> </w:t>
      </w:r>
      <w:r w:rsidRPr="00FC0D80">
        <w:rPr>
          <w:rFonts w:hint="cs"/>
          <w:rtl/>
        </w:rPr>
        <w:t>שלו</w:t>
      </w:r>
      <w:r w:rsidRPr="00FC0D80">
        <w:t xml:space="preserve"> </w:t>
      </w:r>
      <w:r w:rsidRPr="00FC0D80">
        <w:rPr>
          <w:rFonts w:hint="cs"/>
          <w:rtl/>
        </w:rPr>
        <w:t>עם</w:t>
      </w:r>
      <w:r w:rsidRPr="00FC0D80">
        <w:t xml:space="preserve"> </w:t>
      </w:r>
      <w:r w:rsidRPr="00FC0D80">
        <w:rPr>
          <w:rFonts w:hint="cs"/>
          <w:rtl/>
        </w:rPr>
        <w:t>המציע</w:t>
      </w:r>
      <w:r w:rsidRPr="00FC0D80">
        <w:t xml:space="preserve"> </w:t>
      </w:r>
      <w:r w:rsidRPr="00FC0D80">
        <w:rPr>
          <w:rFonts w:hint="cs"/>
          <w:rtl/>
        </w:rPr>
        <w:t>או</w:t>
      </w:r>
      <w:r w:rsidRPr="00FC0D80">
        <w:t xml:space="preserve"> </w:t>
      </w:r>
      <w:r w:rsidRPr="00FC0D80">
        <w:rPr>
          <w:rFonts w:hint="cs"/>
          <w:rtl/>
        </w:rPr>
        <w:t>מי</w:t>
      </w:r>
      <w:r w:rsidRPr="00FC0D80">
        <w:t xml:space="preserve"> </w:t>
      </w:r>
      <w:r w:rsidRPr="00FC0D80">
        <w:rPr>
          <w:rFonts w:hint="cs"/>
          <w:rtl/>
        </w:rPr>
        <w:t>מחברי</w:t>
      </w:r>
      <w:r w:rsidRPr="00FC0D80">
        <w:t xml:space="preserve"> </w:t>
      </w:r>
      <w:r w:rsidRPr="00FC0D80">
        <w:rPr>
          <w:rFonts w:hint="cs"/>
          <w:rtl/>
        </w:rPr>
        <w:t>הצוות</w:t>
      </w:r>
      <w:r w:rsidRPr="00FC0D80">
        <w:t xml:space="preserve"> </w:t>
      </w:r>
      <w:r w:rsidRPr="00FC0D80">
        <w:rPr>
          <w:rFonts w:hint="cs"/>
          <w:rtl/>
        </w:rPr>
        <w:t>ובניסיון</w:t>
      </w:r>
      <w:r w:rsidRPr="00FC0D80">
        <w:t xml:space="preserve"> </w:t>
      </w:r>
      <w:r w:rsidRPr="00FC0D80">
        <w:rPr>
          <w:rFonts w:hint="cs"/>
          <w:rtl/>
        </w:rPr>
        <w:t>קודם</w:t>
      </w:r>
      <w:r w:rsidRPr="00FC0D80">
        <w:t xml:space="preserve"> </w:t>
      </w:r>
      <w:r w:rsidRPr="00FC0D80">
        <w:rPr>
          <w:rFonts w:hint="cs"/>
          <w:rtl/>
        </w:rPr>
        <w:t>של</w:t>
      </w:r>
      <w:r w:rsidRPr="00FC0D80">
        <w:t xml:space="preserve"> </w:t>
      </w:r>
      <w:r w:rsidRPr="00FC0D80">
        <w:rPr>
          <w:rFonts w:hint="cs"/>
          <w:rtl/>
        </w:rPr>
        <w:t>המציע</w:t>
      </w:r>
      <w:r w:rsidRPr="00FC0D80">
        <w:t xml:space="preserve"> </w:t>
      </w:r>
      <w:r w:rsidRPr="00FC0D80">
        <w:rPr>
          <w:rFonts w:hint="cs"/>
          <w:rtl/>
        </w:rPr>
        <w:t>עם גורמים</w:t>
      </w:r>
      <w:r w:rsidRPr="00FC0D80">
        <w:t xml:space="preserve"> </w:t>
      </w:r>
      <w:r w:rsidRPr="00FC0D80">
        <w:rPr>
          <w:rFonts w:hint="cs"/>
          <w:rtl/>
        </w:rPr>
        <w:t>אחרים,</w:t>
      </w:r>
      <w:r w:rsidRPr="00FC0D80">
        <w:t xml:space="preserve"> </w:t>
      </w:r>
      <w:r w:rsidRPr="00FC0D80">
        <w:rPr>
          <w:rFonts w:hint="cs"/>
          <w:rtl/>
        </w:rPr>
        <w:t>ככל</w:t>
      </w:r>
      <w:r w:rsidRPr="00FC0D80">
        <w:t xml:space="preserve"> </w:t>
      </w:r>
      <w:r>
        <w:rPr>
          <w:rFonts w:hint="cs"/>
          <w:rtl/>
        </w:rPr>
        <w:t>שידוע לרשות</w:t>
      </w:r>
      <w:r w:rsidRPr="00FC0D80">
        <w:t xml:space="preserve">  </w:t>
      </w:r>
      <w:r w:rsidRPr="00FC0D80">
        <w:rPr>
          <w:rFonts w:hint="cs"/>
          <w:rtl/>
        </w:rPr>
        <w:t>על</w:t>
      </w:r>
      <w:r w:rsidRPr="00FC0D80">
        <w:t xml:space="preserve"> </w:t>
      </w:r>
      <w:r w:rsidRPr="00FC0D80">
        <w:rPr>
          <w:rFonts w:hint="cs"/>
          <w:rtl/>
        </w:rPr>
        <w:t>ניסיון</w:t>
      </w:r>
      <w:r w:rsidRPr="00FC0D80">
        <w:t xml:space="preserve"> </w:t>
      </w:r>
      <w:r w:rsidRPr="00FC0D80">
        <w:rPr>
          <w:rFonts w:hint="cs"/>
          <w:rtl/>
        </w:rPr>
        <w:t xml:space="preserve">זה. </w:t>
      </w:r>
    </w:p>
    <w:p w14:paraId="6E41C7B2" w14:textId="77777777" w:rsidR="00B95008" w:rsidRPr="00FC0D80" w:rsidRDefault="00B95008" w:rsidP="00B95008">
      <w:pPr>
        <w:pStyle w:val="af6"/>
        <w:numPr>
          <w:ilvl w:val="0"/>
          <w:numId w:val="78"/>
        </w:numPr>
        <w:spacing w:line="360" w:lineRule="auto"/>
        <w:ind w:left="934"/>
        <w:jc w:val="both"/>
      </w:pPr>
      <w:r w:rsidRPr="00FC0D80">
        <w:rPr>
          <w:rFonts w:hint="eastAsia"/>
          <w:rtl/>
        </w:rPr>
        <w:t>ועדת</w:t>
      </w:r>
      <w:r w:rsidRPr="00FC0D80">
        <w:rPr>
          <w:rtl/>
        </w:rPr>
        <w:t xml:space="preserve"> </w:t>
      </w:r>
      <w:r w:rsidRPr="00FC0D80">
        <w:rPr>
          <w:rFonts w:hint="eastAsia"/>
          <w:rtl/>
        </w:rPr>
        <w:t>המכרזים</w:t>
      </w:r>
      <w:r w:rsidRPr="00FC0D80">
        <w:rPr>
          <w:rtl/>
        </w:rPr>
        <w:t xml:space="preserve"> </w:t>
      </w:r>
      <w:r w:rsidRPr="00FC0D80">
        <w:rPr>
          <w:rFonts w:hint="eastAsia"/>
          <w:rtl/>
        </w:rPr>
        <w:t>תבחן</w:t>
      </w:r>
      <w:r w:rsidRPr="00FC0D80">
        <w:rPr>
          <w:rtl/>
        </w:rPr>
        <w:t xml:space="preserve"> </w:t>
      </w:r>
      <w:r w:rsidRPr="00FC0D80">
        <w:rPr>
          <w:rFonts w:hint="eastAsia"/>
          <w:rtl/>
        </w:rPr>
        <w:t>את</w:t>
      </w:r>
      <w:r w:rsidRPr="00FC0D80">
        <w:rPr>
          <w:rtl/>
        </w:rPr>
        <w:t xml:space="preserve"> </w:t>
      </w:r>
      <w:r w:rsidRPr="00FC0D80">
        <w:rPr>
          <w:rFonts w:hint="eastAsia"/>
          <w:rtl/>
        </w:rPr>
        <w:t>ההצעות</w:t>
      </w:r>
      <w:r w:rsidRPr="00FC0D80">
        <w:rPr>
          <w:rtl/>
        </w:rPr>
        <w:t xml:space="preserve"> </w:t>
      </w:r>
      <w:r w:rsidRPr="00FC0D80">
        <w:rPr>
          <w:rFonts w:hint="eastAsia"/>
          <w:rtl/>
        </w:rPr>
        <w:t>ותהיה</w:t>
      </w:r>
      <w:r w:rsidRPr="00FC0D80">
        <w:rPr>
          <w:rtl/>
        </w:rPr>
        <w:t xml:space="preserve"> </w:t>
      </w:r>
      <w:r w:rsidRPr="00FC0D80">
        <w:rPr>
          <w:rFonts w:hint="eastAsia"/>
          <w:rtl/>
        </w:rPr>
        <w:t>רשאית</w:t>
      </w:r>
      <w:r w:rsidRPr="00FC0D80">
        <w:rPr>
          <w:rtl/>
        </w:rPr>
        <w:t xml:space="preserve"> (אך </w:t>
      </w:r>
      <w:r w:rsidRPr="00FC0D80">
        <w:rPr>
          <w:rFonts w:hint="eastAsia"/>
          <w:rtl/>
        </w:rPr>
        <w:t>לא</w:t>
      </w:r>
      <w:r w:rsidRPr="00FC0D80">
        <w:rPr>
          <w:rtl/>
        </w:rPr>
        <w:t xml:space="preserve"> </w:t>
      </w:r>
      <w:r w:rsidRPr="00FC0D80">
        <w:rPr>
          <w:rFonts w:hint="eastAsia"/>
          <w:rtl/>
        </w:rPr>
        <w:t>חייבת</w:t>
      </w:r>
      <w:r w:rsidRPr="00FC0D80">
        <w:rPr>
          <w:rtl/>
        </w:rPr>
        <w:t xml:space="preserve">) </w:t>
      </w:r>
      <w:r w:rsidRPr="00FC0D80">
        <w:rPr>
          <w:rFonts w:hint="eastAsia"/>
          <w:rtl/>
        </w:rPr>
        <w:t>בכל</w:t>
      </w:r>
      <w:r w:rsidRPr="00FC0D80">
        <w:rPr>
          <w:rtl/>
        </w:rPr>
        <w:t xml:space="preserve"> </w:t>
      </w:r>
      <w:r w:rsidRPr="00FC0D80">
        <w:rPr>
          <w:rFonts w:hint="eastAsia"/>
          <w:rtl/>
        </w:rPr>
        <w:t>עת</w:t>
      </w:r>
      <w:r w:rsidRPr="00FC0D80">
        <w:rPr>
          <w:rtl/>
        </w:rPr>
        <w:t xml:space="preserve">, </w:t>
      </w:r>
      <w:r w:rsidRPr="00FC0D80">
        <w:rPr>
          <w:rFonts w:hint="eastAsia"/>
          <w:rtl/>
        </w:rPr>
        <w:t>לפי</w:t>
      </w:r>
      <w:r w:rsidRPr="00FC0D80">
        <w:rPr>
          <w:rtl/>
        </w:rPr>
        <w:t xml:space="preserve"> </w:t>
      </w:r>
      <w:r w:rsidRPr="00FC0D80">
        <w:rPr>
          <w:rFonts w:hint="eastAsia"/>
          <w:rtl/>
        </w:rPr>
        <w:t>שיקול</w:t>
      </w:r>
      <w:r w:rsidRPr="00FC0D80">
        <w:rPr>
          <w:rtl/>
        </w:rPr>
        <w:t xml:space="preserve"> </w:t>
      </w:r>
      <w:r w:rsidRPr="00FC0D80">
        <w:rPr>
          <w:rFonts w:hint="eastAsia"/>
          <w:rtl/>
        </w:rPr>
        <w:t>דעתה</w:t>
      </w:r>
      <w:r w:rsidRPr="00FC0D80">
        <w:rPr>
          <w:rtl/>
        </w:rPr>
        <w:t xml:space="preserve">, </w:t>
      </w:r>
      <w:r w:rsidRPr="00FC0D80">
        <w:rPr>
          <w:rFonts w:hint="eastAsia"/>
          <w:rtl/>
        </w:rPr>
        <w:t>לפנות</w:t>
      </w:r>
      <w:r w:rsidRPr="00FC0D80">
        <w:rPr>
          <w:rtl/>
        </w:rPr>
        <w:t xml:space="preserve"> </w:t>
      </w:r>
      <w:r w:rsidRPr="00FC0D80">
        <w:rPr>
          <w:rFonts w:hint="eastAsia"/>
          <w:rtl/>
        </w:rPr>
        <w:t>לכל</w:t>
      </w:r>
      <w:r w:rsidRPr="00FC0D80">
        <w:rPr>
          <w:rtl/>
        </w:rPr>
        <w:t xml:space="preserve"> </w:t>
      </w:r>
      <w:r w:rsidRPr="00FC0D80">
        <w:rPr>
          <w:rFonts w:hint="eastAsia"/>
          <w:rtl/>
        </w:rPr>
        <w:t>המציעים</w:t>
      </w:r>
      <w:r w:rsidRPr="00FC0D80">
        <w:rPr>
          <w:rtl/>
        </w:rPr>
        <w:t xml:space="preserve"> </w:t>
      </w:r>
      <w:r w:rsidRPr="00FC0D80">
        <w:rPr>
          <w:rFonts w:hint="eastAsia"/>
          <w:rtl/>
        </w:rPr>
        <w:t>או</w:t>
      </w:r>
      <w:r w:rsidRPr="00FC0D80">
        <w:rPr>
          <w:rtl/>
        </w:rPr>
        <w:t xml:space="preserve"> </w:t>
      </w:r>
      <w:r w:rsidRPr="00FC0D80">
        <w:rPr>
          <w:rFonts w:hint="eastAsia"/>
          <w:rtl/>
        </w:rPr>
        <w:t>לחלקם</w:t>
      </w:r>
      <w:r w:rsidRPr="00FC0D80">
        <w:rPr>
          <w:rtl/>
        </w:rPr>
        <w:t xml:space="preserve"> </w:t>
      </w:r>
      <w:r w:rsidRPr="00FC0D80">
        <w:rPr>
          <w:rFonts w:hint="eastAsia"/>
          <w:rtl/>
        </w:rPr>
        <w:t>או</w:t>
      </w:r>
      <w:r w:rsidRPr="00FC0D80">
        <w:rPr>
          <w:rtl/>
        </w:rPr>
        <w:t xml:space="preserve"> </w:t>
      </w:r>
      <w:r w:rsidRPr="00FC0D80">
        <w:rPr>
          <w:rFonts w:hint="eastAsia"/>
          <w:rtl/>
        </w:rPr>
        <w:t>אפילו</w:t>
      </w:r>
      <w:r w:rsidRPr="00FC0D80">
        <w:rPr>
          <w:rtl/>
        </w:rPr>
        <w:t xml:space="preserve"> </w:t>
      </w:r>
      <w:r w:rsidRPr="00FC0D80">
        <w:rPr>
          <w:rFonts w:hint="eastAsia"/>
          <w:rtl/>
        </w:rPr>
        <w:t>למציע</w:t>
      </w:r>
      <w:r w:rsidRPr="00FC0D80">
        <w:rPr>
          <w:rtl/>
        </w:rPr>
        <w:t xml:space="preserve"> </w:t>
      </w:r>
      <w:r w:rsidRPr="00FC0D80">
        <w:rPr>
          <w:rFonts w:hint="eastAsia"/>
          <w:rtl/>
        </w:rPr>
        <w:t>בודד</w:t>
      </w:r>
      <w:r w:rsidRPr="00FC0D80">
        <w:rPr>
          <w:rtl/>
        </w:rPr>
        <w:t xml:space="preserve"> </w:t>
      </w:r>
      <w:r w:rsidRPr="00FC0D80">
        <w:rPr>
          <w:rFonts w:hint="eastAsia"/>
          <w:rtl/>
        </w:rPr>
        <w:t>ולדרוש</w:t>
      </w:r>
      <w:r w:rsidRPr="00FC0D80">
        <w:rPr>
          <w:rtl/>
        </w:rPr>
        <w:t xml:space="preserve"> </w:t>
      </w:r>
      <w:r w:rsidRPr="00FC0D80">
        <w:rPr>
          <w:rFonts w:hint="eastAsia"/>
          <w:rtl/>
        </w:rPr>
        <w:t>לקבל</w:t>
      </w:r>
      <w:r w:rsidRPr="00FC0D80">
        <w:rPr>
          <w:rtl/>
        </w:rPr>
        <w:t xml:space="preserve"> </w:t>
      </w:r>
      <w:r w:rsidRPr="00FC0D80">
        <w:rPr>
          <w:rFonts w:hint="eastAsia"/>
          <w:rtl/>
        </w:rPr>
        <w:t>מידע</w:t>
      </w:r>
      <w:r w:rsidRPr="00FC0D80">
        <w:rPr>
          <w:rtl/>
        </w:rPr>
        <w:t xml:space="preserve">, </w:t>
      </w:r>
      <w:r w:rsidRPr="00FC0D80">
        <w:rPr>
          <w:rFonts w:hint="eastAsia"/>
          <w:rtl/>
        </w:rPr>
        <w:t>הבהרות</w:t>
      </w:r>
      <w:r w:rsidRPr="00FC0D80">
        <w:rPr>
          <w:rtl/>
        </w:rPr>
        <w:t xml:space="preserve">, </w:t>
      </w:r>
      <w:r w:rsidRPr="00FC0D80">
        <w:rPr>
          <w:rFonts w:hint="eastAsia"/>
          <w:rtl/>
        </w:rPr>
        <w:t>השלמות</w:t>
      </w:r>
      <w:r w:rsidRPr="00FC0D80">
        <w:rPr>
          <w:rtl/>
        </w:rPr>
        <w:t xml:space="preserve">, </w:t>
      </w:r>
      <w:r w:rsidRPr="00FC0D80">
        <w:rPr>
          <w:rFonts w:hint="eastAsia"/>
          <w:rtl/>
        </w:rPr>
        <w:t>מסמכים</w:t>
      </w:r>
      <w:r w:rsidRPr="00FC0D80">
        <w:rPr>
          <w:rtl/>
        </w:rPr>
        <w:t xml:space="preserve"> </w:t>
      </w:r>
      <w:r w:rsidRPr="00FC0D80">
        <w:rPr>
          <w:rFonts w:hint="eastAsia"/>
          <w:rtl/>
        </w:rPr>
        <w:t>או</w:t>
      </w:r>
      <w:r w:rsidRPr="00FC0D80">
        <w:rPr>
          <w:rtl/>
        </w:rPr>
        <w:t xml:space="preserve"> </w:t>
      </w:r>
      <w:r w:rsidRPr="00FC0D80">
        <w:rPr>
          <w:rFonts w:hint="eastAsia"/>
          <w:rtl/>
        </w:rPr>
        <w:t>כל</w:t>
      </w:r>
      <w:r w:rsidRPr="00FC0D80">
        <w:rPr>
          <w:rtl/>
        </w:rPr>
        <w:t xml:space="preserve"> </w:t>
      </w:r>
      <w:r w:rsidRPr="00FC0D80">
        <w:rPr>
          <w:rFonts w:hint="eastAsia"/>
          <w:rtl/>
        </w:rPr>
        <w:t>דבר</w:t>
      </w:r>
      <w:r w:rsidRPr="00FC0D80">
        <w:rPr>
          <w:rtl/>
        </w:rPr>
        <w:t xml:space="preserve"> </w:t>
      </w:r>
      <w:r w:rsidRPr="00FC0D80">
        <w:rPr>
          <w:rFonts w:hint="eastAsia"/>
          <w:rtl/>
        </w:rPr>
        <w:t>אחר</w:t>
      </w:r>
      <w:r w:rsidRPr="00FC0D80">
        <w:rPr>
          <w:rtl/>
        </w:rPr>
        <w:t xml:space="preserve"> </w:t>
      </w:r>
      <w:r w:rsidRPr="00FC0D80">
        <w:rPr>
          <w:rFonts w:hint="eastAsia"/>
          <w:rtl/>
        </w:rPr>
        <w:t>הנחוץ</w:t>
      </w:r>
      <w:r w:rsidRPr="00FC0D80">
        <w:rPr>
          <w:rtl/>
        </w:rPr>
        <w:t xml:space="preserve"> </w:t>
      </w:r>
      <w:r w:rsidRPr="00FC0D80">
        <w:rPr>
          <w:rFonts w:hint="eastAsia"/>
          <w:rtl/>
        </w:rPr>
        <w:t>לדעתה</w:t>
      </w:r>
      <w:r w:rsidRPr="00FC0D80">
        <w:rPr>
          <w:rtl/>
        </w:rPr>
        <w:t xml:space="preserve"> </w:t>
      </w:r>
      <w:r w:rsidRPr="00FC0D80">
        <w:rPr>
          <w:rFonts w:hint="eastAsia"/>
          <w:rtl/>
        </w:rPr>
        <w:t>בכדי</w:t>
      </w:r>
      <w:r w:rsidRPr="00FC0D80">
        <w:rPr>
          <w:rtl/>
        </w:rPr>
        <w:t xml:space="preserve"> </w:t>
      </w:r>
      <w:r w:rsidRPr="00FC0D80">
        <w:rPr>
          <w:rFonts w:hint="eastAsia"/>
          <w:rtl/>
        </w:rPr>
        <w:t>לדון</w:t>
      </w:r>
      <w:r w:rsidRPr="00FC0D80">
        <w:rPr>
          <w:rtl/>
        </w:rPr>
        <w:t xml:space="preserve"> </w:t>
      </w:r>
      <w:r w:rsidRPr="00FC0D80">
        <w:rPr>
          <w:rFonts w:hint="eastAsia"/>
          <w:rtl/>
        </w:rPr>
        <w:t>בהצעה</w:t>
      </w:r>
      <w:r w:rsidRPr="00FC0D80">
        <w:rPr>
          <w:rtl/>
        </w:rPr>
        <w:t xml:space="preserve"> </w:t>
      </w:r>
      <w:r w:rsidRPr="00FC0D80">
        <w:rPr>
          <w:rFonts w:hint="eastAsia"/>
          <w:rtl/>
        </w:rPr>
        <w:t>ספציפית</w:t>
      </w:r>
      <w:r w:rsidRPr="00FC0D80">
        <w:rPr>
          <w:rtl/>
        </w:rPr>
        <w:t xml:space="preserve"> </w:t>
      </w:r>
      <w:r w:rsidRPr="00FC0D80">
        <w:rPr>
          <w:rFonts w:hint="eastAsia"/>
          <w:rtl/>
        </w:rPr>
        <w:t>או</w:t>
      </w:r>
      <w:r w:rsidRPr="00FC0D80">
        <w:rPr>
          <w:rtl/>
        </w:rPr>
        <w:t xml:space="preserve"> </w:t>
      </w:r>
      <w:r w:rsidRPr="00FC0D80">
        <w:rPr>
          <w:rFonts w:hint="eastAsia"/>
          <w:rtl/>
        </w:rPr>
        <w:t>בכל</w:t>
      </w:r>
      <w:r w:rsidRPr="00FC0D80">
        <w:rPr>
          <w:rtl/>
        </w:rPr>
        <w:t xml:space="preserve"> </w:t>
      </w:r>
      <w:r w:rsidRPr="00FC0D80">
        <w:rPr>
          <w:rFonts w:hint="eastAsia"/>
          <w:rtl/>
        </w:rPr>
        <w:t>ההצעות</w:t>
      </w:r>
      <w:r w:rsidRPr="00FC0D80">
        <w:rPr>
          <w:rtl/>
        </w:rPr>
        <w:t xml:space="preserve"> </w:t>
      </w:r>
      <w:r w:rsidRPr="00FC0D80">
        <w:rPr>
          <w:rFonts w:hint="eastAsia"/>
          <w:rtl/>
        </w:rPr>
        <w:t>ביחד</w:t>
      </w:r>
      <w:r w:rsidRPr="00FC0D80">
        <w:rPr>
          <w:rtl/>
        </w:rPr>
        <w:t xml:space="preserve">. </w:t>
      </w:r>
      <w:r w:rsidRPr="00FC0D80">
        <w:rPr>
          <w:rFonts w:hint="eastAsia"/>
          <w:rtl/>
        </w:rPr>
        <w:t>מבלי</w:t>
      </w:r>
      <w:r w:rsidRPr="00FC0D80">
        <w:rPr>
          <w:rtl/>
        </w:rPr>
        <w:t xml:space="preserve"> </w:t>
      </w:r>
      <w:r w:rsidRPr="00FC0D80">
        <w:rPr>
          <w:rFonts w:hint="eastAsia"/>
          <w:rtl/>
        </w:rPr>
        <w:t>לגרוע</w:t>
      </w:r>
      <w:r w:rsidRPr="00FC0D80">
        <w:rPr>
          <w:rtl/>
        </w:rPr>
        <w:t xml:space="preserve"> </w:t>
      </w:r>
      <w:r w:rsidRPr="00FC0D80">
        <w:rPr>
          <w:rFonts w:hint="eastAsia"/>
          <w:rtl/>
        </w:rPr>
        <w:t>מכלליות</w:t>
      </w:r>
      <w:r w:rsidRPr="00FC0D80">
        <w:rPr>
          <w:rtl/>
        </w:rPr>
        <w:t xml:space="preserve"> </w:t>
      </w:r>
      <w:r w:rsidRPr="00FC0D80">
        <w:rPr>
          <w:rFonts w:hint="eastAsia"/>
          <w:rtl/>
        </w:rPr>
        <w:t>האמור</w:t>
      </w:r>
      <w:r w:rsidRPr="00FC0D80">
        <w:rPr>
          <w:rFonts w:hint="cs"/>
          <w:rtl/>
        </w:rPr>
        <w:t>,</w:t>
      </w:r>
      <w:r w:rsidRPr="00FC0D80">
        <w:rPr>
          <w:rtl/>
        </w:rPr>
        <w:t xml:space="preserve"> </w:t>
      </w:r>
      <w:r w:rsidRPr="00FC0D80">
        <w:rPr>
          <w:rFonts w:hint="eastAsia"/>
          <w:rtl/>
        </w:rPr>
        <w:t>תהיה</w:t>
      </w:r>
      <w:r w:rsidRPr="00FC0D80">
        <w:rPr>
          <w:rtl/>
        </w:rPr>
        <w:t xml:space="preserve"> </w:t>
      </w:r>
      <w:r w:rsidRPr="00FC0D80">
        <w:rPr>
          <w:rFonts w:hint="eastAsia"/>
          <w:rtl/>
        </w:rPr>
        <w:t>הוועדה</w:t>
      </w:r>
      <w:r w:rsidRPr="00FC0D80">
        <w:rPr>
          <w:rtl/>
        </w:rPr>
        <w:t xml:space="preserve"> </w:t>
      </w:r>
      <w:r w:rsidRPr="00FC0D80">
        <w:rPr>
          <w:rFonts w:hint="eastAsia"/>
          <w:rtl/>
        </w:rPr>
        <w:t>רשאית</w:t>
      </w:r>
      <w:r w:rsidRPr="00FC0D80">
        <w:rPr>
          <w:rtl/>
        </w:rPr>
        <w:t xml:space="preserve"> </w:t>
      </w:r>
      <w:r w:rsidRPr="00FC0D80">
        <w:rPr>
          <w:rFonts w:hint="eastAsia"/>
          <w:rtl/>
        </w:rPr>
        <w:t>לדרוש</w:t>
      </w:r>
      <w:r w:rsidRPr="00FC0D80">
        <w:rPr>
          <w:rtl/>
        </w:rPr>
        <w:t xml:space="preserve"> </w:t>
      </w:r>
      <w:r w:rsidRPr="00FC0D80">
        <w:rPr>
          <w:rFonts w:hint="eastAsia"/>
          <w:rtl/>
        </w:rPr>
        <w:t>אישור</w:t>
      </w:r>
      <w:r w:rsidRPr="00FC0D80">
        <w:rPr>
          <w:rtl/>
        </w:rPr>
        <w:t xml:space="preserve"> </w:t>
      </w:r>
      <w:r w:rsidRPr="00FC0D80">
        <w:rPr>
          <w:rFonts w:hint="eastAsia"/>
          <w:rtl/>
        </w:rPr>
        <w:t>או</w:t>
      </w:r>
      <w:r w:rsidRPr="00FC0D80">
        <w:rPr>
          <w:rtl/>
        </w:rPr>
        <w:t xml:space="preserve"> </w:t>
      </w:r>
      <w:r w:rsidRPr="00FC0D80">
        <w:rPr>
          <w:rFonts w:hint="eastAsia"/>
          <w:rtl/>
        </w:rPr>
        <w:t>חוות</w:t>
      </w:r>
      <w:r w:rsidRPr="00FC0D80">
        <w:rPr>
          <w:rtl/>
        </w:rPr>
        <w:t xml:space="preserve"> </w:t>
      </w:r>
      <w:r w:rsidRPr="00FC0D80">
        <w:rPr>
          <w:rFonts w:hint="eastAsia"/>
          <w:rtl/>
        </w:rPr>
        <w:t>דעת</w:t>
      </w:r>
      <w:r w:rsidRPr="00FC0D80">
        <w:rPr>
          <w:rtl/>
        </w:rPr>
        <w:t xml:space="preserve"> </w:t>
      </w:r>
      <w:r w:rsidRPr="00FC0D80">
        <w:rPr>
          <w:rFonts w:hint="eastAsia"/>
          <w:rtl/>
        </w:rPr>
        <w:t>מגורם</w:t>
      </w:r>
      <w:r w:rsidRPr="00FC0D80">
        <w:rPr>
          <w:rtl/>
        </w:rPr>
        <w:t xml:space="preserve"> </w:t>
      </w:r>
      <w:r w:rsidRPr="00FC0D80">
        <w:rPr>
          <w:rFonts w:hint="eastAsia"/>
          <w:rtl/>
        </w:rPr>
        <w:t>בלתי</w:t>
      </w:r>
      <w:r w:rsidRPr="00FC0D80">
        <w:rPr>
          <w:rtl/>
        </w:rPr>
        <w:t xml:space="preserve"> </w:t>
      </w:r>
      <w:r w:rsidRPr="00FC0D80">
        <w:rPr>
          <w:rFonts w:hint="eastAsia"/>
          <w:rtl/>
        </w:rPr>
        <w:t>תלוי</w:t>
      </w:r>
      <w:r w:rsidRPr="00FC0D80">
        <w:rPr>
          <w:rtl/>
        </w:rPr>
        <w:t xml:space="preserve"> </w:t>
      </w:r>
      <w:r w:rsidRPr="00FC0D80">
        <w:rPr>
          <w:rFonts w:hint="eastAsia"/>
          <w:rtl/>
        </w:rPr>
        <w:t>בקשר</w:t>
      </w:r>
      <w:r w:rsidRPr="00FC0D80">
        <w:rPr>
          <w:rtl/>
        </w:rPr>
        <w:t xml:space="preserve"> </w:t>
      </w:r>
      <w:r w:rsidRPr="00FC0D80">
        <w:rPr>
          <w:rFonts w:hint="eastAsia"/>
          <w:rtl/>
        </w:rPr>
        <w:t>לכל</w:t>
      </w:r>
      <w:r w:rsidRPr="00FC0D80">
        <w:rPr>
          <w:rtl/>
        </w:rPr>
        <w:t xml:space="preserve"> </w:t>
      </w:r>
      <w:r w:rsidRPr="00FC0D80">
        <w:rPr>
          <w:rFonts w:hint="eastAsia"/>
          <w:rtl/>
        </w:rPr>
        <w:t>פרט</w:t>
      </w:r>
      <w:r w:rsidRPr="00FC0D80">
        <w:rPr>
          <w:rtl/>
        </w:rPr>
        <w:t xml:space="preserve"> </w:t>
      </w:r>
      <w:r w:rsidRPr="00FC0D80">
        <w:rPr>
          <w:rFonts w:hint="eastAsia"/>
          <w:rtl/>
        </w:rPr>
        <w:t>שהועבר</w:t>
      </w:r>
      <w:r w:rsidRPr="00FC0D80">
        <w:rPr>
          <w:rtl/>
        </w:rPr>
        <w:t xml:space="preserve"> </w:t>
      </w:r>
      <w:r w:rsidRPr="00FC0D80">
        <w:rPr>
          <w:rFonts w:hint="eastAsia"/>
          <w:rtl/>
        </w:rPr>
        <w:t>ל</w:t>
      </w:r>
      <w:r>
        <w:rPr>
          <w:rFonts w:hint="cs"/>
          <w:rtl/>
        </w:rPr>
        <w:t>ה</w:t>
      </w:r>
      <w:r w:rsidRPr="00FC0D80">
        <w:rPr>
          <w:rtl/>
        </w:rPr>
        <w:t xml:space="preserve"> </w:t>
      </w:r>
      <w:r w:rsidRPr="00FC0D80">
        <w:rPr>
          <w:rFonts w:hint="eastAsia"/>
          <w:rtl/>
        </w:rPr>
        <w:t>במסגרת</w:t>
      </w:r>
      <w:r w:rsidRPr="00FC0D80">
        <w:rPr>
          <w:rtl/>
        </w:rPr>
        <w:t xml:space="preserve"> </w:t>
      </w:r>
      <w:r w:rsidRPr="00FC0D80">
        <w:rPr>
          <w:rFonts w:hint="eastAsia"/>
          <w:rtl/>
        </w:rPr>
        <w:t>ההצעה</w:t>
      </w:r>
      <w:r w:rsidRPr="00FC0D80">
        <w:rPr>
          <w:rtl/>
        </w:rPr>
        <w:t xml:space="preserve">. </w:t>
      </w:r>
      <w:r w:rsidRPr="00FC0D80">
        <w:rPr>
          <w:rFonts w:hint="eastAsia"/>
          <w:rtl/>
        </w:rPr>
        <w:t>כמו</w:t>
      </w:r>
      <w:r w:rsidRPr="00FC0D80">
        <w:rPr>
          <w:rtl/>
        </w:rPr>
        <w:t xml:space="preserve"> </w:t>
      </w:r>
      <w:r w:rsidRPr="00FC0D80">
        <w:rPr>
          <w:rFonts w:hint="eastAsia"/>
          <w:rtl/>
        </w:rPr>
        <w:t>כן</w:t>
      </w:r>
      <w:r w:rsidRPr="00FC0D80">
        <w:rPr>
          <w:rtl/>
        </w:rPr>
        <w:t xml:space="preserve">, </w:t>
      </w:r>
      <w:r w:rsidRPr="00FC0D80">
        <w:rPr>
          <w:rFonts w:hint="eastAsia"/>
          <w:rtl/>
        </w:rPr>
        <w:t>תהיה</w:t>
      </w:r>
      <w:r w:rsidRPr="00FC0D80">
        <w:rPr>
          <w:rtl/>
        </w:rPr>
        <w:t xml:space="preserve"> </w:t>
      </w:r>
      <w:r w:rsidRPr="00FC0D80">
        <w:rPr>
          <w:rFonts w:hint="eastAsia"/>
          <w:rtl/>
        </w:rPr>
        <w:t>הוועדה</w:t>
      </w:r>
      <w:r w:rsidRPr="00FC0D80">
        <w:rPr>
          <w:rtl/>
        </w:rPr>
        <w:t xml:space="preserve"> </w:t>
      </w:r>
      <w:r w:rsidRPr="00FC0D80">
        <w:rPr>
          <w:rFonts w:hint="eastAsia"/>
          <w:rtl/>
        </w:rPr>
        <w:t>רשאית</w:t>
      </w:r>
      <w:r w:rsidRPr="00FC0D80">
        <w:rPr>
          <w:rtl/>
        </w:rPr>
        <w:t xml:space="preserve"> </w:t>
      </w:r>
      <w:r w:rsidRPr="00FC0D80">
        <w:rPr>
          <w:rFonts w:hint="eastAsia"/>
          <w:rtl/>
        </w:rPr>
        <w:t>לחזור</w:t>
      </w:r>
      <w:r w:rsidRPr="00FC0D80">
        <w:rPr>
          <w:rtl/>
        </w:rPr>
        <w:t xml:space="preserve"> </w:t>
      </w:r>
      <w:r w:rsidRPr="00FC0D80">
        <w:rPr>
          <w:rFonts w:hint="eastAsia"/>
          <w:rtl/>
        </w:rPr>
        <w:t>למציעים</w:t>
      </w:r>
      <w:r w:rsidRPr="00FC0D80">
        <w:rPr>
          <w:rtl/>
        </w:rPr>
        <w:t xml:space="preserve"> </w:t>
      </w:r>
      <w:r w:rsidRPr="00FC0D80">
        <w:rPr>
          <w:rFonts w:hint="eastAsia"/>
          <w:rtl/>
        </w:rPr>
        <w:t>או</w:t>
      </w:r>
      <w:r w:rsidRPr="00FC0D80">
        <w:rPr>
          <w:rtl/>
        </w:rPr>
        <w:t xml:space="preserve"> </w:t>
      </w:r>
      <w:r w:rsidRPr="00FC0D80">
        <w:rPr>
          <w:rFonts w:hint="eastAsia"/>
          <w:rtl/>
        </w:rPr>
        <w:t>למי</w:t>
      </w:r>
      <w:r w:rsidRPr="00FC0D80">
        <w:rPr>
          <w:rtl/>
        </w:rPr>
        <w:t xml:space="preserve"> </w:t>
      </w:r>
      <w:r w:rsidRPr="00FC0D80">
        <w:rPr>
          <w:rFonts w:hint="eastAsia"/>
          <w:rtl/>
        </w:rPr>
        <w:t>מהם</w:t>
      </w:r>
      <w:r w:rsidRPr="00FC0D80">
        <w:rPr>
          <w:rtl/>
        </w:rPr>
        <w:t xml:space="preserve">, </w:t>
      </w:r>
      <w:r w:rsidRPr="00FC0D80">
        <w:rPr>
          <w:rFonts w:hint="eastAsia"/>
          <w:rtl/>
        </w:rPr>
        <w:t>לשם</w:t>
      </w:r>
      <w:r w:rsidRPr="00FC0D80">
        <w:rPr>
          <w:rtl/>
        </w:rPr>
        <w:t xml:space="preserve"> </w:t>
      </w:r>
      <w:r w:rsidRPr="00FC0D80">
        <w:rPr>
          <w:rFonts w:hint="eastAsia"/>
          <w:rtl/>
        </w:rPr>
        <w:t>קביעת</w:t>
      </w:r>
      <w:r w:rsidRPr="00FC0D80">
        <w:rPr>
          <w:rtl/>
        </w:rPr>
        <w:t xml:space="preserve"> </w:t>
      </w:r>
      <w:r w:rsidRPr="00FC0D80">
        <w:rPr>
          <w:rFonts w:hint="eastAsia"/>
          <w:rtl/>
        </w:rPr>
        <w:t>עמדתה</w:t>
      </w:r>
      <w:r w:rsidRPr="00FC0D80">
        <w:rPr>
          <w:rtl/>
        </w:rPr>
        <w:t xml:space="preserve"> </w:t>
      </w:r>
      <w:r w:rsidRPr="00FC0D80">
        <w:rPr>
          <w:rFonts w:hint="eastAsia"/>
          <w:rtl/>
        </w:rPr>
        <w:t>הסופית</w:t>
      </w:r>
      <w:r w:rsidRPr="00FC0D80">
        <w:rPr>
          <w:rtl/>
        </w:rPr>
        <w:t xml:space="preserve"> </w:t>
      </w:r>
      <w:r w:rsidRPr="00FC0D80">
        <w:rPr>
          <w:rFonts w:hint="cs"/>
          <w:rtl/>
        </w:rPr>
        <w:t>בקשר</w:t>
      </w:r>
      <w:r w:rsidRPr="00FC0D80">
        <w:rPr>
          <w:rtl/>
        </w:rPr>
        <w:t xml:space="preserve"> </w:t>
      </w:r>
      <w:r w:rsidRPr="00FC0D80">
        <w:rPr>
          <w:rFonts w:hint="cs"/>
          <w:rtl/>
        </w:rPr>
        <w:t>ל</w:t>
      </w:r>
      <w:r w:rsidRPr="00FC0D80">
        <w:rPr>
          <w:rFonts w:hint="eastAsia"/>
          <w:rtl/>
        </w:rPr>
        <w:t>הצעה</w:t>
      </w:r>
      <w:r w:rsidRPr="00FC0D80">
        <w:rPr>
          <w:rtl/>
        </w:rPr>
        <w:t xml:space="preserve">. </w:t>
      </w:r>
      <w:r w:rsidRPr="00FC0D80">
        <w:rPr>
          <w:rFonts w:hint="eastAsia"/>
          <w:rtl/>
        </w:rPr>
        <w:t>במסגרת</w:t>
      </w:r>
      <w:r w:rsidRPr="00FC0D80">
        <w:rPr>
          <w:rtl/>
        </w:rPr>
        <w:t xml:space="preserve"> </w:t>
      </w:r>
      <w:r w:rsidRPr="00FC0D80">
        <w:rPr>
          <w:rFonts w:hint="eastAsia"/>
          <w:rtl/>
        </w:rPr>
        <w:t>פניות</w:t>
      </w:r>
      <w:r w:rsidRPr="00FC0D80">
        <w:rPr>
          <w:rtl/>
        </w:rPr>
        <w:t xml:space="preserve"> </w:t>
      </w:r>
      <w:r w:rsidRPr="00FC0D80">
        <w:rPr>
          <w:rFonts w:hint="eastAsia"/>
          <w:rtl/>
        </w:rPr>
        <w:t>ה</w:t>
      </w:r>
      <w:r>
        <w:rPr>
          <w:rFonts w:hint="cs"/>
          <w:rtl/>
        </w:rPr>
        <w:t>וועדה</w:t>
      </w:r>
      <w:r w:rsidRPr="00FC0D80">
        <w:rPr>
          <w:rtl/>
        </w:rPr>
        <w:t xml:space="preserve">, </w:t>
      </w:r>
      <w:r>
        <w:rPr>
          <w:rFonts w:hint="cs"/>
          <w:rtl/>
        </w:rPr>
        <w:t>ת</w:t>
      </w:r>
      <w:r w:rsidRPr="00FC0D80">
        <w:rPr>
          <w:rFonts w:hint="eastAsia"/>
          <w:rtl/>
        </w:rPr>
        <w:t>היה</w:t>
      </w:r>
      <w:r w:rsidRPr="00FC0D80">
        <w:rPr>
          <w:rtl/>
        </w:rPr>
        <w:t xml:space="preserve"> </w:t>
      </w:r>
      <w:r>
        <w:rPr>
          <w:rFonts w:hint="cs"/>
          <w:rtl/>
        </w:rPr>
        <w:t xml:space="preserve">הוועדה </w:t>
      </w:r>
      <w:r w:rsidRPr="00FC0D80">
        <w:rPr>
          <w:rFonts w:hint="eastAsia"/>
          <w:rtl/>
        </w:rPr>
        <w:t>רשאי</w:t>
      </w:r>
      <w:r>
        <w:rPr>
          <w:rFonts w:hint="cs"/>
          <w:rtl/>
        </w:rPr>
        <w:t>ת</w:t>
      </w:r>
      <w:r w:rsidRPr="00FC0D80">
        <w:rPr>
          <w:rtl/>
        </w:rPr>
        <w:t xml:space="preserve"> </w:t>
      </w:r>
      <w:r w:rsidRPr="00FC0D80">
        <w:rPr>
          <w:rFonts w:hint="eastAsia"/>
          <w:rtl/>
        </w:rPr>
        <w:t>לקבוע</w:t>
      </w:r>
      <w:r w:rsidRPr="00FC0D80">
        <w:rPr>
          <w:rtl/>
        </w:rPr>
        <w:t xml:space="preserve"> </w:t>
      </w:r>
      <w:r w:rsidRPr="00FC0D80">
        <w:rPr>
          <w:rFonts w:hint="eastAsia"/>
          <w:rtl/>
        </w:rPr>
        <w:t>לוח</w:t>
      </w:r>
      <w:r w:rsidRPr="00FC0D80">
        <w:rPr>
          <w:rtl/>
        </w:rPr>
        <w:t xml:space="preserve"> </w:t>
      </w:r>
      <w:r w:rsidRPr="00FC0D80">
        <w:rPr>
          <w:rFonts w:hint="eastAsia"/>
          <w:rtl/>
        </w:rPr>
        <w:t>זמנים</w:t>
      </w:r>
      <w:r w:rsidRPr="00FC0D80">
        <w:rPr>
          <w:rtl/>
        </w:rPr>
        <w:t xml:space="preserve"> </w:t>
      </w:r>
      <w:r w:rsidRPr="00FC0D80">
        <w:rPr>
          <w:rFonts w:hint="eastAsia"/>
          <w:rtl/>
        </w:rPr>
        <w:t>לקבלתם</w:t>
      </w:r>
      <w:r w:rsidRPr="00FC0D80">
        <w:rPr>
          <w:rtl/>
        </w:rPr>
        <w:t xml:space="preserve"> </w:t>
      </w:r>
      <w:r w:rsidRPr="00FC0D80">
        <w:rPr>
          <w:rFonts w:hint="eastAsia"/>
          <w:rtl/>
        </w:rPr>
        <w:t>וכן</w:t>
      </w:r>
      <w:r w:rsidRPr="00FC0D80">
        <w:rPr>
          <w:rtl/>
        </w:rPr>
        <w:t xml:space="preserve"> </w:t>
      </w:r>
      <w:r w:rsidRPr="00FC0D80">
        <w:rPr>
          <w:rFonts w:hint="eastAsia"/>
          <w:rtl/>
        </w:rPr>
        <w:t>לקבוע</w:t>
      </w:r>
      <w:r w:rsidRPr="00FC0D80">
        <w:rPr>
          <w:rtl/>
        </w:rPr>
        <w:t xml:space="preserve"> </w:t>
      </w:r>
      <w:r w:rsidRPr="00FC0D80">
        <w:rPr>
          <w:rFonts w:hint="eastAsia"/>
          <w:rtl/>
        </w:rPr>
        <w:t>שאי</w:t>
      </w:r>
      <w:r w:rsidRPr="00FC0D80">
        <w:rPr>
          <w:rtl/>
        </w:rPr>
        <w:t xml:space="preserve"> </w:t>
      </w:r>
      <w:r w:rsidRPr="00FC0D80">
        <w:rPr>
          <w:rFonts w:hint="eastAsia"/>
          <w:rtl/>
        </w:rPr>
        <w:t>עמידה</w:t>
      </w:r>
      <w:r w:rsidRPr="00FC0D80">
        <w:rPr>
          <w:rtl/>
        </w:rPr>
        <w:t xml:space="preserve"> </w:t>
      </w:r>
      <w:r w:rsidRPr="00FC0D80">
        <w:rPr>
          <w:rFonts w:hint="eastAsia"/>
          <w:rtl/>
        </w:rPr>
        <w:t>בלוח</w:t>
      </w:r>
      <w:r w:rsidRPr="00FC0D80">
        <w:rPr>
          <w:rtl/>
        </w:rPr>
        <w:t xml:space="preserve"> </w:t>
      </w:r>
      <w:r w:rsidRPr="00FC0D80">
        <w:rPr>
          <w:rFonts w:hint="eastAsia"/>
          <w:rtl/>
        </w:rPr>
        <w:t>הזמנים</w:t>
      </w:r>
      <w:r w:rsidRPr="00FC0D80">
        <w:rPr>
          <w:rtl/>
        </w:rPr>
        <w:t xml:space="preserve"> </w:t>
      </w:r>
      <w:r w:rsidRPr="00FC0D80">
        <w:rPr>
          <w:rFonts w:hint="eastAsia"/>
          <w:rtl/>
        </w:rPr>
        <w:t>תביא</w:t>
      </w:r>
      <w:r w:rsidRPr="00FC0D80">
        <w:rPr>
          <w:rtl/>
        </w:rPr>
        <w:t xml:space="preserve"> </w:t>
      </w:r>
      <w:r w:rsidRPr="00FC0D80">
        <w:rPr>
          <w:rFonts w:hint="eastAsia"/>
          <w:rtl/>
        </w:rPr>
        <w:t>לטיפול</w:t>
      </w:r>
      <w:r w:rsidRPr="00FC0D80">
        <w:rPr>
          <w:rtl/>
        </w:rPr>
        <w:t xml:space="preserve"> </w:t>
      </w:r>
      <w:r w:rsidRPr="00FC0D80">
        <w:rPr>
          <w:rFonts w:hint="eastAsia"/>
          <w:rtl/>
        </w:rPr>
        <w:t>בהצעה</w:t>
      </w:r>
      <w:r w:rsidRPr="00FC0D80">
        <w:rPr>
          <w:rtl/>
        </w:rPr>
        <w:t xml:space="preserve"> </w:t>
      </w:r>
      <w:r w:rsidRPr="00FC0D80">
        <w:rPr>
          <w:rFonts w:hint="eastAsia"/>
          <w:rtl/>
        </w:rPr>
        <w:t>ללא</w:t>
      </w:r>
      <w:r w:rsidRPr="00FC0D80">
        <w:rPr>
          <w:rtl/>
        </w:rPr>
        <w:t xml:space="preserve"> </w:t>
      </w:r>
      <w:r w:rsidRPr="00FC0D80">
        <w:rPr>
          <w:rFonts w:hint="eastAsia"/>
          <w:rtl/>
        </w:rPr>
        <w:t>מידע</w:t>
      </w:r>
      <w:r w:rsidRPr="00FC0D80">
        <w:rPr>
          <w:rtl/>
        </w:rPr>
        <w:t xml:space="preserve"> </w:t>
      </w:r>
      <w:r w:rsidRPr="00FC0D80">
        <w:rPr>
          <w:rFonts w:hint="eastAsia"/>
          <w:rtl/>
        </w:rPr>
        <w:t>זה</w:t>
      </w:r>
      <w:r w:rsidRPr="00FC0D80">
        <w:rPr>
          <w:rtl/>
        </w:rPr>
        <w:t xml:space="preserve"> </w:t>
      </w:r>
      <w:r w:rsidRPr="00FC0D80">
        <w:rPr>
          <w:rFonts w:hint="eastAsia"/>
          <w:rtl/>
        </w:rPr>
        <w:t>או</w:t>
      </w:r>
      <w:r w:rsidRPr="00FC0D80">
        <w:rPr>
          <w:rtl/>
        </w:rPr>
        <w:t xml:space="preserve"> </w:t>
      </w:r>
      <w:r w:rsidRPr="00FC0D80">
        <w:rPr>
          <w:rFonts w:hint="eastAsia"/>
          <w:rtl/>
        </w:rPr>
        <w:t>אף</w:t>
      </w:r>
      <w:r w:rsidRPr="00FC0D80">
        <w:rPr>
          <w:rtl/>
        </w:rPr>
        <w:t xml:space="preserve"> </w:t>
      </w:r>
      <w:r w:rsidRPr="00FC0D80">
        <w:rPr>
          <w:rFonts w:hint="eastAsia"/>
          <w:rtl/>
        </w:rPr>
        <w:t>לדחיית</w:t>
      </w:r>
      <w:r w:rsidRPr="00FC0D80">
        <w:rPr>
          <w:rtl/>
        </w:rPr>
        <w:t xml:space="preserve"> </w:t>
      </w:r>
      <w:r w:rsidRPr="00FC0D80">
        <w:rPr>
          <w:rFonts w:hint="eastAsia"/>
          <w:rtl/>
        </w:rPr>
        <w:t>ההצעה</w:t>
      </w:r>
      <w:r w:rsidRPr="00FC0D80">
        <w:rPr>
          <w:rtl/>
        </w:rPr>
        <w:t>.</w:t>
      </w:r>
    </w:p>
    <w:p w14:paraId="6C96E282" w14:textId="77777777" w:rsidR="00B95008" w:rsidRPr="00FC0D80" w:rsidRDefault="00B95008" w:rsidP="00B95008">
      <w:pPr>
        <w:pStyle w:val="af6"/>
        <w:numPr>
          <w:ilvl w:val="0"/>
          <w:numId w:val="77"/>
        </w:numPr>
        <w:spacing w:line="360" w:lineRule="auto"/>
        <w:ind w:left="509"/>
        <w:jc w:val="both"/>
      </w:pPr>
      <w:r w:rsidRPr="00D77A92">
        <w:rPr>
          <w:b/>
          <w:bCs/>
          <w:rtl/>
        </w:rPr>
        <w:t xml:space="preserve">שלב </w:t>
      </w:r>
      <w:r w:rsidRPr="00D77A92">
        <w:rPr>
          <w:rFonts w:hint="cs"/>
          <w:b/>
          <w:bCs/>
          <w:rtl/>
        </w:rPr>
        <w:t>שלישי</w:t>
      </w:r>
      <w:r>
        <w:rPr>
          <w:rFonts w:hint="cs"/>
          <w:b/>
          <w:bCs/>
          <w:rtl/>
        </w:rPr>
        <w:t>-</w:t>
      </w:r>
      <w:r w:rsidRPr="00FC0D80">
        <w:rPr>
          <w:rtl/>
        </w:rPr>
        <w:t xml:space="preserve"> </w:t>
      </w:r>
      <w:r w:rsidRPr="00FC0D80">
        <w:rPr>
          <w:rFonts w:hint="cs"/>
          <w:rtl/>
        </w:rPr>
        <w:t>בחירת ההצע</w:t>
      </w:r>
      <w:r>
        <w:rPr>
          <w:rFonts w:hint="cs"/>
          <w:rtl/>
        </w:rPr>
        <w:t>ות</w:t>
      </w:r>
      <w:r w:rsidRPr="00FC0D80">
        <w:rPr>
          <w:rFonts w:hint="cs"/>
          <w:rtl/>
        </w:rPr>
        <w:t xml:space="preserve"> הזוכ</w:t>
      </w:r>
      <w:r>
        <w:rPr>
          <w:rFonts w:hint="cs"/>
          <w:rtl/>
        </w:rPr>
        <w:t>ות</w:t>
      </w:r>
      <w:r w:rsidRPr="00FC0D80">
        <w:rPr>
          <w:rFonts w:hint="cs"/>
          <w:rtl/>
        </w:rPr>
        <w:t xml:space="preserve"> </w:t>
      </w:r>
    </w:p>
    <w:p w14:paraId="737C9653" w14:textId="77777777" w:rsidR="00B95008" w:rsidRPr="00FC0D80" w:rsidRDefault="00B95008" w:rsidP="00B95008">
      <w:pPr>
        <w:pStyle w:val="af6"/>
        <w:spacing w:line="360" w:lineRule="auto"/>
        <w:ind w:left="509"/>
        <w:jc w:val="both"/>
      </w:pPr>
      <w:r>
        <w:rPr>
          <w:rFonts w:hint="cs"/>
          <w:rtl/>
        </w:rPr>
        <w:t xml:space="preserve">מבין ההצעות שעברו את תנאי הסף תבחר ועדת המכרזים </w:t>
      </w:r>
      <w:r w:rsidRPr="00D77A92">
        <w:rPr>
          <w:rFonts w:hint="cs"/>
          <w:u w:val="single"/>
          <w:rtl/>
        </w:rPr>
        <w:t>עד</w:t>
      </w:r>
      <w:r>
        <w:rPr>
          <w:rFonts w:hint="cs"/>
          <w:rtl/>
        </w:rPr>
        <w:t xml:space="preserve"> שלוש הצעות שקיבלו את ציון האיכות הגבוה ביותר מבין ההצעות שהוגשו. </w:t>
      </w:r>
    </w:p>
    <w:p w14:paraId="0D9FED29" w14:textId="77777777" w:rsidR="00B95008" w:rsidRPr="00513341" w:rsidRDefault="00B95008" w:rsidP="00B95008">
      <w:pPr>
        <w:pStyle w:val="af6"/>
        <w:numPr>
          <w:ilvl w:val="0"/>
          <w:numId w:val="72"/>
        </w:numPr>
        <w:spacing w:line="360" w:lineRule="auto"/>
        <w:ind w:left="226"/>
        <w:rPr>
          <w:b/>
          <w:bCs/>
          <w:sz w:val="28"/>
          <w:szCs w:val="28"/>
          <w:rtl/>
        </w:rPr>
      </w:pPr>
      <w:r w:rsidRPr="00513341">
        <w:rPr>
          <w:rFonts w:hint="eastAsia"/>
          <w:b/>
          <w:bCs/>
          <w:sz w:val="28"/>
          <w:szCs w:val="28"/>
          <w:rtl/>
        </w:rPr>
        <w:t>כללי</w:t>
      </w:r>
      <w:r w:rsidRPr="00513341">
        <w:rPr>
          <w:b/>
          <w:bCs/>
          <w:sz w:val="28"/>
          <w:szCs w:val="28"/>
          <w:rtl/>
        </w:rPr>
        <w:t xml:space="preserve">: </w:t>
      </w:r>
    </w:p>
    <w:p w14:paraId="4B59ECE0" w14:textId="77777777" w:rsidR="00B95008" w:rsidRPr="00FC0D80" w:rsidRDefault="00B95008" w:rsidP="00B95008">
      <w:pPr>
        <w:pStyle w:val="af6"/>
        <w:numPr>
          <w:ilvl w:val="0"/>
          <w:numId w:val="80"/>
        </w:numPr>
        <w:spacing w:line="360" w:lineRule="auto"/>
        <w:ind w:left="509"/>
        <w:jc w:val="both"/>
      </w:pPr>
      <w:r w:rsidRPr="00FC0D80">
        <w:rPr>
          <w:rFonts w:hint="cs"/>
          <w:rtl/>
        </w:rPr>
        <w:t xml:space="preserve">על כל מציע להגיש הצעה אחת בלבד. ועדת המכרזים שומרת לעצמה את הזכות לפסול את הצעותיו של מציע אשר יגיש יותר מהצעה אחת במכרז. </w:t>
      </w:r>
    </w:p>
    <w:p w14:paraId="53E122F1" w14:textId="77777777" w:rsidR="00B95008" w:rsidRPr="00FC0D80" w:rsidRDefault="00B95008" w:rsidP="00B95008">
      <w:pPr>
        <w:pStyle w:val="af6"/>
        <w:numPr>
          <w:ilvl w:val="0"/>
          <w:numId w:val="80"/>
        </w:numPr>
        <w:spacing w:line="360" w:lineRule="auto"/>
        <w:ind w:left="509"/>
        <w:jc w:val="both"/>
      </w:pPr>
      <w:r w:rsidRPr="00FC0D80">
        <w:rPr>
          <w:rFonts w:hint="cs"/>
          <w:rtl/>
        </w:rPr>
        <w:t>ה</w:t>
      </w:r>
      <w:r>
        <w:rPr>
          <w:rFonts w:hint="cs"/>
          <w:rtl/>
        </w:rPr>
        <w:t>רשות</w:t>
      </w:r>
      <w:r w:rsidRPr="00FC0D80">
        <w:rPr>
          <w:rFonts w:hint="cs"/>
          <w:rtl/>
        </w:rPr>
        <w:t xml:space="preserve"> </w:t>
      </w:r>
      <w:r>
        <w:rPr>
          <w:rFonts w:hint="cs"/>
          <w:rtl/>
        </w:rPr>
        <w:t>ת</w:t>
      </w:r>
      <w:r w:rsidRPr="00FC0D80">
        <w:rPr>
          <w:rtl/>
        </w:rPr>
        <w:t>היה רשאי</w:t>
      </w:r>
      <w:r>
        <w:rPr>
          <w:rFonts w:hint="cs"/>
          <w:rtl/>
        </w:rPr>
        <w:t>ת</w:t>
      </w:r>
      <w:r w:rsidRPr="00FC0D80">
        <w:rPr>
          <w:rtl/>
        </w:rPr>
        <w:t xml:space="preserve"> לפנות למציעים, כולם או חלקם, בבקשה לקבל מהם הבהרות לפרטים בהצעה</w:t>
      </w:r>
      <w:r w:rsidRPr="00FC0D80">
        <w:rPr>
          <w:rFonts w:hint="cs"/>
          <w:rtl/>
        </w:rPr>
        <w:t>,</w:t>
      </w:r>
      <w:r w:rsidRPr="00FC0D80">
        <w:rPr>
          <w:rtl/>
        </w:rPr>
        <w:t xml:space="preserve"> וכן כל מידע נוסף אם יש בו לדעת </w:t>
      </w:r>
      <w:r w:rsidRPr="00FC0D80">
        <w:rPr>
          <w:rFonts w:hint="cs"/>
          <w:rtl/>
        </w:rPr>
        <w:t>ה</w:t>
      </w:r>
      <w:r>
        <w:rPr>
          <w:rFonts w:hint="cs"/>
          <w:rtl/>
        </w:rPr>
        <w:t>רשות</w:t>
      </w:r>
      <w:r w:rsidRPr="00FC0D80">
        <w:rPr>
          <w:rFonts w:hint="cs"/>
          <w:rtl/>
        </w:rPr>
        <w:t xml:space="preserve"> </w:t>
      </w:r>
      <w:r w:rsidRPr="00FC0D80">
        <w:rPr>
          <w:rtl/>
        </w:rPr>
        <w:t>כדי לסייע ל</w:t>
      </w:r>
      <w:r w:rsidRPr="00FC0D80">
        <w:rPr>
          <w:rFonts w:hint="cs"/>
          <w:rtl/>
        </w:rPr>
        <w:t>ו</w:t>
      </w:r>
      <w:r w:rsidRPr="00FC0D80">
        <w:rPr>
          <w:rtl/>
        </w:rPr>
        <w:t xml:space="preserve"> בקבלת החלטות. כן ניתן יהיה לפנות למציעים בבקשה להשלמת מסמכים.</w:t>
      </w:r>
    </w:p>
    <w:p w14:paraId="7F066205" w14:textId="77777777" w:rsidR="00B95008" w:rsidRPr="00FC0D80" w:rsidRDefault="00B95008" w:rsidP="00B95008">
      <w:pPr>
        <w:pStyle w:val="af6"/>
        <w:numPr>
          <w:ilvl w:val="0"/>
          <w:numId w:val="80"/>
        </w:numPr>
        <w:spacing w:line="360" w:lineRule="auto"/>
        <w:ind w:left="509"/>
        <w:jc w:val="both"/>
      </w:pPr>
      <w:r w:rsidRPr="00FC0D80">
        <w:rPr>
          <w:rFonts w:hint="cs"/>
          <w:rtl/>
        </w:rPr>
        <w:t>ה</w:t>
      </w:r>
      <w:r>
        <w:rPr>
          <w:rFonts w:hint="cs"/>
          <w:rtl/>
        </w:rPr>
        <w:t>רשות ת</w:t>
      </w:r>
      <w:r w:rsidRPr="00FC0D80">
        <w:rPr>
          <w:rFonts w:hint="cs"/>
          <w:rtl/>
        </w:rPr>
        <w:t>היה רשאי</w:t>
      </w:r>
      <w:r>
        <w:rPr>
          <w:rFonts w:hint="cs"/>
          <w:rtl/>
        </w:rPr>
        <w:t>ת</w:t>
      </w:r>
      <w:r w:rsidRPr="00FC0D80">
        <w:rPr>
          <w:rtl/>
        </w:rPr>
        <w:t xml:space="preserve"> בכל עת לפנות למציעים נוספים להגשת הצעות או לפרסם מכרז חדש במקום מכרז זה, ולבטל מכרז זה בכל שלב כפי ש</w:t>
      </w:r>
      <w:r w:rsidRPr="00FC0D80">
        <w:rPr>
          <w:rFonts w:hint="cs"/>
          <w:rtl/>
        </w:rPr>
        <w:t>י</w:t>
      </w:r>
      <w:r w:rsidRPr="00FC0D80">
        <w:rPr>
          <w:rtl/>
        </w:rPr>
        <w:t>ראה לנכון. בכל מקרה, המציעים, והם בלבד, יישאו בהוצאותיהם בקשר למכרז.</w:t>
      </w:r>
    </w:p>
    <w:p w14:paraId="32EB5E4A" w14:textId="77777777" w:rsidR="00B95008" w:rsidRPr="00FC0D80" w:rsidRDefault="00B95008" w:rsidP="00B95008">
      <w:pPr>
        <w:pStyle w:val="af6"/>
        <w:numPr>
          <w:ilvl w:val="0"/>
          <w:numId w:val="80"/>
        </w:numPr>
        <w:spacing w:line="360" w:lineRule="auto"/>
        <w:ind w:left="509"/>
        <w:jc w:val="both"/>
      </w:pPr>
      <w:r w:rsidRPr="00FC0D80">
        <w:rPr>
          <w:rFonts w:hint="cs"/>
          <w:rtl/>
        </w:rPr>
        <w:t>ה</w:t>
      </w:r>
      <w:r>
        <w:rPr>
          <w:rFonts w:hint="cs"/>
          <w:rtl/>
        </w:rPr>
        <w:t xml:space="preserve">רשות </w:t>
      </w:r>
      <w:r w:rsidRPr="00FC0D80">
        <w:rPr>
          <w:rtl/>
        </w:rPr>
        <w:t>רשאי</w:t>
      </w:r>
      <w:r>
        <w:rPr>
          <w:rFonts w:hint="cs"/>
          <w:rtl/>
        </w:rPr>
        <w:t>ת</w:t>
      </w:r>
      <w:r w:rsidRPr="00FC0D80">
        <w:rPr>
          <w:rtl/>
        </w:rPr>
        <w:t xml:space="preserve"> לא לאשר העסקת עובדים מסוימים בצוות של המציע</w:t>
      </w:r>
      <w:r w:rsidRPr="00FC0D80">
        <w:rPr>
          <w:rFonts w:hint="cs"/>
          <w:rtl/>
        </w:rPr>
        <w:t>, על פי שיקול דעתו הבלעדי</w:t>
      </w:r>
      <w:r w:rsidRPr="00FC0D80">
        <w:rPr>
          <w:rtl/>
        </w:rPr>
        <w:t>.</w:t>
      </w:r>
    </w:p>
    <w:p w14:paraId="0A8D1C1F" w14:textId="77777777" w:rsidR="00B95008" w:rsidRPr="00FC0D80" w:rsidRDefault="00B95008" w:rsidP="00B95008">
      <w:pPr>
        <w:pStyle w:val="af6"/>
        <w:numPr>
          <w:ilvl w:val="0"/>
          <w:numId w:val="80"/>
        </w:numPr>
        <w:spacing w:line="360" w:lineRule="auto"/>
        <w:ind w:left="509"/>
        <w:jc w:val="both"/>
      </w:pPr>
      <w:r w:rsidRPr="00FC0D80">
        <w:rPr>
          <w:rFonts w:hint="cs"/>
          <w:rtl/>
        </w:rPr>
        <w:t>ה</w:t>
      </w:r>
      <w:r>
        <w:rPr>
          <w:rFonts w:hint="cs"/>
          <w:rtl/>
        </w:rPr>
        <w:t>רשות</w:t>
      </w:r>
      <w:r w:rsidRPr="00FC0D80">
        <w:rPr>
          <w:rFonts w:hint="cs"/>
          <w:rtl/>
        </w:rPr>
        <w:t xml:space="preserve"> </w:t>
      </w:r>
      <w:r w:rsidRPr="00FC0D80">
        <w:rPr>
          <w:rtl/>
        </w:rPr>
        <w:t>רשאי</w:t>
      </w:r>
      <w:r>
        <w:rPr>
          <w:rFonts w:hint="cs"/>
          <w:rtl/>
        </w:rPr>
        <w:t>ת</w:t>
      </w:r>
      <w:r w:rsidRPr="00FC0D80">
        <w:rPr>
          <w:rtl/>
        </w:rPr>
        <w:t>, אם ה</w:t>
      </w:r>
      <w:r>
        <w:rPr>
          <w:rFonts w:hint="cs"/>
          <w:rtl/>
        </w:rPr>
        <w:t>י</w:t>
      </w:r>
      <w:r w:rsidRPr="00FC0D80">
        <w:rPr>
          <w:rtl/>
        </w:rPr>
        <w:t>א סבור</w:t>
      </w:r>
      <w:r>
        <w:rPr>
          <w:rFonts w:hint="cs"/>
          <w:rtl/>
        </w:rPr>
        <w:t>ה</w:t>
      </w:r>
      <w:r w:rsidRPr="00FC0D80">
        <w:rPr>
          <w:rtl/>
        </w:rPr>
        <w:t xml:space="preserve"> כי קיימים טעמים מיוחדים המצדיקים זאת, להכשיר הצעה אף אם אינה עונה על דרישות פורמאליות או טכניות מסוימות.</w:t>
      </w:r>
    </w:p>
    <w:p w14:paraId="627C7F91" w14:textId="77777777" w:rsidR="00B95008" w:rsidRPr="00FC0D80" w:rsidRDefault="00B95008" w:rsidP="00B95008">
      <w:pPr>
        <w:pStyle w:val="af6"/>
        <w:numPr>
          <w:ilvl w:val="0"/>
          <w:numId w:val="80"/>
        </w:numPr>
        <w:spacing w:line="360" w:lineRule="auto"/>
        <w:ind w:left="509"/>
        <w:jc w:val="both"/>
      </w:pPr>
      <w:r w:rsidRPr="00FC0D80">
        <w:rPr>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D36C141" w14:textId="77777777" w:rsidR="00B95008" w:rsidRPr="00FC0D80" w:rsidRDefault="00B95008" w:rsidP="00B95008">
      <w:pPr>
        <w:pStyle w:val="af6"/>
        <w:numPr>
          <w:ilvl w:val="0"/>
          <w:numId w:val="80"/>
        </w:numPr>
        <w:spacing w:line="360" w:lineRule="auto"/>
        <w:ind w:left="509"/>
        <w:jc w:val="both"/>
      </w:pPr>
      <w:r w:rsidRPr="00FC0D80">
        <w:rPr>
          <w:rtl/>
        </w:rPr>
        <w:t>התחייבות ה</w:t>
      </w:r>
      <w:r w:rsidRPr="00FC0D80">
        <w:rPr>
          <w:rFonts w:hint="cs"/>
          <w:rtl/>
        </w:rPr>
        <w:t xml:space="preserve">משרד </w:t>
      </w:r>
      <w:r w:rsidRPr="00FC0D80">
        <w:rPr>
          <w:rtl/>
        </w:rPr>
        <w:t xml:space="preserve">כלפי הזוכה תיווצר רק עם חתימת הסכם </w:t>
      </w:r>
      <w:r>
        <w:rPr>
          <w:rFonts w:hint="cs"/>
          <w:rtl/>
        </w:rPr>
        <w:t>רשמי</w:t>
      </w:r>
      <w:r w:rsidRPr="00FC0D80">
        <w:rPr>
          <w:rtl/>
        </w:rPr>
        <w:t xml:space="preserve"> על ידי מורשי חתימה מטעם ה</w:t>
      </w:r>
      <w:r w:rsidRPr="00FC0D80">
        <w:rPr>
          <w:rFonts w:hint="cs"/>
          <w:rtl/>
        </w:rPr>
        <w:t>משרד</w:t>
      </w:r>
      <w:r w:rsidRPr="00FC0D80">
        <w:rPr>
          <w:rtl/>
        </w:rPr>
        <w:t>.</w:t>
      </w:r>
    </w:p>
    <w:p w14:paraId="18A0C3D1" w14:textId="77777777" w:rsidR="00B95008" w:rsidRPr="00FC0D80" w:rsidRDefault="00B95008" w:rsidP="00B95008">
      <w:pPr>
        <w:pStyle w:val="af6"/>
        <w:numPr>
          <w:ilvl w:val="0"/>
          <w:numId w:val="80"/>
        </w:numPr>
        <w:spacing w:line="360" w:lineRule="auto"/>
        <w:ind w:left="509"/>
        <w:jc w:val="both"/>
      </w:pPr>
      <w:r w:rsidRPr="00FC0D80">
        <w:rPr>
          <w:rFonts w:hint="cs"/>
          <w:rtl/>
        </w:rPr>
        <w:t xml:space="preserve">חתימת החוזה וקיום ההתקשרות מותנים בקיום תקציב מתאים וקבלת האישורים הדרושים. </w:t>
      </w:r>
    </w:p>
    <w:p w14:paraId="6A84DD4C" w14:textId="77777777" w:rsidR="00B95008" w:rsidRPr="00FC0D80" w:rsidRDefault="00B95008" w:rsidP="00B95008">
      <w:pPr>
        <w:pStyle w:val="af6"/>
        <w:numPr>
          <w:ilvl w:val="0"/>
          <w:numId w:val="80"/>
        </w:numPr>
        <w:spacing w:line="360" w:lineRule="auto"/>
        <w:ind w:left="509"/>
        <w:jc w:val="both"/>
      </w:pPr>
      <w:r w:rsidRPr="00FC0D80">
        <w:rPr>
          <w:rFonts w:hint="cs"/>
          <w:rtl/>
        </w:rPr>
        <w:t>ה</w:t>
      </w:r>
      <w:r>
        <w:rPr>
          <w:rFonts w:hint="cs"/>
          <w:rtl/>
        </w:rPr>
        <w:t>רשות</w:t>
      </w:r>
      <w:r w:rsidRPr="00FC0D80">
        <w:rPr>
          <w:rFonts w:hint="cs"/>
          <w:rtl/>
        </w:rPr>
        <w:t xml:space="preserve"> שומר</w:t>
      </w:r>
      <w:r>
        <w:rPr>
          <w:rFonts w:hint="cs"/>
          <w:rtl/>
        </w:rPr>
        <w:t>ת</w:t>
      </w:r>
      <w:r w:rsidRPr="00FC0D80">
        <w:rPr>
          <w:rFonts w:hint="cs"/>
          <w:rtl/>
        </w:rPr>
        <w:t xml:space="preserve"> לעצמ</w:t>
      </w:r>
      <w:r>
        <w:rPr>
          <w:rFonts w:hint="cs"/>
          <w:rtl/>
        </w:rPr>
        <w:t>ה</w:t>
      </w:r>
      <w:r w:rsidRPr="00FC0D80">
        <w:rPr>
          <w:rFonts w:hint="cs"/>
          <w:rtl/>
        </w:rPr>
        <w:t xml:space="preserve">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FC0D80">
        <w:t xml:space="preserve">www.energy.gov.il </w:t>
      </w:r>
      <w:r w:rsidRPr="00FC0D80">
        <w:rPr>
          <w:rFonts w:hint="cs"/>
          <w:rtl/>
        </w:rPr>
        <w:t xml:space="preserve"> ו/או באתר מנהל הרכש של משרד האוצר. באחריות המציעים לבדוק מפעם לפעם אם חלו שינויים במסמכי המכרז.</w:t>
      </w:r>
    </w:p>
    <w:p w14:paraId="062AAB8B" w14:textId="77777777" w:rsidR="00B95008" w:rsidRPr="00FC0D80" w:rsidRDefault="00B95008" w:rsidP="00B95008">
      <w:pPr>
        <w:spacing w:line="360" w:lineRule="auto"/>
      </w:pPr>
    </w:p>
    <w:p w14:paraId="2E039B6F" w14:textId="77777777" w:rsidR="00B95008" w:rsidRPr="00335317" w:rsidRDefault="00B95008" w:rsidP="00B95008">
      <w:pPr>
        <w:pStyle w:val="af6"/>
        <w:numPr>
          <w:ilvl w:val="0"/>
          <w:numId w:val="72"/>
        </w:numPr>
        <w:spacing w:line="360" w:lineRule="auto"/>
        <w:ind w:left="226"/>
        <w:rPr>
          <w:b/>
          <w:bCs/>
          <w:sz w:val="28"/>
          <w:szCs w:val="28"/>
          <w:rtl/>
        </w:rPr>
      </w:pPr>
      <w:r w:rsidRPr="00335317">
        <w:rPr>
          <w:rFonts w:hint="eastAsia"/>
          <w:b/>
          <w:bCs/>
          <w:sz w:val="28"/>
          <w:szCs w:val="28"/>
          <w:rtl/>
        </w:rPr>
        <w:t>אישור</w:t>
      </w:r>
      <w:r w:rsidRPr="00335317">
        <w:rPr>
          <w:b/>
          <w:bCs/>
          <w:sz w:val="28"/>
          <w:szCs w:val="28"/>
          <w:rtl/>
        </w:rPr>
        <w:t xml:space="preserve"> קצין </w:t>
      </w:r>
      <w:r w:rsidRPr="00335317">
        <w:rPr>
          <w:rFonts w:hint="eastAsia"/>
          <w:b/>
          <w:bCs/>
          <w:sz w:val="28"/>
          <w:szCs w:val="28"/>
          <w:rtl/>
        </w:rPr>
        <w:t>הביטחון</w:t>
      </w:r>
      <w:r w:rsidRPr="00335317">
        <w:rPr>
          <w:b/>
          <w:bCs/>
          <w:sz w:val="28"/>
          <w:szCs w:val="28"/>
          <w:rtl/>
        </w:rPr>
        <w:t xml:space="preserve"> </w:t>
      </w:r>
    </w:p>
    <w:p w14:paraId="5B6EC40B" w14:textId="77777777" w:rsidR="00B95008" w:rsidRPr="0094233A" w:rsidRDefault="00B95008" w:rsidP="00B95008">
      <w:pPr>
        <w:pStyle w:val="af6"/>
        <w:numPr>
          <w:ilvl w:val="0"/>
          <w:numId w:val="81"/>
        </w:numPr>
        <w:spacing w:line="360" w:lineRule="auto"/>
        <w:ind w:left="509"/>
        <w:jc w:val="both"/>
      </w:pPr>
      <w:r w:rsidRPr="0094233A">
        <w:rPr>
          <w:rFonts w:hint="eastAsia"/>
          <w:rtl/>
        </w:rPr>
        <w:t>העסקתו</w:t>
      </w:r>
      <w:r w:rsidRPr="0094233A">
        <w:rPr>
          <w:rtl/>
        </w:rPr>
        <w:t xml:space="preserve"> של כל נותן שירותים מטעם היועץ עבור </w:t>
      </w:r>
      <w:r w:rsidRPr="0094233A">
        <w:rPr>
          <w:rFonts w:hint="eastAsia"/>
          <w:rtl/>
        </w:rPr>
        <w:t>הרשות</w:t>
      </w:r>
      <w:r w:rsidRPr="0094233A">
        <w:rPr>
          <w:rtl/>
        </w:rPr>
        <w:t xml:space="preserve">, </w:t>
      </w:r>
      <w:r w:rsidRPr="0094233A">
        <w:rPr>
          <w:rFonts w:hint="eastAsia"/>
          <w:rtl/>
        </w:rPr>
        <w:t>טעונה</w:t>
      </w:r>
      <w:r w:rsidRPr="0094233A">
        <w:rPr>
          <w:rtl/>
        </w:rPr>
        <w:t xml:space="preserve"> </w:t>
      </w:r>
      <w:r w:rsidRPr="0094233A">
        <w:rPr>
          <w:rFonts w:hint="eastAsia"/>
          <w:rtl/>
        </w:rPr>
        <w:t>אישור</w:t>
      </w:r>
      <w:r w:rsidRPr="0094233A">
        <w:rPr>
          <w:rtl/>
        </w:rPr>
        <w:t xml:space="preserve"> </w:t>
      </w:r>
      <w:r w:rsidRPr="0094233A">
        <w:rPr>
          <w:rFonts w:hint="eastAsia"/>
          <w:rtl/>
        </w:rPr>
        <w:t>מראש</w:t>
      </w:r>
      <w:r w:rsidRPr="0094233A">
        <w:rPr>
          <w:rtl/>
        </w:rPr>
        <w:t xml:space="preserve"> </w:t>
      </w:r>
      <w:r w:rsidRPr="0094233A">
        <w:rPr>
          <w:rFonts w:hint="eastAsia"/>
          <w:rtl/>
        </w:rPr>
        <w:t>ובכתב</w:t>
      </w:r>
      <w:r w:rsidRPr="0094233A">
        <w:rPr>
          <w:rtl/>
        </w:rPr>
        <w:t xml:space="preserve"> </w:t>
      </w:r>
      <w:r w:rsidRPr="0094233A">
        <w:rPr>
          <w:rFonts w:hint="eastAsia"/>
          <w:rtl/>
        </w:rPr>
        <w:t>של</w:t>
      </w:r>
      <w:r w:rsidRPr="0094233A">
        <w:rPr>
          <w:rtl/>
        </w:rPr>
        <w:t xml:space="preserve"> </w:t>
      </w:r>
      <w:r w:rsidRPr="0094233A">
        <w:rPr>
          <w:rFonts w:hint="eastAsia"/>
          <w:rtl/>
        </w:rPr>
        <w:t>מנהל</w:t>
      </w:r>
      <w:r w:rsidRPr="0094233A">
        <w:rPr>
          <w:rtl/>
        </w:rPr>
        <w:t xml:space="preserve"> </w:t>
      </w:r>
      <w:r w:rsidRPr="0094233A">
        <w:rPr>
          <w:rFonts w:hint="eastAsia"/>
          <w:rtl/>
        </w:rPr>
        <w:t>אגף</w:t>
      </w:r>
      <w:r w:rsidRPr="0094233A">
        <w:rPr>
          <w:rtl/>
        </w:rPr>
        <w:t xml:space="preserve"> </w:t>
      </w:r>
      <w:r w:rsidRPr="0094233A">
        <w:rPr>
          <w:rFonts w:hint="eastAsia"/>
          <w:rtl/>
        </w:rPr>
        <w:t>ביטחון</w:t>
      </w:r>
      <w:r w:rsidRPr="0094233A">
        <w:rPr>
          <w:rtl/>
        </w:rPr>
        <w:t xml:space="preserve"> </w:t>
      </w:r>
      <w:r w:rsidRPr="0094233A">
        <w:rPr>
          <w:rFonts w:hint="eastAsia"/>
          <w:rtl/>
        </w:rPr>
        <w:t>במשרד</w:t>
      </w:r>
      <w:r w:rsidRPr="0094233A">
        <w:rPr>
          <w:rtl/>
        </w:rPr>
        <w:t xml:space="preserve"> (להלן: "המנב"ט").</w:t>
      </w:r>
    </w:p>
    <w:p w14:paraId="4363C837" w14:textId="77777777" w:rsidR="00B95008" w:rsidRPr="0094233A" w:rsidRDefault="00B95008" w:rsidP="00B95008">
      <w:pPr>
        <w:pStyle w:val="af6"/>
        <w:numPr>
          <w:ilvl w:val="0"/>
          <w:numId w:val="81"/>
        </w:numPr>
        <w:spacing w:line="360" w:lineRule="auto"/>
        <w:ind w:left="509"/>
        <w:jc w:val="both"/>
        <w:rPr>
          <w:rtl/>
        </w:rPr>
      </w:pPr>
      <w:r w:rsidRPr="0094233A">
        <w:rPr>
          <w:rFonts w:hint="eastAsia"/>
          <w:rtl/>
        </w:rPr>
        <w:t>המנב</w:t>
      </w:r>
      <w:r w:rsidRPr="0094233A">
        <w:rPr>
          <w:rtl/>
        </w:rPr>
        <w:t xml:space="preserve">"ט יהא רשאי לדרוש מהיועץ שלא להעסיק נותן שירותים מסויים עבור </w:t>
      </w:r>
      <w:r w:rsidRPr="0094233A">
        <w:rPr>
          <w:rFonts w:hint="eastAsia"/>
          <w:rtl/>
        </w:rPr>
        <w:t>הרשות</w:t>
      </w:r>
      <w:r w:rsidRPr="0094233A">
        <w:rPr>
          <w:rtl/>
        </w:rPr>
        <w:t xml:space="preserve">, וזאת גם לאחר שאותו אדם אושר לעבודה עבור </w:t>
      </w:r>
      <w:r w:rsidRPr="0094233A">
        <w:rPr>
          <w:rFonts w:hint="eastAsia"/>
          <w:rtl/>
        </w:rPr>
        <w:t>הרשות</w:t>
      </w:r>
      <w:r w:rsidRPr="0094233A">
        <w:rPr>
          <w:rtl/>
        </w:rPr>
        <w:t xml:space="preserve"> </w:t>
      </w:r>
      <w:r w:rsidRPr="00335317">
        <w:rPr>
          <w:rFonts w:hint="eastAsia"/>
          <w:rtl/>
        </w:rPr>
        <w:t>והיועץ</w:t>
      </w:r>
      <w:r w:rsidRPr="00335317">
        <w:rPr>
          <w:rtl/>
        </w:rPr>
        <w:t xml:space="preserve"> </w:t>
      </w:r>
      <w:r w:rsidRPr="00335317">
        <w:rPr>
          <w:rFonts w:hint="eastAsia"/>
          <w:rtl/>
        </w:rPr>
        <w:t>מתחייב</w:t>
      </w:r>
      <w:r w:rsidRPr="00335317">
        <w:rPr>
          <w:rtl/>
        </w:rPr>
        <w:t xml:space="preserve"> </w:t>
      </w:r>
      <w:r w:rsidRPr="00335317">
        <w:rPr>
          <w:rFonts w:hint="eastAsia"/>
          <w:rtl/>
        </w:rPr>
        <w:t>לבצע</w:t>
      </w:r>
      <w:r w:rsidRPr="00335317">
        <w:rPr>
          <w:rtl/>
        </w:rPr>
        <w:t xml:space="preserve"> </w:t>
      </w:r>
      <w:r w:rsidRPr="00335317">
        <w:rPr>
          <w:rFonts w:hint="eastAsia"/>
          <w:rtl/>
        </w:rPr>
        <w:t>את</w:t>
      </w:r>
      <w:r w:rsidRPr="00335317">
        <w:rPr>
          <w:rtl/>
        </w:rPr>
        <w:t xml:space="preserve"> </w:t>
      </w:r>
      <w:r w:rsidRPr="00335317">
        <w:rPr>
          <w:rFonts w:hint="eastAsia"/>
          <w:rtl/>
        </w:rPr>
        <w:t>הדבר</w:t>
      </w:r>
      <w:r w:rsidRPr="00335317">
        <w:rPr>
          <w:rtl/>
        </w:rPr>
        <w:t xml:space="preserve"> </w:t>
      </w:r>
      <w:r w:rsidRPr="00335317">
        <w:rPr>
          <w:rFonts w:hint="eastAsia"/>
          <w:rtl/>
        </w:rPr>
        <w:t>מיד</w:t>
      </w:r>
      <w:r w:rsidRPr="00335317">
        <w:rPr>
          <w:rtl/>
        </w:rPr>
        <w:t xml:space="preserve"> </w:t>
      </w:r>
      <w:r w:rsidRPr="00335317">
        <w:rPr>
          <w:rFonts w:hint="eastAsia"/>
          <w:rtl/>
        </w:rPr>
        <w:t>לאחר</w:t>
      </w:r>
      <w:r w:rsidRPr="00335317">
        <w:rPr>
          <w:rtl/>
        </w:rPr>
        <w:t xml:space="preserve"> </w:t>
      </w:r>
      <w:r w:rsidRPr="00335317">
        <w:rPr>
          <w:rFonts w:hint="eastAsia"/>
          <w:rtl/>
        </w:rPr>
        <w:t>שיידרש</w:t>
      </w:r>
      <w:r w:rsidRPr="00335317">
        <w:rPr>
          <w:rtl/>
        </w:rPr>
        <w:t xml:space="preserve"> </w:t>
      </w:r>
      <w:r w:rsidRPr="00335317">
        <w:rPr>
          <w:rFonts w:hint="eastAsia"/>
          <w:rtl/>
        </w:rPr>
        <w:t>לעשות</w:t>
      </w:r>
      <w:r w:rsidRPr="00335317">
        <w:rPr>
          <w:rtl/>
        </w:rPr>
        <w:t xml:space="preserve"> </w:t>
      </w:r>
      <w:r w:rsidRPr="00335317">
        <w:rPr>
          <w:rFonts w:hint="eastAsia"/>
          <w:rtl/>
        </w:rPr>
        <w:t>זאת</w:t>
      </w:r>
      <w:r w:rsidRPr="00335317">
        <w:rPr>
          <w:rtl/>
        </w:rPr>
        <w:t>.</w:t>
      </w:r>
    </w:p>
    <w:p w14:paraId="6604C73C" w14:textId="77777777" w:rsidR="00B95008" w:rsidRPr="0094233A" w:rsidRDefault="00B95008" w:rsidP="00B95008">
      <w:pPr>
        <w:pStyle w:val="af6"/>
        <w:numPr>
          <w:ilvl w:val="0"/>
          <w:numId w:val="81"/>
        </w:numPr>
        <w:spacing w:line="360" w:lineRule="auto"/>
        <w:ind w:left="509"/>
        <w:jc w:val="both"/>
        <w:rPr>
          <w:rtl/>
        </w:rPr>
      </w:pPr>
      <w:r w:rsidRPr="0094233A">
        <w:rPr>
          <w:rFonts w:hint="eastAsia"/>
          <w:rtl/>
        </w:rPr>
        <w:t>הרשות</w:t>
      </w:r>
      <w:r w:rsidRPr="0094233A">
        <w:rPr>
          <w:rtl/>
        </w:rPr>
        <w:t xml:space="preserve"> </w:t>
      </w:r>
      <w:r w:rsidRPr="0094233A">
        <w:rPr>
          <w:rFonts w:hint="eastAsia"/>
          <w:rtl/>
        </w:rPr>
        <w:t>לא</w:t>
      </w:r>
      <w:r w:rsidRPr="0094233A">
        <w:rPr>
          <w:rtl/>
        </w:rPr>
        <w:t xml:space="preserve"> </w:t>
      </w:r>
      <w:r w:rsidRPr="0094233A">
        <w:rPr>
          <w:rFonts w:hint="eastAsia"/>
          <w:rtl/>
        </w:rPr>
        <w:t>תהא</w:t>
      </w:r>
      <w:r w:rsidRPr="0094233A">
        <w:rPr>
          <w:rtl/>
        </w:rPr>
        <w:t xml:space="preserve"> </w:t>
      </w:r>
      <w:r w:rsidRPr="0094233A">
        <w:rPr>
          <w:rFonts w:hint="eastAsia"/>
          <w:rtl/>
        </w:rPr>
        <w:t>חייבת</w:t>
      </w:r>
      <w:r w:rsidRPr="0094233A">
        <w:rPr>
          <w:rtl/>
        </w:rPr>
        <w:t xml:space="preserve"> לפצות את היועץ בדרך כלשהי בגין הפסדים או נזקים שנגרמו או שעשויים להיגרם לו בשל כך שהמנב"ט סירב לאשר נותן שירותים עבור </w:t>
      </w:r>
      <w:r w:rsidRPr="0094233A">
        <w:rPr>
          <w:rFonts w:hint="eastAsia"/>
          <w:rtl/>
        </w:rPr>
        <w:t>הרשות</w:t>
      </w:r>
      <w:r w:rsidRPr="0094233A">
        <w:rPr>
          <w:rtl/>
        </w:rPr>
        <w:t>.</w:t>
      </w:r>
    </w:p>
    <w:p w14:paraId="605C4028" w14:textId="77777777" w:rsidR="00B95008" w:rsidRPr="0094233A" w:rsidRDefault="00B95008" w:rsidP="00B95008">
      <w:pPr>
        <w:pStyle w:val="af6"/>
        <w:numPr>
          <w:ilvl w:val="0"/>
          <w:numId w:val="81"/>
        </w:numPr>
        <w:spacing w:line="360" w:lineRule="auto"/>
        <w:ind w:left="509"/>
        <w:jc w:val="both"/>
        <w:rPr>
          <w:rtl/>
        </w:rPr>
      </w:pPr>
      <w:r w:rsidRPr="00335317">
        <w:rPr>
          <w:rFonts w:hint="eastAsia"/>
          <w:rtl/>
        </w:rPr>
        <w:t>היועץ</w:t>
      </w:r>
      <w:r w:rsidRPr="00335317">
        <w:rPr>
          <w:rtl/>
        </w:rPr>
        <w:t xml:space="preserve"> </w:t>
      </w:r>
      <w:r w:rsidRPr="00335317">
        <w:rPr>
          <w:rFonts w:hint="eastAsia"/>
          <w:rtl/>
        </w:rPr>
        <w:t>יציית</w:t>
      </w:r>
      <w:r w:rsidRPr="00335317">
        <w:rPr>
          <w:rtl/>
        </w:rPr>
        <w:t xml:space="preserve"> </w:t>
      </w:r>
      <w:r w:rsidRPr="00335317">
        <w:rPr>
          <w:rFonts w:hint="eastAsia"/>
          <w:rtl/>
        </w:rPr>
        <w:t>להוראות</w:t>
      </w:r>
      <w:r w:rsidRPr="00335317">
        <w:rPr>
          <w:rtl/>
        </w:rPr>
        <w:t xml:space="preserve"> </w:t>
      </w:r>
      <w:r w:rsidRPr="00335317">
        <w:rPr>
          <w:rFonts w:hint="eastAsia"/>
          <w:rtl/>
        </w:rPr>
        <w:t>המנב</w:t>
      </w:r>
      <w:r w:rsidRPr="00335317">
        <w:rPr>
          <w:rtl/>
        </w:rPr>
        <w:t xml:space="preserve">"ט </w:t>
      </w:r>
      <w:r w:rsidRPr="00335317">
        <w:rPr>
          <w:rFonts w:hint="eastAsia"/>
          <w:rtl/>
        </w:rPr>
        <w:t>כפי</w:t>
      </w:r>
      <w:r w:rsidRPr="00335317">
        <w:rPr>
          <w:rtl/>
        </w:rPr>
        <w:t xml:space="preserve"> </w:t>
      </w:r>
      <w:r w:rsidRPr="00335317">
        <w:rPr>
          <w:rFonts w:hint="eastAsia"/>
          <w:rtl/>
        </w:rPr>
        <w:t>שיינתנו</w:t>
      </w:r>
      <w:r w:rsidRPr="00335317">
        <w:rPr>
          <w:rtl/>
        </w:rPr>
        <w:t xml:space="preserve"> </w:t>
      </w:r>
      <w:r w:rsidRPr="00335317">
        <w:rPr>
          <w:rFonts w:hint="eastAsia"/>
          <w:rtl/>
        </w:rPr>
        <w:t>מפעם</w:t>
      </w:r>
      <w:r w:rsidRPr="00335317">
        <w:rPr>
          <w:rtl/>
        </w:rPr>
        <w:t xml:space="preserve"> </w:t>
      </w:r>
      <w:r w:rsidRPr="00335317">
        <w:rPr>
          <w:rFonts w:hint="eastAsia"/>
          <w:rtl/>
        </w:rPr>
        <w:t>לפעם</w:t>
      </w:r>
      <w:r w:rsidRPr="00335317">
        <w:rPr>
          <w:rtl/>
        </w:rPr>
        <w:t xml:space="preserve"> </w:t>
      </w:r>
      <w:r w:rsidRPr="00335317">
        <w:rPr>
          <w:rFonts w:hint="eastAsia"/>
          <w:rtl/>
        </w:rPr>
        <w:t>בכל</w:t>
      </w:r>
      <w:r w:rsidRPr="00335317">
        <w:rPr>
          <w:rtl/>
        </w:rPr>
        <w:t xml:space="preserve"> </w:t>
      </w:r>
      <w:r w:rsidRPr="00335317">
        <w:rPr>
          <w:rFonts w:hint="eastAsia"/>
          <w:rtl/>
        </w:rPr>
        <w:t>עניין</w:t>
      </w:r>
      <w:r w:rsidRPr="00335317">
        <w:rPr>
          <w:rtl/>
        </w:rPr>
        <w:t xml:space="preserve"> </w:t>
      </w:r>
      <w:r w:rsidRPr="00335317">
        <w:rPr>
          <w:rFonts w:hint="eastAsia"/>
          <w:rtl/>
        </w:rPr>
        <w:t>הקשור</w:t>
      </w:r>
      <w:r w:rsidRPr="00335317">
        <w:rPr>
          <w:rtl/>
        </w:rPr>
        <w:t xml:space="preserve"> </w:t>
      </w:r>
      <w:r w:rsidRPr="00335317">
        <w:rPr>
          <w:rFonts w:hint="eastAsia"/>
          <w:rtl/>
        </w:rPr>
        <w:t>לביצוע</w:t>
      </w:r>
      <w:r w:rsidRPr="00335317">
        <w:rPr>
          <w:rtl/>
        </w:rPr>
        <w:t xml:space="preserve"> </w:t>
      </w:r>
      <w:r w:rsidRPr="00335317">
        <w:rPr>
          <w:rFonts w:hint="eastAsia"/>
          <w:rtl/>
        </w:rPr>
        <w:t>ההסכם</w:t>
      </w:r>
      <w:r w:rsidRPr="00335317">
        <w:rPr>
          <w:rtl/>
        </w:rPr>
        <w:t xml:space="preserve"> </w:t>
      </w:r>
      <w:r w:rsidRPr="00335317">
        <w:rPr>
          <w:rFonts w:hint="eastAsia"/>
          <w:rtl/>
        </w:rPr>
        <w:t>שייחתם</w:t>
      </w:r>
      <w:r w:rsidRPr="00335317">
        <w:rPr>
          <w:rtl/>
        </w:rPr>
        <w:t xml:space="preserve"> </w:t>
      </w:r>
      <w:r w:rsidRPr="00335317">
        <w:rPr>
          <w:rFonts w:hint="eastAsia"/>
          <w:rtl/>
        </w:rPr>
        <w:t>בעקבות</w:t>
      </w:r>
      <w:r w:rsidRPr="00335317">
        <w:rPr>
          <w:rtl/>
        </w:rPr>
        <w:t xml:space="preserve"> </w:t>
      </w:r>
      <w:r w:rsidRPr="00335317">
        <w:rPr>
          <w:rFonts w:hint="eastAsia"/>
          <w:rtl/>
        </w:rPr>
        <w:t>הזכייה</w:t>
      </w:r>
      <w:r w:rsidRPr="00335317">
        <w:rPr>
          <w:rtl/>
        </w:rPr>
        <w:t xml:space="preserve"> </w:t>
      </w:r>
      <w:r w:rsidRPr="00335317">
        <w:rPr>
          <w:rFonts w:hint="eastAsia"/>
          <w:rtl/>
        </w:rPr>
        <w:t>במכרז</w:t>
      </w:r>
      <w:r w:rsidRPr="00335317">
        <w:rPr>
          <w:rtl/>
        </w:rPr>
        <w:t>.</w:t>
      </w:r>
    </w:p>
    <w:p w14:paraId="4E1625EF" w14:textId="77777777" w:rsidR="00B95008" w:rsidRPr="00FC0D80" w:rsidRDefault="00B95008" w:rsidP="00B95008">
      <w:pPr>
        <w:spacing w:line="360" w:lineRule="auto"/>
      </w:pPr>
    </w:p>
    <w:p w14:paraId="42BA0EC7" w14:textId="77777777" w:rsidR="00B95008" w:rsidRPr="00335317" w:rsidRDefault="00B95008" w:rsidP="00B95008">
      <w:pPr>
        <w:pStyle w:val="af6"/>
        <w:numPr>
          <w:ilvl w:val="0"/>
          <w:numId w:val="72"/>
        </w:numPr>
        <w:spacing w:line="360" w:lineRule="auto"/>
        <w:ind w:left="226"/>
        <w:rPr>
          <w:b/>
          <w:bCs/>
          <w:sz w:val="28"/>
          <w:szCs w:val="28"/>
        </w:rPr>
      </w:pPr>
      <w:r w:rsidRPr="00335317">
        <w:rPr>
          <w:rFonts w:hint="eastAsia"/>
          <w:b/>
          <w:bCs/>
          <w:sz w:val="28"/>
          <w:szCs w:val="28"/>
          <w:rtl/>
        </w:rPr>
        <w:t>סוד</w:t>
      </w:r>
      <w:r w:rsidRPr="00335317">
        <w:rPr>
          <w:b/>
          <w:bCs/>
          <w:sz w:val="28"/>
          <w:szCs w:val="28"/>
          <w:rtl/>
        </w:rPr>
        <w:t xml:space="preserve"> </w:t>
      </w:r>
      <w:r w:rsidRPr="00335317">
        <w:rPr>
          <w:rFonts w:hint="eastAsia"/>
          <w:b/>
          <w:bCs/>
          <w:sz w:val="28"/>
          <w:szCs w:val="28"/>
          <w:rtl/>
        </w:rPr>
        <w:t>מסחרי</w:t>
      </w:r>
    </w:p>
    <w:p w14:paraId="76D5B0AC" w14:textId="77777777" w:rsidR="00B95008" w:rsidRPr="00FC0D80" w:rsidRDefault="00B95008" w:rsidP="00B95008">
      <w:pPr>
        <w:pStyle w:val="af6"/>
        <w:numPr>
          <w:ilvl w:val="0"/>
          <w:numId w:val="82"/>
        </w:numPr>
        <w:spacing w:line="360" w:lineRule="auto"/>
        <w:ind w:left="509"/>
        <w:jc w:val="both"/>
      </w:pPr>
      <w:r w:rsidRPr="00FC0D80">
        <w:rPr>
          <w:rFonts w:hint="cs"/>
          <w:rtl/>
        </w:rPr>
        <w:t xml:space="preserve">בהתאם לתקנה 21 (ה) לתקנות חובת המכרזים, התשנ"ג </w:t>
      </w:r>
      <w:r w:rsidRPr="00FC0D80">
        <w:rPr>
          <w:rtl/>
        </w:rPr>
        <w:t>–</w:t>
      </w:r>
      <w:r w:rsidRPr="00FC0D80">
        <w:rPr>
          <w:rFonts w:hint="cs"/>
          <w:rtl/>
        </w:rPr>
        <w:t xml:space="preserve"> 1993, עומדת למציעים</w:t>
      </w:r>
      <w:r w:rsidRPr="00FC0D80">
        <w:rPr>
          <w:rFonts w:hint="cs"/>
        </w:rPr>
        <w:t xml:space="preserve"> </w:t>
      </w:r>
      <w:r w:rsidRPr="00FC0D80">
        <w:rPr>
          <w:rFonts w:hint="cs"/>
          <w:rtl/>
        </w:rPr>
        <w:t xml:space="preserve">שלא זכו במכרז, הזכות לעיין בהצעה הזוכה. </w:t>
      </w:r>
    </w:p>
    <w:p w14:paraId="7EE7A227" w14:textId="77777777" w:rsidR="00B95008" w:rsidRPr="00FC0D80" w:rsidRDefault="00B95008" w:rsidP="00B95008">
      <w:pPr>
        <w:pStyle w:val="af6"/>
        <w:numPr>
          <w:ilvl w:val="0"/>
          <w:numId w:val="82"/>
        </w:numPr>
        <w:spacing w:line="360" w:lineRule="auto"/>
        <w:ind w:left="509"/>
        <w:jc w:val="both"/>
      </w:pPr>
      <w:r w:rsidRPr="00FC0D80">
        <w:rPr>
          <w:rtl/>
        </w:rPr>
        <w:t>המציע מתבקש לסמן באופן בולט את החלקים בהצעתו, המהווים לדעתו מידע סודי</w:t>
      </w:r>
      <w:r w:rsidRPr="00FC0D80">
        <w:rPr>
          <w:rFonts w:hint="cs"/>
          <w:rtl/>
        </w:rPr>
        <w:t xml:space="preserve"> מסחרי</w:t>
      </w:r>
      <w:r w:rsidRPr="00FC0D80">
        <w:rPr>
          <w:rtl/>
        </w:rPr>
        <w:t xml:space="preserve"> שאין לגלותו. </w:t>
      </w:r>
      <w:r w:rsidRPr="00FC0D80">
        <w:rPr>
          <w:rFonts w:hint="cs"/>
          <w:rtl/>
        </w:rPr>
        <w:t>יובהר</w:t>
      </w:r>
      <w:r w:rsidRPr="00FC0D80">
        <w:rPr>
          <w:rtl/>
        </w:rPr>
        <w:t xml:space="preserve"> כי ההצעה הכספית לא</w:t>
      </w:r>
      <w:r w:rsidRPr="00FC0D80">
        <w:rPr>
          <w:rFonts w:hint="cs"/>
          <w:rtl/>
        </w:rPr>
        <w:t xml:space="preserve"> תהא חסויה בכל מקרה</w:t>
      </w:r>
      <w:r w:rsidRPr="00FC0D80">
        <w:rPr>
          <w:rtl/>
        </w:rPr>
        <w:t xml:space="preserve">. המציע לא </w:t>
      </w:r>
      <w:r w:rsidRPr="00FC0D80">
        <w:rPr>
          <w:rFonts w:hint="cs"/>
          <w:rtl/>
        </w:rPr>
        <w:t xml:space="preserve">יהא רשאי לקבל </w:t>
      </w:r>
      <w:r w:rsidRPr="00FC0D80">
        <w:rPr>
          <w:rtl/>
        </w:rPr>
        <w:t>מוועד</w:t>
      </w:r>
      <w:r w:rsidRPr="00FC0D80">
        <w:rPr>
          <w:rFonts w:hint="cs"/>
          <w:rtl/>
        </w:rPr>
        <w:t xml:space="preserve">ת </w:t>
      </w:r>
      <w:r w:rsidRPr="00FC0D80">
        <w:rPr>
          <w:rtl/>
        </w:rPr>
        <w:t>ה</w:t>
      </w:r>
      <w:r w:rsidRPr="00FC0D80">
        <w:rPr>
          <w:rFonts w:hint="cs"/>
          <w:rtl/>
        </w:rPr>
        <w:t>מכרזים</w:t>
      </w:r>
      <w:r w:rsidRPr="00FC0D80">
        <w:rPr>
          <w:rtl/>
        </w:rPr>
        <w:t xml:space="preserve"> פרטים </w:t>
      </w:r>
      <w:r w:rsidRPr="00FC0D80">
        <w:rPr>
          <w:rFonts w:hint="cs"/>
          <w:rtl/>
        </w:rPr>
        <w:t>ע</w:t>
      </w:r>
      <w:r w:rsidRPr="00FC0D80">
        <w:rPr>
          <w:rtl/>
        </w:rPr>
        <w:t>ל</w:t>
      </w:r>
      <w:r w:rsidRPr="00FC0D80">
        <w:rPr>
          <w:rFonts w:hint="cs"/>
          <w:rtl/>
        </w:rPr>
        <w:t xml:space="preserve"> אודות</w:t>
      </w:r>
      <w:r w:rsidRPr="00FC0D80">
        <w:rPr>
          <w:rtl/>
        </w:rPr>
        <w:t xml:space="preserve"> הצעות של מציעים אחרים, החופפים את אלו שסומנו על ידו כמידע סודי ואסור לפרסום. </w:t>
      </w:r>
    </w:p>
    <w:p w14:paraId="1744B31F" w14:textId="77777777" w:rsidR="00B95008" w:rsidRPr="00FC0D80" w:rsidRDefault="00B95008" w:rsidP="00B95008">
      <w:pPr>
        <w:pStyle w:val="af6"/>
        <w:numPr>
          <w:ilvl w:val="0"/>
          <w:numId w:val="82"/>
        </w:numPr>
        <w:spacing w:line="360" w:lineRule="auto"/>
        <w:ind w:left="509"/>
        <w:jc w:val="both"/>
      </w:pPr>
      <w:r w:rsidRPr="00FC0D80">
        <w:rPr>
          <w:rtl/>
        </w:rPr>
        <w:t>החלקים שלא סומנו כמידע חסוי, ייחשבו כמידע הניתן לגילוי במידת הצורך</w:t>
      </w:r>
      <w:r w:rsidRPr="00FC0D80">
        <w:rPr>
          <w:rFonts w:hint="cs"/>
          <w:rtl/>
        </w:rPr>
        <w:t>, לרבות העברתם לעיון מציעים שלא זכו במכרז</w:t>
      </w:r>
      <w:r w:rsidRPr="00FC0D80">
        <w:rPr>
          <w:rtl/>
        </w:rPr>
        <w:t xml:space="preserve">. </w:t>
      </w:r>
    </w:p>
    <w:p w14:paraId="419876F7" w14:textId="77777777" w:rsidR="00B95008" w:rsidRPr="00FC0D80" w:rsidRDefault="00B95008" w:rsidP="00B95008">
      <w:pPr>
        <w:pStyle w:val="af6"/>
        <w:numPr>
          <w:ilvl w:val="0"/>
          <w:numId w:val="82"/>
        </w:numPr>
        <w:spacing w:line="360" w:lineRule="auto"/>
        <w:ind w:left="509"/>
        <w:jc w:val="both"/>
      </w:pPr>
      <w:r w:rsidRPr="00FC0D80">
        <w:rPr>
          <w:rFonts w:hint="cs"/>
          <w:rtl/>
        </w:rPr>
        <w:t xml:space="preserve">מובהר, כי </w:t>
      </w:r>
      <w:r w:rsidRPr="00FC0D80">
        <w:rPr>
          <w:rtl/>
        </w:rPr>
        <w:t>ההחלטה הסופית לגבי חלקי</w:t>
      </w:r>
      <w:r w:rsidRPr="00FC0D80">
        <w:rPr>
          <w:rFonts w:hint="cs"/>
          <w:rtl/>
        </w:rPr>
        <w:t xml:space="preserve"> </w:t>
      </w:r>
      <w:r w:rsidRPr="00FC0D80">
        <w:rPr>
          <w:rtl/>
        </w:rPr>
        <w:t xml:space="preserve">ההצעה </w:t>
      </w:r>
      <w:r w:rsidRPr="00FC0D80">
        <w:rPr>
          <w:rFonts w:hint="cs"/>
          <w:rtl/>
        </w:rPr>
        <w:t xml:space="preserve">הניתנים </w:t>
      </w:r>
      <w:r w:rsidRPr="00FC0D80">
        <w:rPr>
          <w:rtl/>
        </w:rPr>
        <w:t>לפרס</w:t>
      </w:r>
      <w:r w:rsidRPr="00FC0D80">
        <w:rPr>
          <w:rFonts w:hint="cs"/>
          <w:rtl/>
        </w:rPr>
        <w:t>ו</w:t>
      </w:r>
      <w:r w:rsidRPr="00FC0D80">
        <w:rPr>
          <w:rtl/>
        </w:rPr>
        <w:t>ם</w:t>
      </w:r>
      <w:r w:rsidRPr="00FC0D80">
        <w:rPr>
          <w:rFonts w:hint="cs"/>
          <w:rtl/>
        </w:rPr>
        <w:t>,</w:t>
      </w:r>
      <w:r w:rsidRPr="00FC0D80">
        <w:rPr>
          <w:rtl/>
        </w:rPr>
        <w:t xml:space="preserve"> ככל שיידרש, </w:t>
      </w:r>
      <w:r w:rsidRPr="00FC0D80">
        <w:rPr>
          <w:rFonts w:hint="cs"/>
          <w:rtl/>
        </w:rPr>
        <w:t>תתקבל על ידי</w:t>
      </w:r>
      <w:r w:rsidRPr="00FC0D80">
        <w:rPr>
          <w:rtl/>
        </w:rPr>
        <w:t xml:space="preserve"> ועדת </w:t>
      </w:r>
      <w:r w:rsidRPr="00FC0D80">
        <w:rPr>
          <w:rFonts w:hint="cs"/>
          <w:rtl/>
        </w:rPr>
        <w:t>ה</w:t>
      </w:r>
      <w:r w:rsidRPr="00FC0D80">
        <w:rPr>
          <w:rtl/>
        </w:rPr>
        <w:t>מכרזים</w:t>
      </w:r>
      <w:r w:rsidRPr="00FC0D80">
        <w:rPr>
          <w:rFonts w:hint="cs"/>
          <w:rtl/>
        </w:rPr>
        <w:t xml:space="preserve"> בלבד</w:t>
      </w:r>
      <w:r w:rsidRPr="00FC0D80">
        <w:rPr>
          <w:rtl/>
        </w:rPr>
        <w:t xml:space="preserve">. </w:t>
      </w:r>
    </w:p>
    <w:p w14:paraId="1118BF3F" w14:textId="77777777" w:rsidR="00B95008" w:rsidRPr="00FC0D80" w:rsidRDefault="00B95008" w:rsidP="00B95008">
      <w:pPr>
        <w:spacing w:line="360" w:lineRule="auto"/>
        <w:rPr>
          <w:rtl/>
        </w:rPr>
      </w:pPr>
    </w:p>
    <w:p w14:paraId="7D6D7B5F" w14:textId="77777777" w:rsidR="00B95008" w:rsidRPr="00335317" w:rsidRDefault="00B95008" w:rsidP="00B95008">
      <w:pPr>
        <w:pStyle w:val="af6"/>
        <w:numPr>
          <w:ilvl w:val="0"/>
          <w:numId w:val="72"/>
        </w:numPr>
        <w:spacing w:line="360" w:lineRule="auto"/>
        <w:ind w:left="226"/>
        <w:rPr>
          <w:b/>
          <w:bCs/>
          <w:sz w:val="28"/>
          <w:szCs w:val="28"/>
          <w:rtl/>
        </w:rPr>
      </w:pPr>
      <w:r w:rsidRPr="00335317">
        <w:rPr>
          <w:rFonts w:hint="eastAsia"/>
          <w:b/>
          <w:bCs/>
          <w:sz w:val="28"/>
          <w:szCs w:val="28"/>
          <w:rtl/>
        </w:rPr>
        <w:t>מציע</w:t>
      </w:r>
      <w:r w:rsidRPr="00335317">
        <w:rPr>
          <w:b/>
          <w:bCs/>
          <w:sz w:val="28"/>
          <w:szCs w:val="28"/>
          <w:rtl/>
        </w:rPr>
        <w:t xml:space="preserve"> </w:t>
      </w:r>
      <w:r w:rsidRPr="00335317">
        <w:rPr>
          <w:rFonts w:hint="eastAsia"/>
          <w:b/>
          <w:bCs/>
          <w:sz w:val="28"/>
          <w:szCs w:val="28"/>
          <w:rtl/>
        </w:rPr>
        <w:t>שהינו</w:t>
      </w:r>
      <w:r w:rsidRPr="00335317">
        <w:rPr>
          <w:b/>
          <w:bCs/>
          <w:sz w:val="28"/>
          <w:szCs w:val="28"/>
          <w:rtl/>
        </w:rPr>
        <w:t xml:space="preserve"> </w:t>
      </w:r>
      <w:r w:rsidRPr="00335317">
        <w:rPr>
          <w:rFonts w:hint="eastAsia"/>
          <w:b/>
          <w:bCs/>
          <w:sz w:val="28"/>
          <w:szCs w:val="28"/>
          <w:rtl/>
        </w:rPr>
        <w:t>עסק</w:t>
      </w:r>
      <w:r w:rsidRPr="00335317">
        <w:rPr>
          <w:b/>
          <w:bCs/>
          <w:sz w:val="28"/>
          <w:szCs w:val="28"/>
          <w:rtl/>
        </w:rPr>
        <w:t xml:space="preserve"> </w:t>
      </w:r>
      <w:r w:rsidRPr="00335317">
        <w:rPr>
          <w:rFonts w:hint="eastAsia"/>
          <w:b/>
          <w:bCs/>
          <w:sz w:val="28"/>
          <w:szCs w:val="28"/>
          <w:rtl/>
        </w:rPr>
        <w:t>בשליטת</w:t>
      </w:r>
      <w:r w:rsidRPr="00335317">
        <w:rPr>
          <w:b/>
          <w:bCs/>
          <w:sz w:val="28"/>
          <w:szCs w:val="28"/>
          <w:rtl/>
        </w:rPr>
        <w:t xml:space="preserve"> </w:t>
      </w:r>
      <w:r w:rsidRPr="00335317">
        <w:rPr>
          <w:rFonts w:hint="eastAsia"/>
          <w:b/>
          <w:bCs/>
          <w:sz w:val="28"/>
          <w:szCs w:val="28"/>
          <w:rtl/>
        </w:rPr>
        <w:t>אשה</w:t>
      </w:r>
    </w:p>
    <w:p w14:paraId="6C22E126" w14:textId="77777777" w:rsidR="00B95008" w:rsidRPr="00FC0D80" w:rsidRDefault="00B95008" w:rsidP="00B95008">
      <w:pPr>
        <w:pStyle w:val="af6"/>
        <w:numPr>
          <w:ilvl w:val="0"/>
          <w:numId w:val="83"/>
        </w:numPr>
        <w:spacing w:line="360" w:lineRule="auto"/>
        <w:ind w:left="509"/>
        <w:jc w:val="both"/>
        <w:rPr>
          <w:rtl/>
        </w:rPr>
      </w:pPr>
      <w:r w:rsidRPr="00FC0D80">
        <w:rPr>
          <w:rtl/>
        </w:rPr>
        <w:t>על מציע העונה על ההגדרה "עסק בשליטת אישה" להגיש אישור ותצהיר לפיו העסק הוא בשליטת אישה (</w:t>
      </w:r>
      <w:r w:rsidRPr="00FC0D80">
        <w:rPr>
          <w:rFonts w:hint="cs"/>
          <w:rtl/>
        </w:rPr>
        <w:t>ל</w:t>
      </w:r>
      <w:r w:rsidRPr="00FC0D80">
        <w:rPr>
          <w:rtl/>
        </w:rPr>
        <w:t>משמעותם של המונחים: "עסק"; "עסק בשליטת אישה";</w:t>
      </w:r>
      <w:r>
        <w:rPr>
          <w:rFonts w:hint="cs"/>
          <w:rtl/>
        </w:rPr>
        <w:t xml:space="preserve"> </w:t>
      </w:r>
      <w:r w:rsidRPr="00FC0D80">
        <w:rPr>
          <w:rtl/>
        </w:rPr>
        <w:t>"אישור"; ו"תצהיר" ראה חוק חובת המכרזים, תשנ"ב- 1992).</w:t>
      </w:r>
    </w:p>
    <w:p w14:paraId="11244F8A" w14:textId="77777777" w:rsidR="00B95008" w:rsidRPr="00FC0D80" w:rsidRDefault="00B95008" w:rsidP="00B95008">
      <w:pPr>
        <w:pStyle w:val="af6"/>
        <w:numPr>
          <w:ilvl w:val="0"/>
          <w:numId w:val="83"/>
        </w:numPr>
        <w:spacing w:line="360" w:lineRule="auto"/>
        <w:ind w:left="509"/>
        <w:jc w:val="both"/>
        <w:rPr>
          <w:rtl/>
        </w:rPr>
      </w:pPr>
      <w:r w:rsidRPr="00FC0D80">
        <w:rPr>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FC0D80">
        <w:rPr>
          <w:rFonts w:hint="cs"/>
          <w:rtl/>
        </w:rPr>
        <w:t>במכרז,</w:t>
      </w:r>
      <w:r w:rsidRPr="00FC0D80">
        <w:rPr>
          <w:rtl/>
        </w:rPr>
        <w:t xml:space="preserve"> ובלבד שצורף לה בעת הגשתה, אישור ותצהיר</w:t>
      </w:r>
      <w:r w:rsidRPr="00FC0D80">
        <w:rPr>
          <w:rFonts w:hint="cs"/>
          <w:rtl/>
        </w:rPr>
        <w:t xml:space="preserve"> כאמור</w:t>
      </w:r>
      <w:r w:rsidRPr="00FC0D80">
        <w:rPr>
          <w:rtl/>
        </w:rPr>
        <w:t>.</w:t>
      </w:r>
    </w:p>
    <w:p w14:paraId="390C27CA" w14:textId="77777777" w:rsidR="00B95008" w:rsidRPr="00FC0D80" w:rsidRDefault="00B95008" w:rsidP="00B95008">
      <w:pPr>
        <w:spacing w:line="360" w:lineRule="auto"/>
        <w:rPr>
          <w:rtl/>
        </w:rPr>
      </w:pPr>
    </w:p>
    <w:p w14:paraId="225F553D" w14:textId="77777777" w:rsidR="00B95008" w:rsidRPr="00335317" w:rsidRDefault="00B95008" w:rsidP="00B95008">
      <w:pPr>
        <w:pStyle w:val="af6"/>
        <w:numPr>
          <w:ilvl w:val="0"/>
          <w:numId w:val="72"/>
        </w:numPr>
        <w:spacing w:line="360" w:lineRule="auto"/>
        <w:ind w:left="226"/>
        <w:rPr>
          <w:b/>
          <w:bCs/>
          <w:sz w:val="28"/>
          <w:szCs w:val="28"/>
          <w:rtl/>
        </w:rPr>
      </w:pPr>
      <w:r w:rsidRPr="00335317">
        <w:rPr>
          <w:rFonts w:hint="eastAsia"/>
          <w:b/>
          <w:bCs/>
          <w:sz w:val="28"/>
          <w:szCs w:val="28"/>
          <w:rtl/>
        </w:rPr>
        <w:t>סמכות</w:t>
      </w:r>
      <w:r w:rsidRPr="00335317">
        <w:rPr>
          <w:b/>
          <w:bCs/>
          <w:sz w:val="28"/>
          <w:szCs w:val="28"/>
          <w:rtl/>
        </w:rPr>
        <w:t xml:space="preserve"> </w:t>
      </w:r>
      <w:r w:rsidRPr="00335317">
        <w:rPr>
          <w:rFonts w:hint="eastAsia"/>
          <w:b/>
          <w:bCs/>
          <w:sz w:val="28"/>
          <w:szCs w:val="28"/>
          <w:rtl/>
        </w:rPr>
        <w:t>השיפוט</w:t>
      </w:r>
    </w:p>
    <w:p w14:paraId="3E55CB5E" w14:textId="77777777" w:rsidR="00B95008" w:rsidRPr="00FC0D80" w:rsidRDefault="00B95008" w:rsidP="00B95008">
      <w:pPr>
        <w:spacing w:line="360" w:lineRule="auto"/>
        <w:ind w:left="226"/>
        <w:jc w:val="both"/>
        <w:rPr>
          <w:rtl/>
        </w:rPr>
      </w:pPr>
      <w:r w:rsidRPr="00FC0D80">
        <w:rPr>
          <w:rFonts w:hint="cs"/>
          <w:rtl/>
        </w:rPr>
        <w:t xml:space="preserve">מקום קבלת ההחלטות בעניין המכרז הינו בירושלים, ובהתאם לתקנה 2 לתקנות בתי משפט לעניינים מינהליים (סדרי דין), התשס"א </w:t>
      </w:r>
      <w:r w:rsidRPr="00FC0D80">
        <w:rPr>
          <w:rtl/>
        </w:rPr>
        <w:t>–</w:t>
      </w:r>
      <w:r w:rsidRPr="00FC0D80">
        <w:rPr>
          <w:rFonts w:hint="cs"/>
          <w:rtl/>
        </w:rPr>
        <w:t xml:space="preserve"> 2000, עתירה בקשר למכרז זה תוגש אך ורק ל</w:t>
      </w:r>
      <w:r w:rsidRPr="00FC0D80">
        <w:rPr>
          <w:rtl/>
        </w:rPr>
        <w:t>בת</w:t>
      </w:r>
      <w:r w:rsidRPr="00FC0D80">
        <w:rPr>
          <w:rFonts w:hint="cs"/>
          <w:rtl/>
        </w:rPr>
        <w:t>י</w:t>
      </w:r>
      <w:r w:rsidRPr="00FC0D80">
        <w:rPr>
          <w:rtl/>
        </w:rPr>
        <w:t xml:space="preserve"> המשפט המוסמכים בירושלים</w:t>
      </w:r>
      <w:r w:rsidRPr="00FC0D80">
        <w:rPr>
          <w:rFonts w:hint="cs"/>
          <w:rtl/>
        </w:rPr>
        <w:t>.</w:t>
      </w:r>
      <w:r w:rsidRPr="00FC0D80">
        <w:rPr>
          <w:rtl/>
        </w:rPr>
        <w:t xml:space="preserve"> </w:t>
      </w:r>
    </w:p>
    <w:p w14:paraId="7C67B68D" w14:textId="77777777" w:rsidR="00B95008" w:rsidRPr="00FC0D80" w:rsidRDefault="00B95008" w:rsidP="00B95008">
      <w:pPr>
        <w:spacing w:line="360" w:lineRule="auto"/>
        <w:rPr>
          <w:rtl/>
        </w:rPr>
      </w:pPr>
    </w:p>
    <w:p w14:paraId="31D34485" w14:textId="77777777" w:rsidR="00B95008" w:rsidRPr="00335317" w:rsidRDefault="00B95008" w:rsidP="00B95008">
      <w:pPr>
        <w:pStyle w:val="af6"/>
        <w:numPr>
          <w:ilvl w:val="0"/>
          <w:numId w:val="72"/>
        </w:numPr>
        <w:spacing w:line="360" w:lineRule="auto"/>
        <w:ind w:left="226"/>
        <w:rPr>
          <w:b/>
          <w:bCs/>
          <w:sz w:val="28"/>
          <w:szCs w:val="28"/>
          <w:rtl/>
        </w:rPr>
      </w:pPr>
      <w:r w:rsidRPr="00335317">
        <w:rPr>
          <w:b/>
          <w:bCs/>
          <w:sz w:val="28"/>
          <w:szCs w:val="28"/>
          <w:rtl/>
        </w:rPr>
        <w:t>הליך הבהרות</w:t>
      </w:r>
    </w:p>
    <w:p w14:paraId="10F8818E" w14:textId="609713F3" w:rsidR="00B95008" w:rsidRPr="00FC0D80" w:rsidRDefault="00B95008" w:rsidP="00E94426">
      <w:pPr>
        <w:spacing w:line="360" w:lineRule="auto"/>
        <w:jc w:val="both"/>
        <w:rPr>
          <w:rtl/>
        </w:rPr>
      </w:pPr>
      <w:r w:rsidRPr="00FC0D80">
        <w:rPr>
          <w:rFonts w:hint="cs"/>
          <w:rtl/>
        </w:rPr>
        <w:t xml:space="preserve">המועד האחרון להפניה של שאלות והבהרות  הינו </w:t>
      </w:r>
      <w:r w:rsidR="00232C7A" w:rsidRPr="001E3C63">
        <w:rPr>
          <w:rFonts w:hint="cs"/>
          <w:b/>
          <w:bCs/>
          <w:u w:val="single"/>
          <w:rtl/>
        </w:rPr>
        <w:t>ביום</w:t>
      </w:r>
      <w:r w:rsidRPr="001E3C63">
        <w:rPr>
          <w:rFonts w:hint="cs"/>
          <w:b/>
          <w:bCs/>
          <w:u w:val="single"/>
          <w:rtl/>
        </w:rPr>
        <w:t xml:space="preserve"> </w:t>
      </w:r>
      <w:r w:rsidR="00E94426" w:rsidRPr="001E3C63">
        <w:rPr>
          <w:rFonts w:hint="cs"/>
          <w:b/>
          <w:bCs/>
          <w:u w:val="single"/>
          <w:rtl/>
        </w:rPr>
        <w:t xml:space="preserve">17.3.16 </w:t>
      </w:r>
      <w:r w:rsidRPr="001E3C63">
        <w:rPr>
          <w:rFonts w:hint="cs"/>
          <w:b/>
          <w:bCs/>
          <w:u w:val="single"/>
          <w:rtl/>
        </w:rPr>
        <w:t xml:space="preserve">שעה </w:t>
      </w:r>
      <w:r w:rsidR="00E94426" w:rsidRPr="001E3C63">
        <w:rPr>
          <w:rFonts w:hint="cs"/>
          <w:b/>
          <w:bCs/>
          <w:u w:val="single"/>
          <w:rtl/>
        </w:rPr>
        <w:t>14:00</w:t>
      </w:r>
      <w:r w:rsidR="00E94426" w:rsidRPr="001E3C63">
        <w:rPr>
          <w:rFonts w:hint="cs"/>
          <w:u w:val="single"/>
          <w:rtl/>
        </w:rPr>
        <w:t xml:space="preserve"> </w:t>
      </w:r>
      <w:r w:rsidR="00E94426" w:rsidRPr="00FC0D80">
        <w:rPr>
          <w:rFonts w:hint="cs"/>
          <w:rtl/>
        </w:rPr>
        <w:t xml:space="preserve"> </w:t>
      </w:r>
      <w:r w:rsidRPr="00FC0D80">
        <w:rPr>
          <w:rFonts w:hint="cs"/>
          <w:rtl/>
        </w:rPr>
        <w:t>לגב' אילנה טמסוט בדואר אלקטרוני שכתובתו:</w:t>
      </w:r>
      <w:hyperlink r:id="rId14" w:history="1">
        <w:r w:rsidRPr="00FC0D80">
          <w:t>itamsut@energy.gov.il</w:t>
        </w:r>
      </w:hyperlink>
      <w:r w:rsidRPr="00FC0D80">
        <w:t xml:space="preserve"> </w:t>
      </w:r>
      <w:r w:rsidRPr="00FC0D80">
        <w:rPr>
          <w:rFonts w:hint="cs"/>
          <w:rtl/>
        </w:rPr>
        <w:t xml:space="preserve">, במסמך </w:t>
      </w:r>
      <w:r w:rsidRPr="00FC0D80">
        <w:rPr>
          <w:rFonts w:hint="cs"/>
        </w:rPr>
        <w:t>WO</w:t>
      </w:r>
      <w:r w:rsidRPr="00FC0D80">
        <w:t>R</w:t>
      </w:r>
      <w:r w:rsidRPr="00FC0D80">
        <w:rPr>
          <w:rFonts w:hint="cs"/>
        </w:rPr>
        <w:t>D</w:t>
      </w:r>
      <w:r w:rsidRPr="00FC0D80">
        <w:rPr>
          <w:rFonts w:hint="cs"/>
          <w:rtl/>
        </w:rPr>
        <w:t xml:space="preserve"> בלבד. המשרד לא ישיב </w:t>
      </w:r>
      <w:r>
        <w:rPr>
          <w:rFonts w:hint="cs"/>
          <w:rtl/>
        </w:rPr>
        <w:t>ל</w:t>
      </w:r>
      <w:r w:rsidRPr="00FC0D80">
        <w:rPr>
          <w:rFonts w:hint="cs"/>
          <w:rtl/>
        </w:rPr>
        <w:t>שאלות שיגיעו לאחר מועד זה. על הפונה חלה האחריות לאשר קבלת הדוא"ל ששלח בטלפון: 02-5006764.</w:t>
      </w:r>
    </w:p>
    <w:p w14:paraId="288ED2E5" w14:textId="77777777" w:rsidR="00B95008" w:rsidRPr="00FC0D80" w:rsidRDefault="00B95008" w:rsidP="00B95008">
      <w:pPr>
        <w:spacing w:line="360" w:lineRule="auto"/>
        <w:rPr>
          <w:rtl/>
        </w:rPr>
      </w:pPr>
      <w:r w:rsidRPr="00FC0D80">
        <w:rPr>
          <w:rFonts w:hint="cs"/>
          <w:rtl/>
        </w:rPr>
        <w:t>להלן תיאור המבנה להגשה של שאלות ובקשות הבהרה:</w:t>
      </w:r>
    </w:p>
    <w:tbl>
      <w:tblPr>
        <w:tblStyle w:val="af8"/>
        <w:bidiVisual/>
        <w:tblW w:w="0" w:type="auto"/>
        <w:tblLook w:val="04A0" w:firstRow="1" w:lastRow="0" w:firstColumn="1" w:lastColumn="0" w:noHBand="0" w:noVBand="1"/>
      </w:tblPr>
      <w:tblGrid>
        <w:gridCol w:w="4310"/>
        <w:gridCol w:w="4587"/>
      </w:tblGrid>
      <w:tr w:rsidR="00B95008" w:rsidRPr="00FC0D80" w14:paraId="2B6255EC" w14:textId="77777777" w:rsidTr="00B95008">
        <w:tc>
          <w:tcPr>
            <w:tcW w:w="4310" w:type="dxa"/>
          </w:tcPr>
          <w:p w14:paraId="0A3D5869" w14:textId="77777777" w:rsidR="00B95008" w:rsidRPr="00FC0D80" w:rsidRDefault="00B95008" w:rsidP="00B95008">
            <w:pPr>
              <w:spacing w:line="360" w:lineRule="auto"/>
              <w:jc w:val="center"/>
              <w:rPr>
                <w:rtl/>
              </w:rPr>
            </w:pPr>
            <w:r w:rsidRPr="00FC0D80">
              <w:rPr>
                <w:rFonts w:hint="cs"/>
                <w:rtl/>
              </w:rPr>
              <w:t>הסעיף במכרז / במפרט</w:t>
            </w:r>
          </w:p>
        </w:tc>
        <w:tc>
          <w:tcPr>
            <w:tcW w:w="4587" w:type="dxa"/>
          </w:tcPr>
          <w:p w14:paraId="6E7576FA" w14:textId="77777777" w:rsidR="00B95008" w:rsidRPr="00FC0D80" w:rsidRDefault="00B95008" w:rsidP="00B95008">
            <w:pPr>
              <w:spacing w:line="360" w:lineRule="auto"/>
              <w:jc w:val="center"/>
              <w:rPr>
                <w:rtl/>
              </w:rPr>
            </w:pPr>
            <w:r w:rsidRPr="00FC0D80">
              <w:rPr>
                <w:rFonts w:hint="cs"/>
                <w:rtl/>
              </w:rPr>
              <w:t>פירוט השאלה / בקשת הבהרה</w:t>
            </w:r>
          </w:p>
        </w:tc>
      </w:tr>
      <w:tr w:rsidR="00B95008" w:rsidRPr="00FC0D80" w14:paraId="7351C130" w14:textId="77777777" w:rsidTr="00B95008">
        <w:tc>
          <w:tcPr>
            <w:tcW w:w="4310" w:type="dxa"/>
          </w:tcPr>
          <w:p w14:paraId="7687175F" w14:textId="77777777" w:rsidR="00B95008" w:rsidRPr="00FC0D80" w:rsidRDefault="00B95008" w:rsidP="00B95008">
            <w:pPr>
              <w:spacing w:line="360" w:lineRule="auto"/>
              <w:rPr>
                <w:rtl/>
              </w:rPr>
            </w:pPr>
          </w:p>
        </w:tc>
        <w:tc>
          <w:tcPr>
            <w:tcW w:w="4587" w:type="dxa"/>
          </w:tcPr>
          <w:p w14:paraId="37989325" w14:textId="77777777" w:rsidR="00B95008" w:rsidRPr="00FC0D80" w:rsidRDefault="00B95008" w:rsidP="00B95008">
            <w:pPr>
              <w:spacing w:line="360" w:lineRule="auto"/>
              <w:rPr>
                <w:rtl/>
              </w:rPr>
            </w:pPr>
          </w:p>
        </w:tc>
      </w:tr>
    </w:tbl>
    <w:p w14:paraId="226D4AF8" w14:textId="77777777" w:rsidR="00B95008" w:rsidRPr="00FC0D80" w:rsidRDefault="00B95008" w:rsidP="00B95008">
      <w:pPr>
        <w:spacing w:line="360" w:lineRule="auto"/>
      </w:pPr>
    </w:p>
    <w:p w14:paraId="559DDABD" w14:textId="024DDDF9" w:rsidR="00B95008" w:rsidRPr="00FC0D80" w:rsidRDefault="00B95008" w:rsidP="00E94426">
      <w:pPr>
        <w:spacing w:line="360" w:lineRule="auto"/>
        <w:jc w:val="both"/>
        <w:rPr>
          <w:rtl/>
        </w:rPr>
      </w:pPr>
      <w:r w:rsidRPr="00FC0D80">
        <w:rPr>
          <w:rFonts w:hint="cs"/>
          <w:rtl/>
        </w:rPr>
        <w:t xml:space="preserve">ריכוז השאלות והתשובות יפורסמו באתר הרכש הממשלתי ובאתר האינטרנט של המשרד החל </w:t>
      </w:r>
      <w:r w:rsidRPr="001E3C63">
        <w:rPr>
          <w:rFonts w:hint="cs"/>
          <w:u w:val="single"/>
          <w:rtl/>
        </w:rPr>
        <w:t>מיום</w:t>
      </w:r>
      <w:r w:rsidR="00232C7A" w:rsidRPr="001E3C63">
        <w:rPr>
          <w:rFonts w:hint="cs"/>
          <w:u w:val="single"/>
          <w:rtl/>
        </w:rPr>
        <w:t xml:space="preserve"> </w:t>
      </w:r>
      <w:r w:rsidR="00E94426" w:rsidRPr="001E3C63">
        <w:rPr>
          <w:rFonts w:hint="cs"/>
          <w:b/>
          <w:bCs/>
          <w:u w:val="single"/>
          <w:rtl/>
        </w:rPr>
        <w:t>30.3.16</w:t>
      </w:r>
      <w:r w:rsidR="00E94426" w:rsidRPr="00FC0D80">
        <w:rPr>
          <w:rFonts w:hint="cs"/>
          <w:rtl/>
        </w:rPr>
        <w:t xml:space="preserve"> </w:t>
      </w:r>
      <w:r w:rsidRPr="00FC0D80">
        <w:rPr>
          <w:rFonts w:hint="cs"/>
          <w:rtl/>
        </w:rPr>
        <w:t>והן יהוו חלק בלתי נפרד ממסמכי המכרז ויחייבו את כל המציעים.</w:t>
      </w:r>
    </w:p>
    <w:p w14:paraId="23DD5EA7" w14:textId="77777777" w:rsidR="00B95008" w:rsidRPr="00FC0D80" w:rsidRDefault="00B95008" w:rsidP="00B95008">
      <w:pPr>
        <w:spacing w:line="360" w:lineRule="auto"/>
        <w:jc w:val="both"/>
        <w:rPr>
          <w:rtl/>
        </w:rPr>
      </w:pPr>
      <w:r w:rsidRPr="00FC0D80">
        <w:rPr>
          <w:rFonts w:hint="cs"/>
          <w:rtl/>
        </w:rPr>
        <w:t>המשרד שומר לעצמו את הזכות להימנע מלהשיב לגופה של שאלה אם ימצא כי מתן מענה לשאלה עלול לסכל או לפגוע בהליך המכרז או בתכליתו.</w:t>
      </w:r>
    </w:p>
    <w:p w14:paraId="7E84E5E9" w14:textId="77777777" w:rsidR="00B95008" w:rsidRPr="00FC0D80" w:rsidRDefault="00B95008" w:rsidP="00B95008">
      <w:pPr>
        <w:spacing w:line="360" w:lineRule="auto"/>
        <w:rPr>
          <w:rtl/>
        </w:rPr>
      </w:pPr>
    </w:p>
    <w:p w14:paraId="4B751328" w14:textId="5FF2CA98" w:rsidR="00B95008" w:rsidRPr="00FC0D80" w:rsidRDefault="00232C7A" w:rsidP="00B95008">
      <w:pPr>
        <w:spacing w:line="360" w:lineRule="auto"/>
        <w:rPr>
          <w:rtl/>
        </w:rPr>
      </w:pPr>
      <w:r>
        <w:rPr>
          <w:rFonts w:hint="cs"/>
          <w:rtl/>
        </w:rPr>
        <w:t xml:space="preserve">  </w:t>
      </w:r>
      <w:r w:rsidR="00B95008">
        <w:rPr>
          <w:rtl/>
        </w:rPr>
        <w:tab/>
      </w:r>
      <w:r w:rsidR="00B95008">
        <w:rPr>
          <w:rtl/>
        </w:rPr>
        <w:tab/>
      </w:r>
      <w:r w:rsidR="00B95008">
        <w:rPr>
          <w:rtl/>
        </w:rPr>
        <w:tab/>
      </w:r>
      <w:r w:rsidR="00B95008">
        <w:rPr>
          <w:rtl/>
        </w:rPr>
        <w:tab/>
      </w:r>
      <w:r w:rsidR="00B95008">
        <w:rPr>
          <w:rtl/>
        </w:rPr>
        <w:tab/>
      </w:r>
      <w:r w:rsidR="00B95008">
        <w:rPr>
          <w:rtl/>
        </w:rPr>
        <w:tab/>
      </w:r>
      <w:r w:rsidR="00B95008">
        <w:rPr>
          <w:rtl/>
        </w:rPr>
        <w:tab/>
      </w:r>
      <w:r w:rsidR="00B95008">
        <w:rPr>
          <w:rtl/>
        </w:rPr>
        <w:tab/>
      </w:r>
      <w:r>
        <w:rPr>
          <w:rFonts w:hint="cs"/>
          <w:rtl/>
        </w:rPr>
        <w:t xml:space="preserve">               </w:t>
      </w:r>
      <w:r w:rsidR="00B95008" w:rsidRPr="00FC0D80">
        <w:rPr>
          <w:rtl/>
        </w:rPr>
        <w:t>בברכה,</w:t>
      </w:r>
    </w:p>
    <w:p w14:paraId="656CB494" w14:textId="77777777" w:rsidR="00B95008" w:rsidRDefault="00B95008" w:rsidP="00B95008">
      <w:pPr>
        <w:spacing w:line="360" w:lineRule="auto"/>
        <w:rPr>
          <w:rtl/>
        </w:rPr>
      </w:pPr>
      <w:r w:rsidRPr="00FC0D80">
        <w:rPr>
          <w:rFonts w:hint="cs"/>
          <w:rtl/>
        </w:rPr>
        <w:t xml:space="preserve">                                                                               </w:t>
      </w:r>
      <w:r>
        <w:rPr>
          <w:rtl/>
        </w:rPr>
        <w:tab/>
      </w:r>
      <w:r>
        <w:rPr>
          <w:rtl/>
        </w:rPr>
        <w:tab/>
      </w:r>
      <w:r>
        <w:rPr>
          <w:rtl/>
        </w:rPr>
        <w:tab/>
      </w:r>
      <w:r w:rsidRPr="00FC0D80">
        <w:rPr>
          <w:rFonts w:hint="cs"/>
          <w:rtl/>
        </w:rPr>
        <w:t xml:space="preserve"> </w:t>
      </w:r>
      <w:r w:rsidRPr="00FC0D80">
        <w:rPr>
          <w:rtl/>
        </w:rPr>
        <w:t xml:space="preserve">ועדת </w:t>
      </w:r>
      <w:r w:rsidRPr="00FC0D80">
        <w:rPr>
          <w:rFonts w:hint="cs"/>
          <w:rtl/>
        </w:rPr>
        <w:t>ה</w:t>
      </w:r>
      <w:r w:rsidRPr="00FC0D80">
        <w:rPr>
          <w:rtl/>
        </w:rPr>
        <w:t>מכרזים</w:t>
      </w:r>
      <w:r w:rsidRPr="00FC0D80">
        <w:rPr>
          <w:rtl/>
        </w:rPr>
        <w:tab/>
      </w:r>
      <w:r>
        <w:rPr>
          <w:rtl/>
        </w:rPr>
        <w:tab/>
      </w:r>
      <w:r>
        <w:rPr>
          <w:rtl/>
        </w:rPr>
        <w:tab/>
      </w:r>
      <w:r>
        <w:rPr>
          <w:rtl/>
        </w:rPr>
        <w:tab/>
      </w:r>
      <w:r>
        <w:rPr>
          <w:rtl/>
        </w:rPr>
        <w:br w:type="page"/>
      </w:r>
    </w:p>
    <w:p w14:paraId="165883CF" w14:textId="77777777" w:rsidR="00B95008" w:rsidRPr="00335317" w:rsidRDefault="00B95008" w:rsidP="00B95008">
      <w:pPr>
        <w:spacing w:line="360" w:lineRule="auto"/>
        <w:rPr>
          <w:b/>
          <w:bCs/>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bookmarkStart w:id="1" w:name="_Toc285980546"/>
      <w:bookmarkStart w:id="2" w:name="_Toc288647182"/>
      <w:bookmarkStart w:id="3" w:name="_Toc324232052"/>
      <w:r>
        <w:rPr>
          <w:rFonts w:hint="cs"/>
          <w:b/>
          <w:bCs/>
          <w:rtl/>
        </w:rPr>
        <w:t>נ</w:t>
      </w:r>
      <w:r w:rsidRPr="00335317">
        <w:rPr>
          <w:rFonts w:hint="eastAsia"/>
          <w:b/>
          <w:bCs/>
          <w:rtl/>
        </w:rPr>
        <w:t>ספח</w:t>
      </w:r>
      <w:r w:rsidRPr="00335317">
        <w:rPr>
          <w:b/>
          <w:bCs/>
          <w:rtl/>
        </w:rPr>
        <w:t xml:space="preserve"> א' </w:t>
      </w:r>
    </w:p>
    <w:p w14:paraId="5CC56135" w14:textId="77777777" w:rsidR="00B95008" w:rsidRPr="00335317" w:rsidRDefault="00B95008" w:rsidP="00232C7A">
      <w:pPr>
        <w:spacing w:line="360" w:lineRule="auto"/>
        <w:jc w:val="center"/>
        <w:rPr>
          <w:b/>
          <w:bCs/>
          <w:u w:val="single"/>
          <w:rtl/>
        </w:rPr>
      </w:pPr>
      <w:r w:rsidRPr="00335317">
        <w:rPr>
          <w:rFonts w:hint="eastAsia"/>
          <w:b/>
          <w:bCs/>
          <w:u w:val="single"/>
          <w:rtl/>
        </w:rPr>
        <w:t>פרטי</w:t>
      </w:r>
      <w:r w:rsidRPr="00335317">
        <w:rPr>
          <w:b/>
          <w:bCs/>
          <w:u w:val="single"/>
          <w:rtl/>
        </w:rPr>
        <w:t xml:space="preserve"> </w:t>
      </w:r>
      <w:r w:rsidRPr="00335317">
        <w:rPr>
          <w:rFonts w:hint="eastAsia"/>
          <w:b/>
          <w:bCs/>
          <w:u w:val="single"/>
          <w:rtl/>
        </w:rPr>
        <w:t>המציע</w:t>
      </w:r>
      <w:bookmarkEnd w:id="1"/>
      <w:bookmarkEnd w:id="2"/>
      <w:bookmarkEnd w:id="3"/>
    </w:p>
    <w:p w14:paraId="1B2F1343" w14:textId="77777777" w:rsidR="00B95008" w:rsidRPr="00FC0D80" w:rsidRDefault="00B95008" w:rsidP="00B95008">
      <w:pPr>
        <w:pStyle w:val="af6"/>
        <w:numPr>
          <w:ilvl w:val="0"/>
          <w:numId w:val="84"/>
        </w:numPr>
        <w:spacing w:line="360" w:lineRule="auto"/>
        <w:ind w:left="367"/>
      </w:pPr>
      <w:r w:rsidRPr="00FC0D80">
        <w:rPr>
          <w:rFonts w:hint="cs"/>
          <w:rtl/>
        </w:rPr>
        <w:t xml:space="preserve">שמו של המציע: </w:t>
      </w:r>
      <w:r>
        <w:rPr>
          <w:rFonts w:hint="cs"/>
          <w:rtl/>
        </w:rPr>
        <w:t>___________________________________________________</w:t>
      </w:r>
      <w:r w:rsidRPr="00FC0D80">
        <w:rPr>
          <w:rFonts w:hint="cs"/>
          <w:rtl/>
        </w:rPr>
        <w:tab/>
      </w:r>
    </w:p>
    <w:p w14:paraId="78029F1E" w14:textId="77777777" w:rsidR="00B95008" w:rsidRPr="00FC0D80" w:rsidRDefault="00B95008" w:rsidP="00B95008">
      <w:pPr>
        <w:pStyle w:val="af6"/>
        <w:numPr>
          <w:ilvl w:val="0"/>
          <w:numId w:val="84"/>
        </w:numPr>
        <w:spacing w:line="360" w:lineRule="auto"/>
        <w:ind w:left="367"/>
      </w:pPr>
      <w:r w:rsidRPr="00FC0D80">
        <w:rPr>
          <w:rFonts w:hint="cs"/>
          <w:rtl/>
        </w:rPr>
        <w:t xml:space="preserve">לתאגיד- מספר חברה / שותפות / עמותה: </w:t>
      </w:r>
      <w:r>
        <w:rPr>
          <w:rFonts w:hint="cs"/>
          <w:rtl/>
        </w:rPr>
        <w:t>____________________________________</w:t>
      </w:r>
    </w:p>
    <w:p w14:paraId="179F416E" w14:textId="77777777" w:rsidR="00B95008" w:rsidRPr="00FC0D80" w:rsidRDefault="00B95008" w:rsidP="00B95008">
      <w:pPr>
        <w:pStyle w:val="af6"/>
        <w:numPr>
          <w:ilvl w:val="0"/>
          <w:numId w:val="84"/>
        </w:numPr>
        <w:spacing w:line="360" w:lineRule="auto"/>
        <w:ind w:left="367"/>
        <w:rPr>
          <w:rtl/>
        </w:rPr>
      </w:pPr>
      <w:r w:rsidRPr="00FC0D80">
        <w:rPr>
          <w:rFonts w:hint="cs"/>
          <w:rtl/>
        </w:rPr>
        <w:t>סוג התארגנות (חברה / שותפות / עמותה):</w:t>
      </w:r>
      <w:r w:rsidRPr="00FC0D80">
        <w:rPr>
          <w:rFonts w:hint="cs"/>
          <w:rtl/>
        </w:rPr>
        <w:tab/>
      </w:r>
      <w:r>
        <w:rPr>
          <w:rFonts w:hint="cs"/>
          <w:rtl/>
        </w:rPr>
        <w:t>_____________________________________</w:t>
      </w:r>
    </w:p>
    <w:p w14:paraId="539DD26E" w14:textId="77777777" w:rsidR="00B95008" w:rsidRPr="00FC0D80" w:rsidRDefault="00B95008" w:rsidP="00B95008">
      <w:pPr>
        <w:pStyle w:val="af6"/>
        <w:numPr>
          <w:ilvl w:val="0"/>
          <w:numId w:val="84"/>
        </w:numPr>
        <w:spacing w:line="360" w:lineRule="auto"/>
        <w:ind w:left="367"/>
      </w:pPr>
      <w:r w:rsidRPr="00FC0D80">
        <w:rPr>
          <w:rFonts w:hint="cs"/>
          <w:rtl/>
        </w:rPr>
        <w:t xml:space="preserve">תאריך התאגדות: </w:t>
      </w:r>
      <w:r>
        <w:rPr>
          <w:rFonts w:hint="cs"/>
          <w:rtl/>
        </w:rPr>
        <w:t>______________________________________________________</w:t>
      </w:r>
    </w:p>
    <w:p w14:paraId="689EAC03" w14:textId="77777777" w:rsidR="00B95008" w:rsidRDefault="00B95008" w:rsidP="00B95008">
      <w:pPr>
        <w:pStyle w:val="af6"/>
        <w:numPr>
          <w:ilvl w:val="0"/>
          <w:numId w:val="84"/>
        </w:numPr>
        <w:spacing w:line="360" w:lineRule="auto"/>
        <w:ind w:left="367"/>
      </w:pPr>
      <w:r w:rsidRPr="00FC0D80">
        <w:rPr>
          <w:rFonts w:hint="cs"/>
          <w:rtl/>
        </w:rPr>
        <w:t>שמות הבעלים (במקרה של חברה או שותפות):</w:t>
      </w:r>
    </w:p>
    <w:p w14:paraId="2A39D811" w14:textId="77777777" w:rsidR="00B95008" w:rsidRPr="00FC0D80" w:rsidRDefault="00B95008" w:rsidP="00B95008">
      <w:pPr>
        <w:pStyle w:val="af6"/>
        <w:spacing w:line="360" w:lineRule="auto"/>
        <w:ind w:left="367"/>
        <w:rPr>
          <w:rtl/>
        </w:rPr>
      </w:pPr>
      <w:r>
        <w:rPr>
          <w:rFonts w:hint="cs"/>
          <w:rtl/>
        </w:rPr>
        <w:t>____________________________________________________________________________________________________________________________________________________________________________________________________________</w:t>
      </w:r>
    </w:p>
    <w:p w14:paraId="0822CA03" w14:textId="77777777" w:rsidR="00B95008" w:rsidRPr="00FC0D80" w:rsidRDefault="00B95008" w:rsidP="00B95008">
      <w:pPr>
        <w:pStyle w:val="af6"/>
        <w:numPr>
          <w:ilvl w:val="0"/>
          <w:numId w:val="84"/>
        </w:numPr>
        <w:spacing w:line="360" w:lineRule="auto"/>
        <w:ind w:left="367"/>
        <w:rPr>
          <w:rtl/>
        </w:rPr>
      </w:pPr>
      <w:r w:rsidRPr="00FC0D80">
        <w:rPr>
          <w:rFonts w:hint="cs"/>
          <w:rtl/>
        </w:rPr>
        <w:t>שמות ומספרי ת.ז. של המוסמכים לחתום ולהתחייב בשמו של המציע:</w:t>
      </w:r>
    </w:p>
    <w:p w14:paraId="39AC93A8" w14:textId="06436EC8" w:rsidR="00B95008" w:rsidRPr="00FC0D80" w:rsidRDefault="00B95008" w:rsidP="00232C7A">
      <w:pPr>
        <w:pStyle w:val="af6"/>
        <w:numPr>
          <w:ilvl w:val="0"/>
          <w:numId w:val="84"/>
        </w:numPr>
        <w:spacing w:line="360" w:lineRule="auto"/>
        <w:ind w:left="367"/>
      </w:pPr>
      <w:r w:rsidRPr="00FC0D80">
        <w:rPr>
          <w:rFonts w:hint="cs"/>
          <w:rtl/>
        </w:rPr>
        <w:t xml:space="preserve">שם: </w:t>
      </w:r>
      <w:r>
        <w:rPr>
          <w:rFonts w:hint="cs"/>
          <w:rtl/>
        </w:rPr>
        <w:t>____________________________________</w:t>
      </w:r>
      <w:r w:rsidRPr="00FC0D80">
        <w:rPr>
          <w:rFonts w:hint="cs"/>
          <w:rtl/>
        </w:rPr>
        <w:tab/>
        <w:t xml:space="preserve">ת.ז: </w:t>
      </w:r>
      <w:r>
        <w:rPr>
          <w:rFonts w:hint="cs"/>
          <w:rtl/>
        </w:rPr>
        <w:t xml:space="preserve"> _________________</w:t>
      </w:r>
    </w:p>
    <w:p w14:paraId="2CA96135" w14:textId="6CA18A53" w:rsidR="00B95008" w:rsidRPr="00FC0D80" w:rsidRDefault="00B95008" w:rsidP="00232C7A">
      <w:pPr>
        <w:pStyle w:val="af6"/>
        <w:numPr>
          <w:ilvl w:val="0"/>
          <w:numId w:val="84"/>
        </w:numPr>
        <w:spacing w:line="360" w:lineRule="auto"/>
        <w:ind w:left="367"/>
        <w:rPr>
          <w:rtl/>
        </w:rPr>
      </w:pPr>
      <w:r w:rsidRPr="00FC0D80">
        <w:rPr>
          <w:rFonts w:hint="cs"/>
          <w:rtl/>
        </w:rPr>
        <w:t xml:space="preserve">שם: </w:t>
      </w:r>
      <w:r>
        <w:rPr>
          <w:rFonts w:hint="cs"/>
          <w:rtl/>
        </w:rPr>
        <w:t>_____________________________________</w:t>
      </w:r>
      <w:r w:rsidRPr="00FC0D80">
        <w:rPr>
          <w:rFonts w:hint="cs"/>
          <w:rtl/>
        </w:rPr>
        <w:tab/>
        <w:t xml:space="preserve">ת.ז: </w:t>
      </w:r>
      <w:r>
        <w:rPr>
          <w:rFonts w:hint="cs"/>
          <w:rtl/>
        </w:rPr>
        <w:t>_________________</w:t>
      </w:r>
    </w:p>
    <w:p w14:paraId="79030B89" w14:textId="2248DF2E" w:rsidR="00B95008" w:rsidRPr="00FC0D80" w:rsidRDefault="00B95008" w:rsidP="00232C7A">
      <w:pPr>
        <w:pStyle w:val="af6"/>
        <w:numPr>
          <w:ilvl w:val="0"/>
          <w:numId w:val="84"/>
        </w:numPr>
        <w:spacing w:line="360" w:lineRule="auto"/>
        <w:ind w:left="367"/>
        <w:rPr>
          <w:rtl/>
        </w:rPr>
      </w:pPr>
      <w:r w:rsidRPr="00FC0D80">
        <w:rPr>
          <w:rFonts w:hint="cs"/>
          <w:rtl/>
        </w:rPr>
        <w:t xml:space="preserve">שמו של המנהל הכללי: </w:t>
      </w:r>
      <w:r>
        <w:rPr>
          <w:rFonts w:hint="cs"/>
          <w:rtl/>
        </w:rPr>
        <w:t>_____________________________________________</w:t>
      </w:r>
    </w:p>
    <w:p w14:paraId="04DE8C72" w14:textId="587479F5" w:rsidR="00B95008" w:rsidRPr="00FC0D80" w:rsidRDefault="00B95008" w:rsidP="00232C7A">
      <w:pPr>
        <w:pStyle w:val="af6"/>
        <w:numPr>
          <w:ilvl w:val="0"/>
          <w:numId w:val="84"/>
        </w:numPr>
        <w:spacing w:line="360" w:lineRule="auto"/>
        <w:ind w:left="367"/>
      </w:pPr>
      <w:r w:rsidRPr="00FC0D80">
        <w:rPr>
          <w:rFonts w:hint="cs"/>
          <w:rtl/>
        </w:rPr>
        <w:t xml:space="preserve">כתובתו של המציע (כולל מיקוד): </w:t>
      </w:r>
      <w:r w:rsidRPr="00FC0D80">
        <w:rPr>
          <w:rFonts w:hint="cs"/>
          <w:rtl/>
        </w:rPr>
        <w:tab/>
      </w:r>
      <w:r>
        <w:rPr>
          <w:rFonts w:hint="cs"/>
          <w:rtl/>
        </w:rPr>
        <w:t>_____________________________________</w:t>
      </w:r>
    </w:p>
    <w:p w14:paraId="68BEA6B0" w14:textId="00012BCC" w:rsidR="00B95008" w:rsidRPr="00FC0D80" w:rsidRDefault="00B95008" w:rsidP="00232C7A">
      <w:pPr>
        <w:pStyle w:val="af6"/>
        <w:numPr>
          <w:ilvl w:val="0"/>
          <w:numId w:val="84"/>
        </w:numPr>
        <w:spacing w:line="360" w:lineRule="auto"/>
        <w:ind w:left="367"/>
      </w:pPr>
      <w:r w:rsidRPr="00FC0D80">
        <w:rPr>
          <w:rFonts w:hint="cs"/>
          <w:rtl/>
        </w:rPr>
        <w:t xml:space="preserve">מספרי טלפון: </w:t>
      </w:r>
      <w:r w:rsidRPr="00FC0D80">
        <w:rPr>
          <w:rFonts w:hint="cs"/>
          <w:rtl/>
        </w:rPr>
        <w:tab/>
      </w:r>
      <w:r>
        <w:rPr>
          <w:rFonts w:hint="cs"/>
          <w:rtl/>
        </w:rPr>
        <w:t>________________________________________________</w:t>
      </w:r>
    </w:p>
    <w:p w14:paraId="750D8D65" w14:textId="66750E63" w:rsidR="00B95008" w:rsidRPr="00FC0D80" w:rsidRDefault="00B95008" w:rsidP="00232C7A">
      <w:pPr>
        <w:pStyle w:val="af6"/>
        <w:numPr>
          <w:ilvl w:val="0"/>
          <w:numId w:val="84"/>
        </w:numPr>
        <w:spacing w:line="360" w:lineRule="auto"/>
        <w:ind w:left="367"/>
      </w:pPr>
      <w:r w:rsidRPr="00FC0D80">
        <w:rPr>
          <w:rFonts w:hint="cs"/>
          <w:rtl/>
        </w:rPr>
        <w:t xml:space="preserve">מספר פקס: </w:t>
      </w:r>
      <w:r w:rsidRPr="00FC0D80">
        <w:rPr>
          <w:rFonts w:hint="cs"/>
          <w:rtl/>
        </w:rPr>
        <w:tab/>
      </w:r>
      <w:r>
        <w:rPr>
          <w:rFonts w:hint="cs"/>
          <w:rtl/>
        </w:rPr>
        <w:t>________________________________________________</w:t>
      </w:r>
    </w:p>
    <w:p w14:paraId="23F64544" w14:textId="0AB99F29" w:rsidR="00B95008" w:rsidRPr="00FC0D80" w:rsidRDefault="00B95008" w:rsidP="00232C7A">
      <w:pPr>
        <w:pStyle w:val="af6"/>
        <w:numPr>
          <w:ilvl w:val="0"/>
          <w:numId w:val="84"/>
        </w:numPr>
        <w:spacing w:line="360" w:lineRule="auto"/>
        <w:ind w:left="367"/>
      </w:pPr>
      <w:r w:rsidRPr="00FC0D80">
        <w:rPr>
          <w:rFonts w:hint="cs"/>
          <w:rtl/>
        </w:rPr>
        <w:t>איש הקשר מטעם המציע לצורך הצעה זו:</w:t>
      </w:r>
      <w:r w:rsidRPr="00FC0D80">
        <w:rPr>
          <w:rFonts w:hint="cs"/>
          <w:rtl/>
        </w:rPr>
        <w:tab/>
      </w:r>
      <w:r>
        <w:rPr>
          <w:rFonts w:hint="cs"/>
          <w:rtl/>
        </w:rPr>
        <w:t>________________________________</w:t>
      </w:r>
    </w:p>
    <w:p w14:paraId="39CC18FF" w14:textId="77777777" w:rsidR="00B95008" w:rsidRPr="00FC0D80" w:rsidRDefault="00B95008" w:rsidP="00B95008">
      <w:pPr>
        <w:pStyle w:val="af6"/>
        <w:numPr>
          <w:ilvl w:val="0"/>
          <w:numId w:val="84"/>
        </w:numPr>
        <w:spacing w:line="360" w:lineRule="auto"/>
        <w:ind w:left="367"/>
      </w:pPr>
      <w:r w:rsidRPr="00FC0D80">
        <w:rPr>
          <w:rFonts w:hint="cs"/>
          <w:rtl/>
        </w:rPr>
        <w:t>מספר טלפון: __________</w:t>
      </w:r>
      <w:r>
        <w:rPr>
          <w:rFonts w:hint="cs"/>
          <w:rtl/>
        </w:rPr>
        <w:t>_______</w:t>
      </w:r>
      <w:r w:rsidRPr="00FC0D80">
        <w:rPr>
          <w:rFonts w:hint="cs"/>
          <w:rtl/>
        </w:rPr>
        <w:t xml:space="preserve">__מספר פקס': </w:t>
      </w:r>
      <w:r>
        <w:rPr>
          <w:rFonts w:hint="cs"/>
          <w:rtl/>
        </w:rPr>
        <w:t>____________________</w:t>
      </w:r>
      <w:r w:rsidRPr="00FC0D80">
        <w:rPr>
          <w:rFonts w:hint="cs"/>
          <w:rtl/>
        </w:rPr>
        <w:tab/>
      </w:r>
    </w:p>
    <w:p w14:paraId="65E7B990" w14:textId="3803E5CF" w:rsidR="00B95008" w:rsidRPr="00FC0D80" w:rsidRDefault="00B95008" w:rsidP="00232C7A">
      <w:pPr>
        <w:pStyle w:val="af6"/>
        <w:numPr>
          <w:ilvl w:val="0"/>
          <w:numId w:val="84"/>
        </w:numPr>
        <w:spacing w:line="360" w:lineRule="auto"/>
        <w:ind w:left="367"/>
      </w:pPr>
      <w:r w:rsidRPr="00FC0D80">
        <w:rPr>
          <w:rFonts w:hint="cs"/>
          <w:rtl/>
        </w:rPr>
        <w:t>כתובת דואר אלקטרוני:</w:t>
      </w:r>
      <w:r w:rsidRPr="00FC0D80">
        <w:rPr>
          <w:rFonts w:hint="cs"/>
          <w:rtl/>
        </w:rPr>
        <w:tab/>
      </w:r>
      <w:r>
        <w:rPr>
          <w:rFonts w:hint="cs"/>
          <w:rtl/>
        </w:rPr>
        <w:t>___________________________________________</w:t>
      </w:r>
    </w:p>
    <w:p w14:paraId="341CB66C" w14:textId="77777777" w:rsidR="00B95008" w:rsidRPr="00FC0D80" w:rsidRDefault="00B95008" w:rsidP="00B95008">
      <w:pPr>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B95008" w:rsidRPr="00FC0D80" w14:paraId="24995D6D" w14:textId="77777777" w:rsidTr="00B95008">
        <w:tc>
          <w:tcPr>
            <w:tcW w:w="1927" w:type="dxa"/>
          </w:tcPr>
          <w:p w14:paraId="4C8F1DA2" w14:textId="77777777" w:rsidR="00B95008" w:rsidRPr="00FC0D80" w:rsidRDefault="00B95008" w:rsidP="00B95008">
            <w:pPr>
              <w:spacing w:line="360" w:lineRule="auto"/>
            </w:pPr>
          </w:p>
        </w:tc>
        <w:tc>
          <w:tcPr>
            <w:tcW w:w="3470" w:type="dxa"/>
          </w:tcPr>
          <w:p w14:paraId="2970A5DF" w14:textId="77777777" w:rsidR="00B95008" w:rsidRPr="00FC0D80" w:rsidRDefault="00B95008" w:rsidP="00B95008">
            <w:pPr>
              <w:spacing w:line="360" w:lineRule="auto"/>
            </w:pPr>
          </w:p>
        </w:tc>
        <w:tc>
          <w:tcPr>
            <w:tcW w:w="3125" w:type="dxa"/>
          </w:tcPr>
          <w:p w14:paraId="61982391" w14:textId="77777777" w:rsidR="00B95008" w:rsidRPr="00FC0D80" w:rsidRDefault="00B95008" w:rsidP="00B95008">
            <w:pPr>
              <w:spacing w:line="360" w:lineRule="auto"/>
            </w:pPr>
          </w:p>
        </w:tc>
      </w:tr>
      <w:tr w:rsidR="00B95008" w:rsidRPr="00FC0D80" w14:paraId="718622A7" w14:textId="77777777" w:rsidTr="00B95008">
        <w:tc>
          <w:tcPr>
            <w:tcW w:w="1927" w:type="dxa"/>
            <w:shd w:val="pct5" w:color="auto" w:fill="auto"/>
          </w:tcPr>
          <w:p w14:paraId="2AA1D9B8" w14:textId="77777777" w:rsidR="00B95008" w:rsidRPr="00FC0D80" w:rsidRDefault="00B95008" w:rsidP="00B95008">
            <w:pPr>
              <w:spacing w:line="360" w:lineRule="auto"/>
              <w:rPr>
                <w:rtl/>
              </w:rPr>
            </w:pPr>
            <w:r w:rsidRPr="00FC0D80">
              <w:rPr>
                <w:rFonts w:hint="cs"/>
                <w:rtl/>
              </w:rPr>
              <w:t>תאריך</w:t>
            </w:r>
          </w:p>
        </w:tc>
        <w:tc>
          <w:tcPr>
            <w:tcW w:w="3470" w:type="dxa"/>
            <w:shd w:val="pct5" w:color="auto" w:fill="auto"/>
          </w:tcPr>
          <w:p w14:paraId="1E2A2763" w14:textId="77777777" w:rsidR="00B95008" w:rsidRPr="00FC0D80" w:rsidRDefault="00B95008" w:rsidP="00B95008">
            <w:pPr>
              <w:spacing w:line="360" w:lineRule="auto"/>
            </w:pPr>
            <w:r w:rsidRPr="00FC0D80">
              <w:rPr>
                <w:rFonts w:hint="cs"/>
                <w:rtl/>
              </w:rPr>
              <w:t>שם מלא של החותם בשם המציע</w:t>
            </w:r>
          </w:p>
        </w:tc>
        <w:tc>
          <w:tcPr>
            <w:tcW w:w="3125" w:type="dxa"/>
            <w:shd w:val="pct5" w:color="auto" w:fill="auto"/>
          </w:tcPr>
          <w:p w14:paraId="5235B5A3" w14:textId="77777777" w:rsidR="00B95008" w:rsidRPr="00FC0D80" w:rsidRDefault="00B95008" w:rsidP="00B95008">
            <w:pPr>
              <w:spacing w:line="360" w:lineRule="auto"/>
            </w:pPr>
            <w:r w:rsidRPr="00FC0D80">
              <w:rPr>
                <w:rFonts w:hint="cs"/>
                <w:rtl/>
              </w:rPr>
              <w:t>חתימה וחותמת המציע</w:t>
            </w:r>
          </w:p>
        </w:tc>
      </w:tr>
    </w:tbl>
    <w:p w14:paraId="41EC44D9" w14:textId="77777777" w:rsidR="00B95008" w:rsidRPr="00FC0D80" w:rsidRDefault="00B95008" w:rsidP="00B95008">
      <w:pPr>
        <w:spacing w:line="360" w:lineRule="auto"/>
      </w:pPr>
    </w:p>
    <w:p w14:paraId="2CE70F9D" w14:textId="77777777" w:rsidR="00B95008" w:rsidRPr="00FC0D80" w:rsidRDefault="00B95008" w:rsidP="00B95008">
      <w:pPr>
        <w:spacing w:line="360" w:lineRule="auto"/>
        <w:rPr>
          <w:rtl/>
        </w:rPr>
      </w:pPr>
    </w:p>
    <w:p w14:paraId="374ECD35" w14:textId="77777777" w:rsidR="00B95008" w:rsidRPr="00E32922" w:rsidRDefault="00B95008" w:rsidP="00B95008">
      <w:pPr>
        <w:spacing w:line="360" w:lineRule="auto"/>
        <w:jc w:val="right"/>
        <w:rPr>
          <w:b/>
          <w:bCs/>
          <w:sz w:val="26"/>
          <w:rtl/>
        </w:rPr>
      </w:pPr>
      <w:r w:rsidRPr="00E32922">
        <w:rPr>
          <w:rFonts w:hint="eastAsia"/>
          <w:b/>
          <w:bCs/>
          <w:sz w:val="26"/>
          <w:rtl/>
        </w:rPr>
        <w:t>נספח</w:t>
      </w:r>
      <w:r w:rsidRPr="00E32922">
        <w:rPr>
          <w:b/>
          <w:bCs/>
          <w:sz w:val="26"/>
          <w:rtl/>
        </w:rPr>
        <w:t xml:space="preserve"> </w:t>
      </w:r>
      <w:r w:rsidRPr="00E32922">
        <w:rPr>
          <w:rFonts w:hint="eastAsia"/>
          <w:b/>
          <w:bCs/>
          <w:sz w:val="26"/>
          <w:rtl/>
        </w:rPr>
        <w:t>ב</w:t>
      </w:r>
      <w:r w:rsidRPr="00E32922">
        <w:rPr>
          <w:b/>
          <w:bCs/>
          <w:sz w:val="26"/>
          <w:rtl/>
        </w:rPr>
        <w:t>'</w:t>
      </w:r>
    </w:p>
    <w:p w14:paraId="12CA777C" w14:textId="77777777" w:rsidR="00B95008" w:rsidRPr="00E32922" w:rsidRDefault="00B95008" w:rsidP="00B95008">
      <w:pPr>
        <w:spacing w:line="360" w:lineRule="auto"/>
        <w:jc w:val="center"/>
        <w:rPr>
          <w:b/>
          <w:bCs/>
          <w:sz w:val="26"/>
          <w:u w:val="single"/>
          <w:rtl/>
        </w:rPr>
      </w:pPr>
      <w:r w:rsidRPr="00E32922">
        <w:rPr>
          <w:rFonts w:hint="eastAsia"/>
          <w:b/>
          <w:bCs/>
          <w:sz w:val="26"/>
          <w:u w:val="single"/>
          <w:rtl/>
        </w:rPr>
        <w:t>מפרט</w:t>
      </w:r>
      <w:r w:rsidRPr="00E32922">
        <w:rPr>
          <w:b/>
          <w:bCs/>
          <w:sz w:val="26"/>
          <w:u w:val="single"/>
          <w:rtl/>
        </w:rPr>
        <w:t xml:space="preserve"> </w:t>
      </w:r>
      <w:r w:rsidRPr="00E32922">
        <w:rPr>
          <w:rFonts w:hint="eastAsia"/>
          <w:b/>
          <w:bCs/>
          <w:sz w:val="26"/>
          <w:u w:val="single"/>
          <w:rtl/>
        </w:rPr>
        <w:t>עבודות</w:t>
      </w:r>
      <w:r w:rsidRPr="00E32922">
        <w:rPr>
          <w:b/>
          <w:bCs/>
          <w:sz w:val="26"/>
          <w:u w:val="single"/>
          <w:rtl/>
        </w:rPr>
        <w:t xml:space="preserve"> - </w:t>
      </w:r>
      <w:r w:rsidRPr="00E32922">
        <w:rPr>
          <w:rFonts w:hint="eastAsia"/>
          <w:b/>
          <w:bCs/>
          <w:sz w:val="26"/>
          <w:u w:val="single"/>
          <w:rtl/>
        </w:rPr>
        <w:t>מכרז</w:t>
      </w:r>
      <w:r w:rsidRPr="00E32922">
        <w:rPr>
          <w:b/>
          <w:bCs/>
          <w:sz w:val="26"/>
          <w:u w:val="single"/>
          <w:rtl/>
        </w:rPr>
        <w:t xml:space="preserve"> </w:t>
      </w:r>
      <w:r w:rsidRPr="00E32922">
        <w:rPr>
          <w:rFonts w:hint="eastAsia"/>
          <w:b/>
          <w:bCs/>
          <w:sz w:val="26"/>
          <w:u w:val="single"/>
          <w:rtl/>
        </w:rPr>
        <w:t>לקבלת</w:t>
      </w:r>
      <w:r w:rsidRPr="00E32922">
        <w:rPr>
          <w:b/>
          <w:bCs/>
          <w:sz w:val="26"/>
          <w:u w:val="single"/>
          <w:rtl/>
        </w:rPr>
        <w:t xml:space="preserve"> </w:t>
      </w:r>
      <w:r w:rsidRPr="00E32922">
        <w:rPr>
          <w:rFonts w:hint="eastAsia"/>
          <w:b/>
          <w:bCs/>
          <w:sz w:val="26"/>
          <w:u w:val="single"/>
          <w:rtl/>
        </w:rPr>
        <w:t>שירותי</w:t>
      </w:r>
      <w:r w:rsidRPr="00E32922">
        <w:rPr>
          <w:b/>
          <w:bCs/>
          <w:sz w:val="26"/>
          <w:u w:val="single"/>
          <w:rtl/>
        </w:rPr>
        <w:t xml:space="preserve"> </w:t>
      </w:r>
      <w:r w:rsidRPr="00E32922">
        <w:rPr>
          <w:rFonts w:hint="eastAsia"/>
          <w:b/>
          <w:bCs/>
          <w:sz w:val="26"/>
          <w:u w:val="single"/>
          <w:rtl/>
        </w:rPr>
        <w:t>ייעוץ</w:t>
      </w:r>
      <w:r w:rsidRPr="00E32922">
        <w:rPr>
          <w:b/>
          <w:bCs/>
          <w:sz w:val="26"/>
          <w:u w:val="single"/>
          <w:rtl/>
        </w:rPr>
        <w:t xml:space="preserve"> </w:t>
      </w:r>
      <w:r w:rsidRPr="00E32922">
        <w:rPr>
          <w:rFonts w:hint="eastAsia"/>
          <w:b/>
          <w:bCs/>
          <w:sz w:val="26"/>
          <w:u w:val="single"/>
          <w:rtl/>
        </w:rPr>
        <w:t>תכנוני</w:t>
      </w:r>
      <w:r w:rsidRPr="00E32922">
        <w:rPr>
          <w:b/>
          <w:bCs/>
          <w:sz w:val="26"/>
          <w:u w:val="single"/>
          <w:rtl/>
        </w:rPr>
        <w:t xml:space="preserve"> </w:t>
      </w:r>
      <w:r w:rsidRPr="00E32922">
        <w:rPr>
          <w:rFonts w:hint="eastAsia"/>
          <w:b/>
          <w:bCs/>
          <w:sz w:val="26"/>
          <w:u w:val="single"/>
          <w:rtl/>
        </w:rPr>
        <w:t>ותכנון</w:t>
      </w:r>
      <w:r w:rsidRPr="00E32922">
        <w:rPr>
          <w:b/>
          <w:bCs/>
          <w:sz w:val="26"/>
          <w:u w:val="single"/>
          <w:rtl/>
        </w:rPr>
        <w:t xml:space="preserve"> </w:t>
      </w:r>
      <w:r w:rsidRPr="00E32922">
        <w:rPr>
          <w:rFonts w:hint="eastAsia"/>
          <w:b/>
          <w:bCs/>
          <w:sz w:val="26"/>
          <w:u w:val="single"/>
          <w:rtl/>
        </w:rPr>
        <w:t>סטטוטורי</w:t>
      </w:r>
      <w:r w:rsidRPr="00E32922">
        <w:rPr>
          <w:b/>
          <w:bCs/>
          <w:sz w:val="26"/>
          <w:u w:val="single"/>
          <w:rtl/>
        </w:rPr>
        <w:t xml:space="preserve"> </w:t>
      </w:r>
      <w:r w:rsidRPr="00E32922">
        <w:rPr>
          <w:rFonts w:hint="eastAsia"/>
          <w:b/>
          <w:bCs/>
          <w:sz w:val="26"/>
          <w:u w:val="single"/>
          <w:rtl/>
        </w:rPr>
        <w:t>למתקני</w:t>
      </w:r>
      <w:r w:rsidRPr="00E32922">
        <w:rPr>
          <w:b/>
          <w:bCs/>
          <w:sz w:val="26"/>
          <w:u w:val="single"/>
          <w:rtl/>
        </w:rPr>
        <w:t xml:space="preserve"> </w:t>
      </w:r>
      <w:r w:rsidRPr="00E32922">
        <w:rPr>
          <w:rFonts w:hint="eastAsia"/>
          <w:b/>
          <w:bCs/>
          <w:sz w:val="26"/>
          <w:u w:val="single"/>
          <w:rtl/>
        </w:rPr>
        <w:t>גז</w:t>
      </w:r>
      <w:r w:rsidRPr="00E32922">
        <w:rPr>
          <w:b/>
          <w:bCs/>
          <w:sz w:val="26"/>
          <w:u w:val="single"/>
          <w:rtl/>
        </w:rPr>
        <w:t xml:space="preserve"> </w:t>
      </w:r>
      <w:r w:rsidRPr="00E32922">
        <w:rPr>
          <w:rFonts w:hint="eastAsia"/>
          <w:b/>
          <w:bCs/>
          <w:sz w:val="26"/>
          <w:u w:val="single"/>
          <w:rtl/>
        </w:rPr>
        <w:t>טבעי</w:t>
      </w:r>
    </w:p>
    <w:p w14:paraId="7C567CED" w14:textId="77777777" w:rsidR="00B95008" w:rsidRPr="00E32922" w:rsidRDefault="00B95008" w:rsidP="00B95008">
      <w:pPr>
        <w:spacing w:line="360" w:lineRule="auto"/>
        <w:jc w:val="center"/>
        <w:rPr>
          <w:sz w:val="26"/>
          <w:u w:val="single"/>
          <w:rtl/>
        </w:rPr>
      </w:pPr>
    </w:p>
    <w:p w14:paraId="1D0388BC" w14:textId="77777777" w:rsidR="00B95008" w:rsidRPr="00E32922" w:rsidRDefault="00B95008" w:rsidP="00B95008">
      <w:pPr>
        <w:spacing w:line="360" w:lineRule="auto"/>
        <w:jc w:val="both"/>
        <w:rPr>
          <w:b/>
          <w:bCs/>
          <w:sz w:val="26"/>
          <w:u w:val="single"/>
          <w:rtl/>
        </w:rPr>
      </w:pPr>
      <w:r w:rsidRPr="00E32922">
        <w:rPr>
          <w:rFonts w:hint="eastAsia"/>
          <w:b/>
          <w:bCs/>
          <w:sz w:val="26"/>
          <w:u w:val="single"/>
          <w:rtl/>
        </w:rPr>
        <w:t>כללי</w:t>
      </w:r>
    </w:p>
    <w:p w14:paraId="2BA158DC" w14:textId="77777777" w:rsidR="00B95008" w:rsidRPr="00E32922" w:rsidRDefault="00B95008" w:rsidP="00B95008">
      <w:pPr>
        <w:spacing w:line="360" w:lineRule="auto"/>
        <w:jc w:val="both"/>
        <w:rPr>
          <w:rFonts w:ascii="Arial" w:hAnsi="Arial"/>
          <w:sz w:val="26"/>
          <w:rtl/>
        </w:rPr>
      </w:pPr>
      <w:r w:rsidRPr="00E32922">
        <w:rPr>
          <w:rFonts w:ascii="Arial" w:hAnsi="Arial"/>
          <w:sz w:val="26"/>
          <w:rtl/>
        </w:rPr>
        <w:t xml:space="preserve">הגז הטבעי </w:t>
      </w:r>
      <w:r w:rsidRPr="00E32922">
        <w:rPr>
          <w:rFonts w:ascii="Arial" w:hAnsi="Arial" w:hint="eastAsia"/>
          <w:sz w:val="26"/>
          <w:rtl/>
        </w:rPr>
        <w:t>הינו</w:t>
      </w:r>
      <w:r w:rsidRPr="00E32922">
        <w:rPr>
          <w:rFonts w:ascii="Arial" w:hAnsi="Arial"/>
          <w:sz w:val="26"/>
          <w:rtl/>
        </w:rPr>
        <w:t xml:space="preserve"> משאב טבע אשר נכנס לשימוש בישראל </w:t>
      </w:r>
      <w:r w:rsidRPr="00E32922">
        <w:rPr>
          <w:rFonts w:ascii="Arial" w:hAnsi="Arial" w:hint="eastAsia"/>
          <w:sz w:val="26"/>
          <w:rtl/>
        </w:rPr>
        <w:t>ב</w:t>
      </w:r>
      <w:r w:rsidRPr="00E32922">
        <w:rPr>
          <w:rFonts w:ascii="Arial" w:hAnsi="Arial"/>
          <w:sz w:val="26"/>
          <w:rtl/>
        </w:rPr>
        <w:t xml:space="preserve">- </w:t>
      </w:r>
      <w:r>
        <w:rPr>
          <w:rFonts w:ascii="Arial" w:hAnsi="Arial" w:hint="cs"/>
          <w:sz w:val="26"/>
          <w:rtl/>
        </w:rPr>
        <w:t>13</w:t>
      </w:r>
      <w:r w:rsidRPr="00E32922">
        <w:rPr>
          <w:rFonts w:ascii="Arial" w:hAnsi="Arial"/>
          <w:sz w:val="26"/>
          <w:rtl/>
        </w:rPr>
        <w:t xml:space="preserve"> </w:t>
      </w:r>
      <w:r w:rsidRPr="00E32922">
        <w:rPr>
          <w:rFonts w:ascii="Arial" w:hAnsi="Arial" w:hint="eastAsia"/>
          <w:sz w:val="26"/>
          <w:rtl/>
        </w:rPr>
        <w:t>השנים</w:t>
      </w:r>
      <w:r w:rsidRPr="00E32922">
        <w:rPr>
          <w:rFonts w:ascii="Arial" w:hAnsi="Arial"/>
          <w:sz w:val="26"/>
          <w:rtl/>
        </w:rPr>
        <w:t xml:space="preserve"> האחרו</w:t>
      </w:r>
      <w:r w:rsidRPr="00E32922">
        <w:rPr>
          <w:rFonts w:ascii="Arial" w:hAnsi="Arial" w:hint="eastAsia"/>
          <w:sz w:val="26"/>
          <w:rtl/>
        </w:rPr>
        <w:t>נות</w:t>
      </w:r>
      <w:r w:rsidRPr="00E32922">
        <w:rPr>
          <w:rFonts w:ascii="Arial" w:hAnsi="Arial"/>
          <w:sz w:val="26"/>
          <w:rtl/>
        </w:rPr>
        <w:t xml:space="preserve"> ו</w:t>
      </w:r>
      <w:r w:rsidRPr="00E32922">
        <w:rPr>
          <w:rFonts w:ascii="Arial" w:hAnsi="Arial" w:hint="eastAsia"/>
          <w:sz w:val="26"/>
          <w:rtl/>
        </w:rPr>
        <w:t>משמש</w:t>
      </w:r>
      <w:r w:rsidRPr="00E32922">
        <w:rPr>
          <w:rFonts w:ascii="Arial" w:hAnsi="Arial"/>
          <w:sz w:val="26"/>
          <w:rtl/>
        </w:rPr>
        <w:t xml:space="preserve"> </w:t>
      </w:r>
      <w:r w:rsidRPr="00E32922">
        <w:rPr>
          <w:rFonts w:ascii="Arial" w:hAnsi="Arial" w:hint="eastAsia"/>
          <w:sz w:val="26"/>
          <w:rtl/>
        </w:rPr>
        <w:t>כמקור</w:t>
      </w:r>
      <w:r w:rsidRPr="00E32922">
        <w:rPr>
          <w:rFonts w:ascii="Arial" w:hAnsi="Arial"/>
          <w:sz w:val="26"/>
          <w:rtl/>
        </w:rPr>
        <w:t xml:space="preserve"> </w:t>
      </w:r>
      <w:r w:rsidRPr="00E32922">
        <w:rPr>
          <w:rFonts w:ascii="Arial" w:hAnsi="Arial" w:hint="eastAsia"/>
          <w:sz w:val="26"/>
          <w:rtl/>
        </w:rPr>
        <w:t>לייצור</w:t>
      </w:r>
      <w:r w:rsidRPr="00E32922">
        <w:rPr>
          <w:rFonts w:ascii="Arial" w:hAnsi="Arial"/>
          <w:sz w:val="26"/>
          <w:rtl/>
        </w:rPr>
        <w:t xml:space="preserve"> </w:t>
      </w:r>
      <w:r w:rsidRPr="00E32922">
        <w:rPr>
          <w:rFonts w:ascii="Arial" w:hAnsi="Arial" w:hint="eastAsia"/>
          <w:sz w:val="26"/>
          <w:rtl/>
        </w:rPr>
        <w:t>חשמל</w:t>
      </w:r>
      <w:r w:rsidRPr="00E32922">
        <w:rPr>
          <w:rFonts w:ascii="Arial" w:hAnsi="Arial"/>
          <w:sz w:val="26"/>
          <w:rtl/>
        </w:rPr>
        <w:t xml:space="preserve"> </w:t>
      </w:r>
      <w:r w:rsidRPr="00E32922">
        <w:rPr>
          <w:rFonts w:ascii="Arial" w:hAnsi="Arial" w:hint="eastAsia"/>
          <w:sz w:val="26"/>
          <w:rtl/>
        </w:rPr>
        <w:t>ואנרגיה</w:t>
      </w:r>
      <w:r w:rsidRPr="00E32922">
        <w:rPr>
          <w:rFonts w:ascii="Arial" w:hAnsi="Arial"/>
          <w:sz w:val="26"/>
          <w:rtl/>
        </w:rPr>
        <w:t xml:space="preserve"> בעיקר </w:t>
      </w:r>
      <w:r w:rsidRPr="00E32922">
        <w:rPr>
          <w:rFonts w:ascii="Arial" w:hAnsi="Arial" w:hint="eastAsia"/>
          <w:sz w:val="26"/>
          <w:rtl/>
        </w:rPr>
        <w:t>בקרב</w:t>
      </w:r>
      <w:r w:rsidRPr="00E32922">
        <w:rPr>
          <w:rFonts w:ascii="Arial" w:hAnsi="Arial"/>
          <w:sz w:val="26"/>
          <w:rtl/>
        </w:rPr>
        <w:t xml:space="preserve"> </w:t>
      </w:r>
      <w:r w:rsidRPr="00E32922">
        <w:rPr>
          <w:rFonts w:ascii="Arial" w:hAnsi="Arial" w:hint="eastAsia"/>
          <w:sz w:val="26"/>
          <w:rtl/>
        </w:rPr>
        <w:t>חברת</w:t>
      </w:r>
      <w:r w:rsidRPr="00E32922">
        <w:rPr>
          <w:rFonts w:ascii="Arial" w:hAnsi="Arial"/>
          <w:sz w:val="26"/>
          <w:rtl/>
        </w:rPr>
        <w:t xml:space="preserve"> החשמל, יצרני החשמל הפרטיים, </w:t>
      </w:r>
      <w:r w:rsidRPr="00E32922">
        <w:rPr>
          <w:rFonts w:ascii="Arial" w:hAnsi="Arial" w:hint="eastAsia"/>
          <w:sz w:val="26"/>
          <w:rtl/>
        </w:rPr>
        <w:t>התעשייה</w:t>
      </w:r>
      <w:r w:rsidRPr="00E32922">
        <w:rPr>
          <w:rFonts w:ascii="Arial" w:hAnsi="Arial"/>
          <w:sz w:val="26"/>
          <w:rtl/>
        </w:rPr>
        <w:t xml:space="preserve"> וצרכני האנרגיה השונים, בין אם צרכני לחץ גבוה או צרכני לחץ נמוך. </w:t>
      </w:r>
    </w:p>
    <w:p w14:paraId="67DAAB1D" w14:textId="77777777" w:rsidR="00B95008" w:rsidRPr="00E32922" w:rsidRDefault="00B95008" w:rsidP="00B95008">
      <w:pPr>
        <w:spacing w:line="360" w:lineRule="auto"/>
        <w:ind w:left="369"/>
        <w:jc w:val="both"/>
        <w:rPr>
          <w:rFonts w:ascii="Arial" w:hAnsi="Arial"/>
          <w:sz w:val="26"/>
          <w:rtl/>
        </w:rPr>
      </w:pPr>
    </w:p>
    <w:p w14:paraId="4AE36468" w14:textId="77777777" w:rsidR="00B95008" w:rsidRPr="00E32922" w:rsidRDefault="00B95008" w:rsidP="00B95008">
      <w:pPr>
        <w:spacing w:line="360" w:lineRule="auto"/>
        <w:jc w:val="both"/>
        <w:rPr>
          <w:b/>
          <w:bCs/>
          <w:sz w:val="26"/>
          <w:u w:val="single"/>
          <w:rtl/>
        </w:rPr>
      </w:pPr>
      <w:r w:rsidRPr="00E32922">
        <w:rPr>
          <w:rFonts w:hint="eastAsia"/>
          <w:b/>
          <w:bCs/>
          <w:sz w:val="26"/>
          <w:u w:val="single"/>
          <w:rtl/>
        </w:rPr>
        <w:t>רשות</w:t>
      </w:r>
      <w:r w:rsidRPr="00E32922">
        <w:rPr>
          <w:b/>
          <w:bCs/>
          <w:sz w:val="26"/>
          <w:u w:val="single"/>
          <w:rtl/>
        </w:rPr>
        <w:t xml:space="preserve"> </w:t>
      </w:r>
      <w:r w:rsidRPr="00E32922">
        <w:rPr>
          <w:rFonts w:hint="eastAsia"/>
          <w:b/>
          <w:bCs/>
          <w:sz w:val="26"/>
          <w:u w:val="single"/>
          <w:rtl/>
        </w:rPr>
        <w:t>הגז</w:t>
      </w:r>
      <w:r w:rsidRPr="00E32922">
        <w:rPr>
          <w:b/>
          <w:bCs/>
          <w:sz w:val="26"/>
          <w:u w:val="single"/>
          <w:rtl/>
        </w:rPr>
        <w:t xml:space="preserve"> </w:t>
      </w:r>
      <w:r w:rsidRPr="00E32922">
        <w:rPr>
          <w:rFonts w:hint="eastAsia"/>
          <w:b/>
          <w:bCs/>
          <w:sz w:val="26"/>
          <w:u w:val="single"/>
          <w:rtl/>
        </w:rPr>
        <w:t>הטבעי</w:t>
      </w:r>
    </w:p>
    <w:p w14:paraId="108FC0B4" w14:textId="77777777" w:rsidR="00B95008" w:rsidRPr="00E32922" w:rsidRDefault="00B95008" w:rsidP="00B95008">
      <w:pPr>
        <w:spacing w:line="360" w:lineRule="auto"/>
        <w:ind w:left="-58"/>
        <w:jc w:val="both"/>
        <w:rPr>
          <w:rFonts w:ascii="Arial" w:hAnsi="Arial"/>
          <w:sz w:val="26"/>
          <w:rtl/>
        </w:rPr>
      </w:pPr>
      <w:r w:rsidRPr="00E32922">
        <w:rPr>
          <w:rFonts w:ascii="Arial" w:hAnsi="Arial"/>
          <w:sz w:val="26"/>
          <w:rtl/>
        </w:rPr>
        <w:t xml:space="preserve">רשות הגז הטבעי במשרד התשתיות הלאומיות, </w:t>
      </w:r>
      <w:r w:rsidRPr="00E32922">
        <w:rPr>
          <w:rFonts w:ascii="Arial" w:hAnsi="Arial" w:hint="eastAsia"/>
          <w:sz w:val="26"/>
          <w:rtl/>
        </w:rPr>
        <w:t>האנרגיה</w:t>
      </w:r>
      <w:r w:rsidRPr="00E32922">
        <w:rPr>
          <w:rFonts w:ascii="Arial" w:hAnsi="Arial"/>
          <w:sz w:val="26"/>
          <w:rtl/>
        </w:rPr>
        <w:t xml:space="preserve"> </w:t>
      </w:r>
      <w:r w:rsidRPr="00E32922">
        <w:rPr>
          <w:rFonts w:ascii="Arial" w:hAnsi="Arial" w:hint="eastAsia"/>
          <w:sz w:val="26"/>
          <w:rtl/>
        </w:rPr>
        <w:t>והמים</w:t>
      </w:r>
      <w:r w:rsidRPr="00E32922">
        <w:rPr>
          <w:rFonts w:ascii="Arial" w:hAnsi="Arial"/>
          <w:sz w:val="26"/>
          <w:rtl/>
        </w:rPr>
        <w:t xml:space="preserve"> היא הגוף </w:t>
      </w:r>
      <w:r w:rsidRPr="00E32922">
        <w:rPr>
          <w:rFonts w:ascii="Arial" w:hAnsi="Arial" w:hint="eastAsia"/>
          <w:sz w:val="26"/>
          <w:rtl/>
        </w:rPr>
        <w:t>הרגולטורי</w:t>
      </w:r>
      <w:r w:rsidRPr="00E32922">
        <w:rPr>
          <w:rFonts w:ascii="Arial" w:hAnsi="Arial"/>
          <w:sz w:val="26"/>
          <w:rtl/>
        </w:rPr>
        <w:t xml:space="preserve"> האחראי על הסדרת משק הגז הטבעי בישראל. בין יתר תפקידיה פועלת הרשות לקידום מטרות חוק משק הגז הטבעי: </w:t>
      </w:r>
      <w:r w:rsidRPr="00E32922">
        <w:rPr>
          <w:rFonts w:ascii="Arial" w:hAnsi="Arial" w:hint="eastAsia"/>
          <w:sz w:val="26"/>
          <w:rtl/>
        </w:rPr>
        <w:t>יצירת</w:t>
      </w:r>
      <w:r w:rsidRPr="00E32922">
        <w:rPr>
          <w:rFonts w:ascii="Arial" w:hAnsi="Arial"/>
          <w:sz w:val="26"/>
          <w:rtl/>
        </w:rPr>
        <w:t xml:space="preserve"> </w:t>
      </w:r>
      <w:r w:rsidRPr="00E32922">
        <w:rPr>
          <w:rFonts w:ascii="Arial" w:hAnsi="Arial" w:hint="eastAsia"/>
          <w:sz w:val="26"/>
          <w:rtl/>
        </w:rPr>
        <w:t>תנאים</w:t>
      </w:r>
      <w:r w:rsidRPr="00E32922">
        <w:rPr>
          <w:rFonts w:ascii="Arial" w:hAnsi="Arial"/>
          <w:sz w:val="26"/>
          <w:rtl/>
        </w:rPr>
        <w:t xml:space="preserve"> </w:t>
      </w:r>
      <w:r w:rsidRPr="00E32922">
        <w:rPr>
          <w:rFonts w:ascii="Arial" w:hAnsi="Arial" w:hint="eastAsia"/>
          <w:sz w:val="26"/>
          <w:rtl/>
        </w:rPr>
        <w:t>לפיתוח</w:t>
      </w:r>
      <w:r w:rsidRPr="00E32922">
        <w:rPr>
          <w:rFonts w:ascii="Arial" w:hAnsi="Arial"/>
          <w:sz w:val="26"/>
          <w:rtl/>
        </w:rPr>
        <w:t xml:space="preserve"> </w:t>
      </w:r>
      <w:r w:rsidRPr="00E32922">
        <w:rPr>
          <w:rFonts w:ascii="Arial" w:hAnsi="Arial" w:hint="eastAsia"/>
          <w:sz w:val="26"/>
          <w:rtl/>
        </w:rPr>
        <w:t>משק</w:t>
      </w:r>
      <w:r w:rsidRPr="00E32922">
        <w:rPr>
          <w:rFonts w:ascii="Arial" w:hAnsi="Arial"/>
          <w:sz w:val="26"/>
          <w:rtl/>
        </w:rPr>
        <w:t xml:space="preserve"> </w:t>
      </w:r>
      <w:r w:rsidRPr="00E32922">
        <w:rPr>
          <w:rFonts w:ascii="Arial" w:hAnsi="Arial" w:hint="eastAsia"/>
          <w:sz w:val="26"/>
          <w:rtl/>
        </w:rPr>
        <w:t>הגז</w:t>
      </w:r>
      <w:r w:rsidRPr="00E32922">
        <w:rPr>
          <w:rFonts w:ascii="Arial" w:hAnsi="Arial"/>
          <w:sz w:val="26"/>
          <w:rtl/>
        </w:rPr>
        <w:t xml:space="preserve"> </w:t>
      </w:r>
      <w:r w:rsidRPr="00E32922">
        <w:rPr>
          <w:rFonts w:ascii="Arial" w:hAnsi="Arial" w:hint="eastAsia"/>
          <w:sz w:val="26"/>
          <w:rtl/>
        </w:rPr>
        <w:t>הטבעי</w:t>
      </w:r>
      <w:r w:rsidRPr="00E32922">
        <w:rPr>
          <w:rFonts w:ascii="Arial" w:hAnsi="Arial"/>
          <w:sz w:val="26"/>
          <w:rtl/>
        </w:rPr>
        <w:t xml:space="preserve">, </w:t>
      </w:r>
      <w:r w:rsidRPr="00E32922">
        <w:rPr>
          <w:rFonts w:ascii="Arial" w:hAnsi="Arial" w:hint="eastAsia"/>
          <w:sz w:val="26"/>
          <w:rtl/>
        </w:rPr>
        <w:t>הסדרת</w:t>
      </w:r>
      <w:r w:rsidRPr="00E32922">
        <w:rPr>
          <w:rFonts w:ascii="Arial" w:hAnsi="Arial"/>
          <w:sz w:val="26"/>
          <w:rtl/>
        </w:rPr>
        <w:t xml:space="preserve"> </w:t>
      </w:r>
      <w:r w:rsidRPr="00E32922">
        <w:rPr>
          <w:rFonts w:ascii="Arial" w:hAnsi="Arial" w:hint="eastAsia"/>
          <w:sz w:val="26"/>
          <w:rtl/>
        </w:rPr>
        <w:t>הפעילות</w:t>
      </w:r>
      <w:r w:rsidRPr="00E32922">
        <w:rPr>
          <w:rFonts w:ascii="Arial" w:hAnsi="Arial"/>
          <w:sz w:val="26"/>
          <w:rtl/>
        </w:rPr>
        <w:t xml:space="preserve"> </w:t>
      </w:r>
      <w:r w:rsidRPr="00E32922">
        <w:rPr>
          <w:rFonts w:ascii="Arial" w:hAnsi="Arial" w:hint="eastAsia"/>
          <w:sz w:val="26"/>
          <w:rtl/>
        </w:rPr>
        <w:t>במשק</w:t>
      </w:r>
      <w:r w:rsidRPr="00E32922">
        <w:rPr>
          <w:rFonts w:ascii="Arial" w:hAnsi="Arial"/>
          <w:sz w:val="26"/>
          <w:rtl/>
        </w:rPr>
        <w:t xml:space="preserve"> </w:t>
      </w:r>
      <w:r w:rsidRPr="00E32922">
        <w:rPr>
          <w:rFonts w:ascii="Arial" w:hAnsi="Arial" w:hint="eastAsia"/>
          <w:sz w:val="26"/>
          <w:rtl/>
        </w:rPr>
        <w:t>זה</w:t>
      </w:r>
      <w:r w:rsidRPr="00E32922">
        <w:rPr>
          <w:rFonts w:ascii="Arial" w:hAnsi="Arial"/>
          <w:sz w:val="26"/>
          <w:rtl/>
        </w:rPr>
        <w:t xml:space="preserve"> </w:t>
      </w:r>
      <w:r w:rsidRPr="00E32922">
        <w:rPr>
          <w:rFonts w:ascii="Arial" w:hAnsi="Arial" w:hint="eastAsia"/>
          <w:sz w:val="26"/>
          <w:rtl/>
        </w:rPr>
        <w:t>והבטחת</w:t>
      </w:r>
      <w:r w:rsidRPr="00E32922">
        <w:rPr>
          <w:rFonts w:ascii="Arial" w:hAnsi="Arial"/>
          <w:sz w:val="26"/>
          <w:rtl/>
        </w:rPr>
        <w:t xml:space="preserve"> </w:t>
      </w:r>
      <w:r w:rsidRPr="00E32922">
        <w:rPr>
          <w:rFonts w:ascii="Arial" w:hAnsi="Arial" w:hint="eastAsia"/>
          <w:sz w:val="26"/>
          <w:rtl/>
        </w:rPr>
        <w:t>שמירה</w:t>
      </w:r>
      <w:r w:rsidRPr="00E32922">
        <w:rPr>
          <w:rFonts w:ascii="Arial" w:hAnsi="Arial"/>
          <w:sz w:val="26"/>
          <w:rtl/>
        </w:rPr>
        <w:t xml:space="preserve"> </w:t>
      </w:r>
      <w:r w:rsidRPr="00E32922">
        <w:rPr>
          <w:rFonts w:ascii="Arial" w:hAnsi="Arial" w:hint="eastAsia"/>
          <w:sz w:val="26"/>
          <w:rtl/>
        </w:rPr>
        <w:t>על</w:t>
      </w:r>
      <w:r w:rsidRPr="00E32922">
        <w:rPr>
          <w:rFonts w:ascii="Arial" w:hAnsi="Arial"/>
          <w:sz w:val="26"/>
          <w:rtl/>
        </w:rPr>
        <w:t xml:space="preserve"> </w:t>
      </w:r>
      <w:r w:rsidRPr="00E32922">
        <w:rPr>
          <w:rFonts w:ascii="Arial" w:hAnsi="Arial" w:hint="eastAsia"/>
          <w:sz w:val="26"/>
          <w:rtl/>
        </w:rPr>
        <w:t>בטיחות</w:t>
      </w:r>
      <w:r w:rsidRPr="00E32922">
        <w:rPr>
          <w:rFonts w:ascii="Arial" w:hAnsi="Arial"/>
          <w:sz w:val="26"/>
          <w:rtl/>
        </w:rPr>
        <w:t xml:space="preserve"> </w:t>
      </w:r>
      <w:r w:rsidRPr="00E32922">
        <w:rPr>
          <w:rFonts w:ascii="Arial" w:hAnsi="Arial" w:hint="eastAsia"/>
          <w:sz w:val="26"/>
          <w:rtl/>
        </w:rPr>
        <w:t>מערכות</w:t>
      </w:r>
      <w:r w:rsidRPr="00E32922">
        <w:rPr>
          <w:rFonts w:ascii="Arial" w:hAnsi="Arial"/>
          <w:sz w:val="26"/>
          <w:rtl/>
        </w:rPr>
        <w:t xml:space="preserve"> </w:t>
      </w:r>
      <w:r w:rsidRPr="00E32922">
        <w:rPr>
          <w:rFonts w:ascii="Arial" w:hAnsi="Arial" w:hint="eastAsia"/>
          <w:sz w:val="26"/>
          <w:rtl/>
        </w:rPr>
        <w:t>הגז</w:t>
      </w:r>
      <w:r w:rsidRPr="00E32922">
        <w:rPr>
          <w:rFonts w:ascii="Arial" w:hAnsi="Arial"/>
          <w:sz w:val="26"/>
          <w:rtl/>
        </w:rPr>
        <w:t xml:space="preserve"> </w:t>
      </w:r>
      <w:r w:rsidRPr="00E32922">
        <w:rPr>
          <w:rFonts w:ascii="Arial" w:hAnsi="Arial" w:hint="eastAsia"/>
          <w:sz w:val="26"/>
          <w:rtl/>
        </w:rPr>
        <w:t>הטבעי</w:t>
      </w:r>
      <w:r w:rsidRPr="00E32922">
        <w:rPr>
          <w:rFonts w:ascii="Arial" w:hAnsi="Arial"/>
          <w:sz w:val="26"/>
          <w:rtl/>
        </w:rPr>
        <w:t xml:space="preserve"> </w:t>
      </w:r>
      <w:r w:rsidRPr="00E32922">
        <w:rPr>
          <w:rFonts w:ascii="Arial" w:hAnsi="Arial" w:hint="eastAsia"/>
          <w:sz w:val="26"/>
          <w:rtl/>
        </w:rPr>
        <w:t>השונות</w:t>
      </w:r>
      <w:r w:rsidRPr="00E32922">
        <w:rPr>
          <w:rFonts w:ascii="Arial" w:hAnsi="Arial"/>
          <w:sz w:val="26"/>
          <w:rtl/>
        </w:rPr>
        <w:t xml:space="preserve">. </w:t>
      </w:r>
      <w:r w:rsidRPr="00E32922">
        <w:rPr>
          <w:rFonts w:ascii="Arial" w:hAnsi="Arial" w:hint="eastAsia"/>
          <w:sz w:val="26"/>
          <w:rtl/>
        </w:rPr>
        <w:t>הרשות</w:t>
      </w:r>
      <w:r w:rsidRPr="00E32922">
        <w:rPr>
          <w:rFonts w:ascii="Arial" w:hAnsi="Arial"/>
          <w:sz w:val="26"/>
          <w:rtl/>
        </w:rPr>
        <w:t xml:space="preserve"> פועלת להסרת חסמים במטרה לאפשר התפתחות יעילה ומהירה של משק הגז הטבעי. בתוך כך היא מעניקה רישיונות ומפקחת על בעלי הרישיונות בתחום הגז הטבעי, אמונה על נושא הבטיחות, יוצרת תכנון אסטרטגי לטווח ארוך על מנת להבטיח אספקת גז טבעי ל</w:t>
      </w:r>
      <w:r w:rsidRPr="00E32922">
        <w:rPr>
          <w:rFonts w:ascii="Arial" w:hAnsi="Arial" w:hint="eastAsia"/>
          <w:sz w:val="26"/>
          <w:rtl/>
        </w:rPr>
        <w:t>צרכנים</w:t>
      </w:r>
      <w:r w:rsidRPr="00E32922">
        <w:rPr>
          <w:rFonts w:ascii="Arial" w:hAnsi="Arial"/>
          <w:sz w:val="26"/>
          <w:rtl/>
        </w:rPr>
        <w:t>, קובעת תעריפים ואמות מידה למתן שירותים, מבררת מחלוקות וקובעת הסדרים בין השחקנים בשוק.</w:t>
      </w:r>
    </w:p>
    <w:p w14:paraId="75E06179" w14:textId="77777777" w:rsidR="00B95008" w:rsidRPr="00E32922" w:rsidRDefault="00B95008" w:rsidP="00B95008">
      <w:pPr>
        <w:spacing w:line="360" w:lineRule="auto"/>
        <w:rPr>
          <w:b/>
          <w:bCs/>
          <w:sz w:val="26"/>
          <w:rtl/>
        </w:rPr>
      </w:pPr>
    </w:p>
    <w:p w14:paraId="3C0865FA" w14:textId="77777777" w:rsidR="00B95008" w:rsidRPr="00E32922" w:rsidRDefault="00B95008" w:rsidP="00B95008">
      <w:pPr>
        <w:spacing w:line="360" w:lineRule="auto"/>
        <w:jc w:val="both"/>
        <w:rPr>
          <w:b/>
          <w:bCs/>
          <w:sz w:val="26"/>
          <w:u w:val="single"/>
          <w:rtl/>
        </w:rPr>
      </w:pPr>
      <w:r w:rsidRPr="00E32922">
        <w:rPr>
          <w:rFonts w:hint="eastAsia"/>
          <w:b/>
          <w:bCs/>
          <w:sz w:val="26"/>
          <w:u w:val="single"/>
          <w:rtl/>
        </w:rPr>
        <w:t>משק</w:t>
      </w:r>
      <w:r w:rsidRPr="00E32922">
        <w:rPr>
          <w:b/>
          <w:bCs/>
          <w:sz w:val="26"/>
          <w:u w:val="single"/>
          <w:rtl/>
        </w:rPr>
        <w:t xml:space="preserve"> הגז הטבעי – תשתית פיזית</w:t>
      </w:r>
    </w:p>
    <w:p w14:paraId="293D0DF3" w14:textId="77777777" w:rsidR="00B95008" w:rsidRPr="00E32922" w:rsidRDefault="00B95008" w:rsidP="00B95008">
      <w:pPr>
        <w:spacing w:line="360" w:lineRule="auto"/>
        <w:ind w:left="-58"/>
        <w:jc w:val="both"/>
        <w:rPr>
          <w:rFonts w:ascii="Arial" w:hAnsi="Arial"/>
          <w:sz w:val="26"/>
          <w:rtl/>
        </w:rPr>
      </w:pPr>
      <w:r w:rsidRPr="00E32922">
        <w:rPr>
          <w:rFonts w:ascii="Arial" w:hAnsi="Arial" w:hint="eastAsia"/>
          <w:sz w:val="26"/>
          <w:rtl/>
        </w:rPr>
        <w:t>באופן</w:t>
      </w:r>
      <w:r w:rsidRPr="00E32922">
        <w:rPr>
          <w:rFonts w:ascii="Arial" w:hAnsi="Arial"/>
          <w:sz w:val="26"/>
          <w:rtl/>
        </w:rPr>
        <w:t xml:space="preserve"> </w:t>
      </w:r>
      <w:r w:rsidRPr="00E32922">
        <w:rPr>
          <w:rFonts w:ascii="Arial" w:hAnsi="Arial" w:hint="eastAsia"/>
          <w:sz w:val="26"/>
          <w:rtl/>
        </w:rPr>
        <w:t>כללי</w:t>
      </w:r>
      <w:r w:rsidRPr="00E32922">
        <w:rPr>
          <w:rFonts w:ascii="Arial" w:hAnsi="Arial"/>
          <w:sz w:val="26"/>
          <w:rtl/>
        </w:rPr>
        <w:t xml:space="preserve">, </w:t>
      </w:r>
      <w:r w:rsidRPr="00E32922">
        <w:rPr>
          <w:rFonts w:ascii="Arial" w:hAnsi="Arial" w:hint="eastAsia"/>
          <w:sz w:val="26"/>
          <w:rtl/>
        </w:rPr>
        <w:t>הגז</w:t>
      </w:r>
      <w:r w:rsidRPr="00E32922">
        <w:rPr>
          <w:rFonts w:ascii="Arial" w:hAnsi="Arial"/>
          <w:sz w:val="26"/>
          <w:rtl/>
        </w:rPr>
        <w:t xml:space="preserve"> </w:t>
      </w:r>
      <w:r w:rsidRPr="00E32922">
        <w:rPr>
          <w:rFonts w:ascii="Arial" w:hAnsi="Arial" w:hint="eastAsia"/>
          <w:sz w:val="26"/>
          <w:rtl/>
        </w:rPr>
        <w:t>הטבעי</w:t>
      </w:r>
      <w:r w:rsidRPr="00E32922">
        <w:rPr>
          <w:rFonts w:ascii="Arial" w:hAnsi="Arial"/>
          <w:sz w:val="26"/>
          <w:rtl/>
        </w:rPr>
        <w:t xml:space="preserve"> </w:t>
      </w:r>
      <w:r w:rsidRPr="00E32922">
        <w:rPr>
          <w:rFonts w:ascii="Arial" w:hAnsi="Arial" w:hint="eastAsia"/>
          <w:sz w:val="26"/>
          <w:rtl/>
        </w:rPr>
        <w:t>מופק</w:t>
      </w:r>
      <w:r w:rsidRPr="00E32922">
        <w:rPr>
          <w:rFonts w:ascii="Arial" w:hAnsi="Arial"/>
          <w:sz w:val="26"/>
          <w:rtl/>
        </w:rPr>
        <w:t xml:space="preserve"> </w:t>
      </w:r>
      <w:r w:rsidRPr="00E32922">
        <w:rPr>
          <w:rFonts w:ascii="Arial" w:hAnsi="Arial" w:hint="eastAsia"/>
          <w:sz w:val="26"/>
          <w:rtl/>
        </w:rPr>
        <w:t>מבאר</w:t>
      </w:r>
      <w:r w:rsidRPr="00E32922">
        <w:rPr>
          <w:rFonts w:ascii="Arial" w:hAnsi="Arial"/>
          <w:sz w:val="26"/>
          <w:rtl/>
        </w:rPr>
        <w:t xml:space="preserve"> </w:t>
      </w:r>
      <w:r w:rsidRPr="00E32922">
        <w:rPr>
          <w:rFonts w:ascii="Arial" w:hAnsi="Arial" w:hint="eastAsia"/>
          <w:sz w:val="26"/>
          <w:rtl/>
        </w:rPr>
        <w:t>הגז</w:t>
      </w:r>
      <w:r w:rsidRPr="00E32922">
        <w:rPr>
          <w:rFonts w:ascii="Arial" w:hAnsi="Arial"/>
          <w:sz w:val="26"/>
          <w:rtl/>
        </w:rPr>
        <w:t xml:space="preserve"> </w:t>
      </w:r>
      <w:r w:rsidRPr="00E32922">
        <w:rPr>
          <w:rFonts w:ascii="Arial" w:hAnsi="Arial" w:hint="eastAsia"/>
          <w:sz w:val="26"/>
          <w:rtl/>
        </w:rPr>
        <w:t>ועובר</w:t>
      </w:r>
      <w:r w:rsidRPr="00E32922">
        <w:rPr>
          <w:rFonts w:ascii="Arial" w:hAnsi="Arial"/>
          <w:sz w:val="26"/>
          <w:rtl/>
        </w:rPr>
        <w:t xml:space="preserve"> </w:t>
      </w:r>
      <w:r w:rsidRPr="00E32922">
        <w:rPr>
          <w:rFonts w:ascii="Arial" w:hAnsi="Arial" w:hint="eastAsia"/>
          <w:sz w:val="26"/>
          <w:rtl/>
        </w:rPr>
        <w:t>במערכת</w:t>
      </w:r>
      <w:r w:rsidRPr="00E32922">
        <w:rPr>
          <w:rFonts w:ascii="Arial" w:hAnsi="Arial"/>
          <w:sz w:val="26"/>
          <w:rtl/>
        </w:rPr>
        <w:t xml:space="preserve"> </w:t>
      </w:r>
      <w:r w:rsidRPr="00E32922">
        <w:rPr>
          <w:rFonts w:ascii="Arial" w:hAnsi="Arial" w:hint="eastAsia"/>
          <w:sz w:val="26"/>
          <w:rtl/>
        </w:rPr>
        <w:t>צינורות</w:t>
      </w:r>
      <w:r w:rsidRPr="00E32922">
        <w:rPr>
          <w:rFonts w:ascii="Arial" w:hAnsi="Arial"/>
          <w:sz w:val="26"/>
          <w:rtl/>
        </w:rPr>
        <w:t xml:space="preserve"> </w:t>
      </w:r>
      <w:r w:rsidRPr="00E32922">
        <w:rPr>
          <w:rFonts w:ascii="Arial" w:hAnsi="Arial" w:hint="eastAsia"/>
          <w:sz w:val="26"/>
          <w:rtl/>
        </w:rPr>
        <w:t>עד</w:t>
      </w:r>
      <w:r w:rsidRPr="00E32922">
        <w:rPr>
          <w:rFonts w:ascii="Arial" w:hAnsi="Arial"/>
          <w:sz w:val="26"/>
          <w:rtl/>
        </w:rPr>
        <w:t xml:space="preserve"> </w:t>
      </w:r>
      <w:r w:rsidRPr="00E32922">
        <w:rPr>
          <w:rFonts w:ascii="Arial" w:hAnsi="Arial" w:hint="eastAsia"/>
          <w:sz w:val="26"/>
          <w:rtl/>
        </w:rPr>
        <w:t>לתחנת</w:t>
      </w:r>
      <w:r w:rsidRPr="00E32922">
        <w:rPr>
          <w:rFonts w:ascii="Arial" w:hAnsi="Arial"/>
          <w:sz w:val="26"/>
          <w:rtl/>
        </w:rPr>
        <w:t xml:space="preserve"> טיפול וקבלה. שם, עובר הגז טיפול על מנת להפוך את הגז הגולמי לגז מתאים לשימו</w:t>
      </w:r>
      <w:r w:rsidRPr="00E32922">
        <w:rPr>
          <w:rFonts w:ascii="Arial" w:hAnsi="Arial" w:hint="eastAsia"/>
          <w:sz w:val="26"/>
          <w:rtl/>
        </w:rPr>
        <w:t>ש</w:t>
      </w:r>
      <w:r w:rsidRPr="00E32922">
        <w:rPr>
          <w:rFonts w:ascii="Arial" w:hAnsi="Arial"/>
          <w:sz w:val="26"/>
          <w:rtl/>
        </w:rPr>
        <w:t xml:space="preserve">. לאחר מכן, זורם הגז בצינורות </w:t>
      </w:r>
      <w:r w:rsidRPr="00E32922">
        <w:rPr>
          <w:rFonts w:ascii="Arial" w:hAnsi="Arial" w:hint="eastAsia"/>
          <w:sz w:val="26"/>
          <w:rtl/>
        </w:rPr>
        <w:t>בלחץ</w:t>
      </w:r>
      <w:r w:rsidRPr="00E32922">
        <w:rPr>
          <w:rFonts w:ascii="Arial" w:hAnsi="Arial"/>
          <w:sz w:val="26"/>
          <w:rtl/>
        </w:rPr>
        <w:t xml:space="preserve"> </w:t>
      </w:r>
      <w:r w:rsidRPr="00E32922">
        <w:rPr>
          <w:rFonts w:ascii="Arial" w:hAnsi="Arial" w:hint="eastAsia"/>
          <w:sz w:val="26"/>
          <w:rtl/>
        </w:rPr>
        <w:t>גבוה</w:t>
      </w:r>
      <w:r w:rsidRPr="00E32922">
        <w:rPr>
          <w:rFonts w:ascii="Arial" w:hAnsi="Arial"/>
          <w:sz w:val="26"/>
          <w:rtl/>
        </w:rPr>
        <w:t xml:space="preserve"> </w:t>
      </w:r>
      <w:r w:rsidRPr="00E32922">
        <w:rPr>
          <w:rFonts w:ascii="Arial" w:hAnsi="Arial" w:hint="eastAsia"/>
          <w:sz w:val="26"/>
          <w:rtl/>
        </w:rPr>
        <w:t>המהווים</w:t>
      </w:r>
      <w:r w:rsidRPr="00E32922">
        <w:rPr>
          <w:rFonts w:ascii="Arial" w:hAnsi="Arial"/>
          <w:sz w:val="26"/>
          <w:rtl/>
        </w:rPr>
        <w:t xml:space="preserve"> </w:t>
      </w:r>
      <w:r w:rsidRPr="00E32922">
        <w:rPr>
          <w:rFonts w:ascii="Arial" w:hAnsi="Arial" w:hint="eastAsia"/>
          <w:sz w:val="26"/>
          <w:rtl/>
        </w:rPr>
        <w:t>את</w:t>
      </w:r>
      <w:r w:rsidRPr="00E32922">
        <w:rPr>
          <w:rFonts w:ascii="Arial" w:hAnsi="Arial"/>
          <w:sz w:val="26"/>
          <w:rtl/>
        </w:rPr>
        <w:t xml:space="preserve"> </w:t>
      </w:r>
      <w:r w:rsidRPr="00E32922">
        <w:rPr>
          <w:rFonts w:ascii="Arial" w:hAnsi="Arial" w:hint="eastAsia"/>
          <w:sz w:val="26"/>
          <w:rtl/>
        </w:rPr>
        <w:t>מערכת</w:t>
      </w:r>
      <w:r w:rsidRPr="00E32922">
        <w:rPr>
          <w:rFonts w:ascii="Arial" w:hAnsi="Arial"/>
          <w:sz w:val="26"/>
          <w:rtl/>
        </w:rPr>
        <w:t xml:space="preserve"> </w:t>
      </w:r>
      <w:r w:rsidRPr="00E32922">
        <w:rPr>
          <w:rFonts w:ascii="Arial" w:hAnsi="Arial" w:hint="eastAsia"/>
          <w:sz w:val="26"/>
          <w:rtl/>
        </w:rPr>
        <w:t>ההולכה</w:t>
      </w:r>
      <w:r w:rsidRPr="00E32922">
        <w:rPr>
          <w:rFonts w:ascii="Arial" w:hAnsi="Arial"/>
          <w:sz w:val="26"/>
          <w:rtl/>
        </w:rPr>
        <w:t xml:space="preserve"> </w:t>
      </w:r>
      <w:r w:rsidRPr="00E32922">
        <w:rPr>
          <w:rFonts w:ascii="Arial" w:hAnsi="Arial" w:hint="eastAsia"/>
          <w:sz w:val="26"/>
          <w:rtl/>
        </w:rPr>
        <w:t>הארצית</w:t>
      </w:r>
      <w:r w:rsidRPr="00E32922">
        <w:rPr>
          <w:rFonts w:ascii="Arial" w:hAnsi="Arial"/>
          <w:sz w:val="26"/>
          <w:rtl/>
        </w:rPr>
        <w:t xml:space="preserve">. </w:t>
      </w:r>
      <w:r w:rsidRPr="00E32922">
        <w:rPr>
          <w:rFonts w:ascii="Arial" w:hAnsi="Arial" w:hint="eastAsia"/>
          <w:sz w:val="26"/>
          <w:rtl/>
        </w:rPr>
        <w:t>מערכת</w:t>
      </w:r>
      <w:r w:rsidRPr="00E32922">
        <w:rPr>
          <w:rFonts w:ascii="Arial" w:hAnsi="Arial"/>
          <w:sz w:val="26"/>
          <w:rtl/>
        </w:rPr>
        <w:t xml:space="preserve"> </w:t>
      </w:r>
      <w:r w:rsidRPr="00E32922">
        <w:rPr>
          <w:rFonts w:ascii="Arial" w:hAnsi="Arial" w:hint="eastAsia"/>
          <w:sz w:val="26"/>
          <w:rtl/>
        </w:rPr>
        <w:t>ההולכה</w:t>
      </w:r>
      <w:r w:rsidRPr="00E32922">
        <w:rPr>
          <w:rFonts w:ascii="Arial" w:hAnsi="Arial"/>
          <w:sz w:val="26"/>
          <w:rtl/>
        </w:rPr>
        <w:t xml:space="preserve"> היא העורק הראשי לזרימת הגז </w:t>
      </w:r>
      <w:r w:rsidRPr="00E32922">
        <w:rPr>
          <w:rFonts w:ascii="Arial" w:hAnsi="Arial" w:hint="eastAsia"/>
          <w:sz w:val="26"/>
          <w:rtl/>
        </w:rPr>
        <w:t>שמובילה</w:t>
      </w:r>
      <w:r w:rsidRPr="00E32922">
        <w:rPr>
          <w:rFonts w:ascii="Arial" w:hAnsi="Arial"/>
          <w:sz w:val="26"/>
          <w:rtl/>
        </w:rPr>
        <w:t xml:space="preserve"> ל"צמתים מרכזיים" לאורך הארץ. בצמתים הללו, ישנם מתקנים המפחיתים את לחץ הגז ומעבירים אותו אל </w:t>
      </w:r>
      <w:r w:rsidRPr="00E32922">
        <w:rPr>
          <w:rFonts w:ascii="Arial" w:hAnsi="Arial" w:hint="eastAsia"/>
          <w:sz w:val="26"/>
          <w:rtl/>
        </w:rPr>
        <w:t>צרכני</w:t>
      </w:r>
      <w:r w:rsidRPr="00E32922">
        <w:rPr>
          <w:rFonts w:ascii="Arial" w:hAnsi="Arial"/>
          <w:sz w:val="26"/>
          <w:rtl/>
        </w:rPr>
        <w:t xml:space="preserve"> ההולכה בלחץ גבוה (</w:t>
      </w:r>
      <w:r w:rsidRPr="00E32922">
        <w:rPr>
          <w:rFonts w:ascii="Arial" w:hAnsi="Arial" w:hint="eastAsia"/>
          <w:sz w:val="26"/>
          <w:rtl/>
        </w:rPr>
        <w:t>כדוגמת</w:t>
      </w:r>
      <w:r w:rsidRPr="00E32922">
        <w:rPr>
          <w:rFonts w:ascii="Arial" w:hAnsi="Arial"/>
          <w:sz w:val="26"/>
          <w:rtl/>
        </w:rPr>
        <w:t xml:space="preserve"> תחנות כח חברת החשמל), ואל מתקני ו</w:t>
      </w:r>
      <w:r w:rsidRPr="00E32922">
        <w:rPr>
          <w:rFonts w:ascii="Arial" w:hAnsi="Arial" w:hint="eastAsia"/>
          <w:sz w:val="26"/>
          <w:rtl/>
        </w:rPr>
        <w:t>צינורות</w:t>
      </w:r>
      <w:r w:rsidRPr="00E32922">
        <w:rPr>
          <w:rFonts w:ascii="Arial" w:hAnsi="Arial"/>
          <w:sz w:val="26"/>
          <w:rtl/>
        </w:rPr>
        <w:t xml:space="preserve"> </w:t>
      </w:r>
      <w:r w:rsidRPr="00E32922">
        <w:rPr>
          <w:rFonts w:ascii="Arial" w:hAnsi="Arial" w:hint="eastAsia"/>
          <w:sz w:val="26"/>
          <w:rtl/>
        </w:rPr>
        <w:t>החלוקה</w:t>
      </w:r>
      <w:r w:rsidRPr="00E32922">
        <w:rPr>
          <w:rFonts w:ascii="Arial" w:hAnsi="Arial"/>
          <w:sz w:val="26"/>
          <w:rtl/>
        </w:rPr>
        <w:t xml:space="preserve"> </w:t>
      </w:r>
      <w:r w:rsidRPr="00E32922">
        <w:rPr>
          <w:rFonts w:ascii="Arial" w:hAnsi="Arial" w:hint="eastAsia"/>
          <w:sz w:val="26"/>
          <w:rtl/>
        </w:rPr>
        <w:t>בלחץ</w:t>
      </w:r>
      <w:r w:rsidRPr="00E32922">
        <w:rPr>
          <w:rFonts w:ascii="Arial" w:hAnsi="Arial"/>
          <w:sz w:val="26"/>
          <w:rtl/>
        </w:rPr>
        <w:t xml:space="preserve"> </w:t>
      </w:r>
      <w:r w:rsidRPr="00E32922">
        <w:rPr>
          <w:rFonts w:ascii="Arial" w:hAnsi="Arial" w:hint="eastAsia"/>
          <w:sz w:val="26"/>
          <w:rtl/>
        </w:rPr>
        <w:t>נמוך</w:t>
      </w:r>
      <w:r w:rsidRPr="00E32922">
        <w:rPr>
          <w:rFonts w:ascii="Arial" w:hAnsi="Arial"/>
          <w:sz w:val="26"/>
          <w:rtl/>
        </w:rPr>
        <w:t xml:space="preserve">, </w:t>
      </w:r>
      <w:r w:rsidRPr="00E32922">
        <w:rPr>
          <w:rFonts w:ascii="Arial" w:hAnsi="Arial" w:hint="eastAsia"/>
          <w:sz w:val="26"/>
          <w:rtl/>
        </w:rPr>
        <w:t>אשר</w:t>
      </w:r>
      <w:r w:rsidRPr="00E32922">
        <w:rPr>
          <w:rFonts w:ascii="Arial" w:hAnsi="Arial"/>
          <w:sz w:val="26"/>
          <w:rtl/>
        </w:rPr>
        <w:t xml:space="preserve"> </w:t>
      </w:r>
      <w:r w:rsidRPr="00E32922">
        <w:rPr>
          <w:rFonts w:ascii="Arial" w:hAnsi="Arial" w:hint="eastAsia"/>
          <w:sz w:val="26"/>
          <w:rtl/>
        </w:rPr>
        <w:t>מחברות</w:t>
      </w:r>
      <w:r w:rsidRPr="00E32922">
        <w:rPr>
          <w:rFonts w:ascii="Arial" w:hAnsi="Arial"/>
          <w:sz w:val="26"/>
          <w:rtl/>
        </w:rPr>
        <w:t xml:space="preserve"> </w:t>
      </w:r>
      <w:r w:rsidRPr="00E32922">
        <w:rPr>
          <w:rFonts w:ascii="Arial" w:hAnsi="Arial" w:hint="eastAsia"/>
          <w:sz w:val="26"/>
          <w:rtl/>
        </w:rPr>
        <w:t>צרכני</w:t>
      </w:r>
      <w:r w:rsidRPr="00E32922">
        <w:rPr>
          <w:rFonts w:ascii="Arial" w:hAnsi="Arial"/>
          <w:sz w:val="26"/>
          <w:rtl/>
        </w:rPr>
        <w:t xml:space="preserve"> </w:t>
      </w:r>
      <w:r w:rsidRPr="00E32922">
        <w:rPr>
          <w:rFonts w:ascii="Arial" w:hAnsi="Arial" w:hint="eastAsia"/>
          <w:sz w:val="26"/>
          <w:rtl/>
        </w:rPr>
        <w:t>הגז</w:t>
      </w:r>
      <w:r w:rsidRPr="00E32922">
        <w:rPr>
          <w:rFonts w:ascii="Arial" w:hAnsi="Arial"/>
          <w:sz w:val="26"/>
          <w:rtl/>
        </w:rPr>
        <w:t xml:space="preserve"> </w:t>
      </w:r>
      <w:r w:rsidRPr="00E32922">
        <w:rPr>
          <w:rFonts w:ascii="Arial" w:hAnsi="Arial" w:hint="eastAsia"/>
          <w:sz w:val="26"/>
          <w:rtl/>
        </w:rPr>
        <w:t>הטבעי</w:t>
      </w:r>
      <w:r w:rsidRPr="00E32922">
        <w:rPr>
          <w:rFonts w:ascii="Arial" w:hAnsi="Arial"/>
          <w:sz w:val="26"/>
          <w:rtl/>
        </w:rPr>
        <w:t xml:space="preserve"> </w:t>
      </w:r>
      <w:r w:rsidRPr="00E32922">
        <w:rPr>
          <w:rFonts w:ascii="Arial" w:hAnsi="Arial" w:hint="eastAsia"/>
          <w:sz w:val="26"/>
          <w:rtl/>
        </w:rPr>
        <w:t>בלחץ</w:t>
      </w:r>
      <w:r w:rsidRPr="00E32922">
        <w:rPr>
          <w:rFonts w:ascii="Arial" w:hAnsi="Arial"/>
          <w:sz w:val="26"/>
          <w:rtl/>
        </w:rPr>
        <w:t xml:space="preserve"> </w:t>
      </w:r>
      <w:r w:rsidRPr="00E32922">
        <w:rPr>
          <w:rFonts w:ascii="Arial" w:hAnsi="Arial" w:hint="eastAsia"/>
          <w:sz w:val="26"/>
          <w:rtl/>
        </w:rPr>
        <w:t>נמוך</w:t>
      </w:r>
      <w:r w:rsidRPr="00E32922">
        <w:rPr>
          <w:rFonts w:ascii="Arial" w:hAnsi="Arial"/>
          <w:sz w:val="26"/>
          <w:rtl/>
        </w:rPr>
        <w:t>.</w:t>
      </w:r>
    </w:p>
    <w:p w14:paraId="264CECDC" w14:textId="77777777" w:rsidR="00B95008" w:rsidRPr="00E32922" w:rsidRDefault="00B95008" w:rsidP="00B95008">
      <w:pPr>
        <w:spacing w:line="360" w:lineRule="auto"/>
        <w:jc w:val="both"/>
        <w:rPr>
          <w:b/>
          <w:bCs/>
          <w:sz w:val="26"/>
          <w:u w:val="single"/>
          <w:rtl/>
        </w:rPr>
      </w:pPr>
    </w:p>
    <w:p w14:paraId="702775A2" w14:textId="77777777" w:rsidR="00B95008" w:rsidRPr="00E32922" w:rsidRDefault="00B95008" w:rsidP="00B95008">
      <w:pPr>
        <w:spacing w:line="360" w:lineRule="auto"/>
        <w:jc w:val="both"/>
        <w:rPr>
          <w:b/>
          <w:bCs/>
          <w:sz w:val="26"/>
          <w:u w:val="single"/>
          <w:rtl/>
        </w:rPr>
      </w:pPr>
      <w:r w:rsidRPr="00E32922">
        <w:rPr>
          <w:rFonts w:hint="eastAsia"/>
          <w:b/>
          <w:bCs/>
          <w:sz w:val="26"/>
          <w:u w:val="single"/>
          <w:rtl/>
        </w:rPr>
        <w:t>תיאור</w:t>
      </w:r>
      <w:r w:rsidRPr="00E32922">
        <w:rPr>
          <w:b/>
          <w:bCs/>
          <w:sz w:val="26"/>
          <w:u w:val="single"/>
          <w:rtl/>
        </w:rPr>
        <w:t xml:space="preserve"> </w:t>
      </w:r>
      <w:r w:rsidRPr="00E32922">
        <w:rPr>
          <w:rFonts w:hint="eastAsia"/>
          <w:b/>
          <w:bCs/>
          <w:sz w:val="26"/>
          <w:u w:val="single"/>
          <w:rtl/>
        </w:rPr>
        <w:t>העבודה</w:t>
      </w:r>
    </w:p>
    <w:p w14:paraId="34D8AD28" w14:textId="77777777" w:rsidR="00B95008" w:rsidRPr="00E32922" w:rsidRDefault="00B95008" w:rsidP="00B95008">
      <w:pPr>
        <w:spacing w:line="360" w:lineRule="auto"/>
        <w:jc w:val="both"/>
        <w:rPr>
          <w:sz w:val="26"/>
          <w:rtl/>
        </w:rPr>
      </w:pPr>
      <w:r w:rsidRPr="00E32922">
        <w:rPr>
          <w:rFonts w:hint="eastAsia"/>
          <w:sz w:val="26"/>
          <w:rtl/>
        </w:rPr>
        <w:t>כחלק</w:t>
      </w:r>
      <w:r w:rsidRPr="00E32922">
        <w:rPr>
          <w:sz w:val="26"/>
          <w:rtl/>
        </w:rPr>
        <w:t xml:space="preserve"> </w:t>
      </w:r>
      <w:r w:rsidRPr="00E32922">
        <w:rPr>
          <w:rFonts w:hint="eastAsia"/>
          <w:sz w:val="26"/>
          <w:rtl/>
        </w:rPr>
        <w:t>מפעילות</w:t>
      </w:r>
      <w:r w:rsidRPr="00E32922">
        <w:rPr>
          <w:sz w:val="26"/>
          <w:rtl/>
        </w:rPr>
        <w:t xml:space="preserve"> </w:t>
      </w:r>
      <w:r w:rsidRPr="00E32922">
        <w:rPr>
          <w:rFonts w:hint="eastAsia"/>
          <w:sz w:val="26"/>
          <w:rtl/>
        </w:rPr>
        <w:t>הרשות</w:t>
      </w:r>
      <w:r w:rsidRPr="00E32922">
        <w:rPr>
          <w:sz w:val="26"/>
          <w:rtl/>
        </w:rPr>
        <w:t xml:space="preserve"> </w:t>
      </w:r>
      <w:r w:rsidRPr="00E32922">
        <w:rPr>
          <w:rFonts w:hint="eastAsia"/>
          <w:sz w:val="26"/>
          <w:rtl/>
        </w:rPr>
        <w:t>באופן</w:t>
      </w:r>
      <w:r w:rsidRPr="00E32922">
        <w:rPr>
          <w:sz w:val="26"/>
          <w:rtl/>
        </w:rPr>
        <w:t xml:space="preserve"> </w:t>
      </w:r>
      <w:r w:rsidRPr="00E32922">
        <w:rPr>
          <w:rFonts w:hint="eastAsia"/>
          <w:sz w:val="26"/>
          <w:rtl/>
        </w:rPr>
        <w:t>שוטף</w:t>
      </w:r>
      <w:r w:rsidRPr="00E32922">
        <w:rPr>
          <w:sz w:val="26"/>
          <w:rtl/>
        </w:rPr>
        <w:t xml:space="preserve"> </w:t>
      </w:r>
      <w:r w:rsidRPr="00E32922">
        <w:rPr>
          <w:rFonts w:hint="eastAsia"/>
          <w:sz w:val="26"/>
          <w:rtl/>
        </w:rPr>
        <w:t>לפיתוח</w:t>
      </w:r>
      <w:r w:rsidRPr="00E32922">
        <w:rPr>
          <w:sz w:val="26"/>
          <w:rtl/>
        </w:rPr>
        <w:t xml:space="preserve"> </w:t>
      </w:r>
      <w:r w:rsidRPr="00E32922">
        <w:rPr>
          <w:rFonts w:hint="eastAsia"/>
          <w:sz w:val="26"/>
          <w:rtl/>
        </w:rPr>
        <w:t>משק</w:t>
      </w:r>
      <w:r w:rsidRPr="00E32922">
        <w:rPr>
          <w:sz w:val="26"/>
          <w:rtl/>
        </w:rPr>
        <w:t xml:space="preserve"> </w:t>
      </w:r>
      <w:r w:rsidRPr="00E32922">
        <w:rPr>
          <w:rFonts w:hint="eastAsia"/>
          <w:sz w:val="26"/>
          <w:rtl/>
        </w:rPr>
        <w:t>הגז</w:t>
      </w:r>
      <w:r w:rsidRPr="00E32922">
        <w:rPr>
          <w:sz w:val="26"/>
          <w:rtl/>
        </w:rPr>
        <w:t xml:space="preserve"> </w:t>
      </w:r>
      <w:r w:rsidRPr="00E32922">
        <w:rPr>
          <w:rFonts w:hint="eastAsia"/>
          <w:sz w:val="26"/>
          <w:rtl/>
        </w:rPr>
        <w:t>הטבעי</w:t>
      </w:r>
      <w:r w:rsidRPr="00E32922">
        <w:rPr>
          <w:sz w:val="26"/>
          <w:rtl/>
        </w:rPr>
        <w:t xml:space="preserve">, </w:t>
      </w:r>
      <w:r w:rsidRPr="00E32922">
        <w:rPr>
          <w:rFonts w:hint="eastAsia"/>
          <w:sz w:val="26"/>
          <w:rtl/>
        </w:rPr>
        <w:t>ובפרט</w:t>
      </w:r>
      <w:r w:rsidRPr="00E32922">
        <w:rPr>
          <w:sz w:val="26"/>
          <w:rtl/>
        </w:rPr>
        <w:t xml:space="preserve"> </w:t>
      </w:r>
      <w:r w:rsidRPr="00E32922">
        <w:rPr>
          <w:rFonts w:hint="eastAsia"/>
          <w:sz w:val="26"/>
          <w:rtl/>
        </w:rPr>
        <w:t>בנושאי</w:t>
      </w:r>
      <w:r w:rsidRPr="00E32922">
        <w:rPr>
          <w:sz w:val="26"/>
          <w:rtl/>
        </w:rPr>
        <w:t xml:space="preserve"> התכנון הסטטוטורי, יתכן וידרשו </w:t>
      </w:r>
      <w:r w:rsidRPr="00E32922">
        <w:rPr>
          <w:rFonts w:hint="eastAsia"/>
          <w:sz w:val="26"/>
          <w:rtl/>
        </w:rPr>
        <w:t>חלק</w:t>
      </w:r>
      <w:r w:rsidRPr="00E32922">
        <w:rPr>
          <w:sz w:val="26"/>
          <w:rtl/>
        </w:rPr>
        <w:t xml:space="preserve"> ממשימות </w:t>
      </w:r>
      <w:r w:rsidRPr="00E32922">
        <w:rPr>
          <w:rFonts w:hint="eastAsia"/>
          <w:sz w:val="26"/>
          <w:rtl/>
        </w:rPr>
        <w:t>תכנון</w:t>
      </w:r>
      <w:r w:rsidRPr="00E32922">
        <w:rPr>
          <w:sz w:val="26"/>
          <w:rtl/>
        </w:rPr>
        <w:t xml:space="preserve"> ויעוץ תכנון, כגון: </w:t>
      </w:r>
    </w:p>
    <w:p w14:paraId="7777A12F" w14:textId="77777777" w:rsidR="00B95008" w:rsidRPr="00E32922" w:rsidRDefault="00B95008" w:rsidP="00B95008">
      <w:pPr>
        <w:pStyle w:val="af6"/>
        <w:numPr>
          <w:ilvl w:val="3"/>
          <w:numId w:val="70"/>
        </w:numPr>
        <w:spacing w:line="360" w:lineRule="auto"/>
        <w:ind w:left="651" w:hanging="426"/>
        <w:contextualSpacing w:val="0"/>
        <w:jc w:val="both"/>
        <w:rPr>
          <w:sz w:val="26"/>
          <w:rtl/>
        </w:rPr>
      </w:pPr>
      <w:r w:rsidRPr="00E32922">
        <w:rPr>
          <w:rFonts w:hint="eastAsia"/>
          <w:sz w:val="26"/>
          <w:rtl/>
        </w:rPr>
        <w:t>ביצוע</w:t>
      </w:r>
      <w:r w:rsidRPr="00E32922">
        <w:rPr>
          <w:sz w:val="26"/>
          <w:rtl/>
        </w:rPr>
        <w:t xml:space="preserve"> </w:t>
      </w:r>
      <w:r w:rsidRPr="00E32922">
        <w:rPr>
          <w:rFonts w:hint="eastAsia"/>
          <w:sz w:val="26"/>
          <w:rtl/>
        </w:rPr>
        <w:t>בדיקות</w:t>
      </w:r>
      <w:r w:rsidRPr="00E32922">
        <w:rPr>
          <w:sz w:val="26"/>
          <w:rtl/>
        </w:rPr>
        <w:t xml:space="preserve"> </w:t>
      </w:r>
      <w:r w:rsidRPr="00E32922">
        <w:rPr>
          <w:rFonts w:hint="eastAsia"/>
          <w:sz w:val="26"/>
          <w:rtl/>
        </w:rPr>
        <w:t>ישימות</w:t>
      </w:r>
      <w:r w:rsidRPr="00E32922">
        <w:rPr>
          <w:sz w:val="26"/>
          <w:rtl/>
        </w:rPr>
        <w:t xml:space="preserve"> </w:t>
      </w:r>
      <w:r w:rsidRPr="00E32922">
        <w:rPr>
          <w:rFonts w:hint="eastAsia"/>
          <w:sz w:val="26"/>
          <w:rtl/>
        </w:rPr>
        <w:t>והיתכנות</w:t>
      </w:r>
      <w:r w:rsidRPr="00E32922">
        <w:rPr>
          <w:sz w:val="26"/>
          <w:rtl/>
        </w:rPr>
        <w:t xml:space="preserve"> </w:t>
      </w:r>
      <w:r w:rsidRPr="00E32922">
        <w:rPr>
          <w:rFonts w:hint="eastAsia"/>
          <w:sz w:val="26"/>
          <w:rtl/>
        </w:rPr>
        <w:t>בתחומי</w:t>
      </w:r>
      <w:r w:rsidRPr="00E32922">
        <w:rPr>
          <w:sz w:val="26"/>
          <w:rtl/>
        </w:rPr>
        <w:t xml:space="preserve"> </w:t>
      </w:r>
      <w:r w:rsidRPr="00E32922">
        <w:rPr>
          <w:rFonts w:hint="eastAsia"/>
          <w:sz w:val="26"/>
          <w:rtl/>
        </w:rPr>
        <w:t>תכנון</w:t>
      </w:r>
      <w:r w:rsidRPr="00E32922">
        <w:rPr>
          <w:sz w:val="26"/>
          <w:rtl/>
        </w:rPr>
        <w:t xml:space="preserve"> </w:t>
      </w:r>
      <w:r w:rsidRPr="00E32922">
        <w:rPr>
          <w:rFonts w:hint="eastAsia"/>
          <w:sz w:val="26"/>
          <w:rtl/>
        </w:rPr>
        <w:t>למתקני</w:t>
      </w:r>
      <w:r w:rsidRPr="00E32922">
        <w:rPr>
          <w:sz w:val="26"/>
          <w:rtl/>
        </w:rPr>
        <w:t xml:space="preserve"> </w:t>
      </w:r>
      <w:r w:rsidRPr="00E32922">
        <w:rPr>
          <w:rFonts w:hint="eastAsia"/>
          <w:sz w:val="26"/>
          <w:rtl/>
        </w:rPr>
        <w:t>גז</w:t>
      </w:r>
      <w:r w:rsidRPr="00E32922">
        <w:rPr>
          <w:sz w:val="26"/>
          <w:rtl/>
        </w:rPr>
        <w:t xml:space="preserve"> טבעי;</w:t>
      </w:r>
    </w:p>
    <w:p w14:paraId="436F771E"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קידום</w:t>
      </w:r>
      <w:r w:rsidRPr="00E32922">
        <w:rPr>
          <w:sz w:val="26"/>
          <w:rtl/>
        </w:rPr>
        <w:t xml:space="preserve"> </w:t>
      </w:r>
      <w:r w:rsidRPr="00E32922">
        <w:rPr>
          <w:rFonts w:hint="eastAsia"/>
          <w:sz w:val="26"/>
          <w:rtl/>
        </w:rPr>
        <w:t>תכניות</w:t>
      </w:r>
      <w:r w:rsidRPr="00E32922">
        <w:rPr>
          <w:sz w:val="26"/>
          <w:rtl/>
        </w:rPr>
        <w:t xml:space="preserve"> </w:t>
      </w:r>
      <w:r w:rsidRPr="00E32922">
        <w:rPr>
          <w:rFonts w:hint="eastAsia"/>
          <w:sz w:val="26"/>
          <w:rtl/>
        </w:rPr>
        <w:t>סטטוטוריות</w:t>
      </w:r>
      <w:r w:rsidRPr="00E32922">
        <w:rPr>
          <w:sz w:val="26"/>
          <w:rtl/>
        </w:rPr>
        <w:t xml:space="preserve"> </w:t>
      </w:r>
      <w:r w:rsidRPr="00E32922">
        <w:rPr>
          <w:rFonts w:hint="eastAsia"/>
          <w:sz w:val="26"/>
          <w:rtl/>
        </w:rPr>
        <w:t>למערכות</w:t>
      </w:r>
      <w:r w:rsidRPr="00E32922">
        <w:rPr>
          <w:sz w:val="26"/>
          <w:rtl/>
        </w:rPr>
        <w:t xml:space="preserve"> </w:t>
      </w:r>
      <w:r w:rsidRPr="00E32922">
        <w:rPr>
          <w:rFonts w:hint="eastAsia"/>
          <w:sz w:val="26"/>
          <w:rtl/>
        </w:rPr>
        <w:t>האספקה</w:t>
      </w:r>
      <w:r w:rsidRPr="00E32922">
        <w:rPr>
          <w:sz w:val="26"/>
          <w:rtl/>
        </w:rPr>
        <w:t>;</w:t>
      </w:r>
    </w:p>
    <w:p w14:paraId="26399B3B"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קידום</w:t>
      </w:r>
      <w:r w:rsidRPr="00E32922">
        <w:rPr>
          <w:sz w:val="26"/>
          <w:rtl/>
        </w:rPr>
        <w:t xml:space="preserve"> תכניות סטטוטוריות למערכות </w:t>
      </w:r>
      <w:r w:rsidRPr="00E32922">
        <w:rPr>
          <w:rFonts w:hint="eastAsia"/>
          <w:sz w:val="26"/>
          <w:rtl/>
        </w:rPr>
        <w:t>ההולכה</w:t>
      </w:r>
      <w:r w:rsidRPr="00E32922">
        <w:rPr>
          <w:sz w:val="26"/>
          <w:rtl/>
        </w:rPr>
        <w:t xml:space="preserve">, כגון: </w:t>
      </w:r>
      <w:r w:rsidRPr="00E32922">
        <w:rPr>
          <w:rFonts w:hint="eastAsia"/>
          <w:sz w:val="26"/>
          <w:rtl/>
        </w:rPr>
        <w:t>תכנון</w:t>
      </w:r>
      <w:r w:rsidRPr="00E32922">
        <w:rPr>
          <w:sz w:val="26"/>
          <w:rtl/>
        </w:rPr>
        <w:t xml:space="preserve"> </w:t>
      </w:r>
      <w:r w:rsidRPr="00E32922">
        <w:rPr>
          <w:rFonts w:hint="eastAsia"/>
          <w:sz w:val="26"/>
          <w:rtl/>
        </w:rPr>
        <w:t>תוואים</w:t>
      </w:r>
      <w:r w:rsidRPr="00E32922">
        <w:rPr>
          <w:sz w:val="26"/>
          <w:rtl/>
        </w:rPr>
        <w:t xml:space="preserve"> </w:t>
      </w:r>
      <w:r w:rsidRPr="00E32922">
        <w:rPr>
          <w:rFonts w:hint="eastAsia"/>
          <w:sz w:val="26"/>
          <w:rtl/>
        </w:rPr>
        <w:t>חדשים</w:t>
      </w:r>
      <w:r w:rsidRPr="00E32922">
        <w:rPr>
          <w:sz w:val="26"/>
          <w:rtl/>
        </w:rPr>
        <w:t xml:space="preserve"> ו</w:t>
      </w:r>
      <w:r w:rsidRPr="00E32922">
        <w:rPr>
          <w:rFonts w:hint="eastAsia"/>
          <w:sz w:val="26"/>
          <w:rtl/>
        </w:rPr>
        <w:t>הרחבת</w:t>
      </w:r>
      <w:r w:rsidRPr="00E32922">
        <w:rPr>
          <w:sz w:val="26"/>
          <w:rtl/>
        </w:rPr>
        <w:t xml:space="preserve"> </w:t>
      </w:r>
      <w:r w:rsidRPr="00E32922">
        <w:rPr>
          <w:rFonts w:hint="eastAsia"/>
          <w:sz w:val="26"/>
          <w:rtl/>
        </w:rPr>
        <w:t>שטחי</w:t>
      </w:r>
      <w:r w:rsidRPr="00E32922">
        <w:rPr>
          <w:sz w:val="26"/>
          <w:rtl/>
        </w:rPr>
        <w:t xml:space="preserve"> </w:t>
      </w:r>
      <w:r w:rsidRPr="00E32922">
        <w:rPr>
          <w:rFonts w:hint="eastAsia"/>
          <w:sz w:val="26"/>
          <w:rtl/>
        </w:rPr>
        <w:t>תחנות</w:t>
      </w:r>
      <w:r w:rsidRPr="00E32922">
        <w:rPr>
          <w:sz w:val="26"/>
          <w:rtl/>
        </w:rPr>
        <w:t>;</w:t>
      </w:r>
    </w:p>
    <w:p w14:paraId="0B04FE67"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קידום</w:t>
      </w:r>
      <w:r w:rsidRPr="00E32922">
        <w:rPr>
          <w:sz w:val="26"/>
          <w:rtl/>
        </w:rPr>
        <w:t xml:space="preserve"> תכניות סטטוטוריות למערכות </w:t>
      </w:r>
      <w:r w:rsidRPr="00E32922">
        <w:rPr>
          <w:rFonts w:hint="eastAsia"/>
          <w:sz w:val="26"/>
          <w:rtl/>
        </w:rPr>
        <w:t>החלוקה</w:t>
      </w:r>
      <w:r w:rsidRPr="00E32922">
        <w:rPr>
          <w:sz w:val="26"/>
          <w:rtl/>
        </w:rPr>
        <w:t xml:space="preserve">, </w:t>
      </w:r>
      <w:r w:rsidRPr="00E32922">
        <w:rPr>
          <w:rFonts w:hint="eastAsia"/>
          <w:sz w:val="26"/>
          <w:rtl/>
        </w:rPr>
        <w:t>כגון</w:t>
      </w:r>
      <w:r w:rsidRPr="00E32922">
        <w:rPr>
          <w:sz w:val="26"/>
          <w:rtl/>
        </w:rPr>
        <w:t xml:space="preserve">: </w:t>
      </w:r>
      <w:r w:rsidRPr="00E32922">
        <w:rPr>
          <w:rFonts w:hint="eastAsia"/>
          <w:sz w:val="26"/>
          <w:rtl/>
        </w:rPr>
        <w:t>תוואי</w:t>
      </w:r>
      <w:r w:rsidRPr="00E32922">
        <w:rPr>
          <w:sz w:val="26"/>
          <w:rtl/>
        </w:rPr>
        <w:t xml:space="preserve"> </w:t>
      </w:r>
      <w:r w:rsidRPr="00E32922">
        <w:rPr>
          <w:rFonts w:hint="eastAsia"/>
          <w:sz w:val="26"/>
          <w:rtl/>
        </w:rPr>
        <w:t>חלוקה</w:t>
      </w:r>
      <w:r w:rsidRPr="00E32922">
        <w:rPr>
          <w:sz w:val="26"/>
          <w:rtl/>
        </w:rPr>
        <w:t xml:space="preserve">, </w:t>
      </w:r>
      <w:r w:rsidRPr="00E32922">
        <w:rPr>
          <w:rFonts w:hint="eastAsia"/>
          <w:sz w:val="26"/>
          <w:rtl/>
        </w:rPr>
        <w:t>תחנות</w:t>
      </w:r>
      <w:r w:rsidRPr="00E32922">
        <w:rPr>
          <w:sz w:val="26"/>
          <w:rtl/>
        </w:rPr>
        <w:t xml:space="preserve"> </w:t>
      </w:r>
      <w:r w:rsidRPr="00E32922">
        <w:rPr>
          <w:rFonts w:hint="eastAsia"/>
          <w:sz w:val="26"/>
          <w:rtl/>
        </w:rPr>
        <w:t>חלוקה</w:t>
      </w:r>
      <w:r w:rsidRPr="00E32922">
        <w:rPr>
          <w:sz w:val="26"/>
          <w:rtl/>
        </w:rPr>
        <w:t xml:space="preserve"> </w:t>
      </w:r>
      <w:r w:rsidRPr="00E32922">
        <w:rPr>
          <w:rFonts w:hint="eastAsia"/>
          <w:sz w:val="26"/>
          <w:rtl/>
        </w:rPr>
        <w:t>ותחנות</w:t>
      </w:r>
      <w:r w:rsidRPr="00E32922">
        <w:rPr>
          <w:sz w:val="26"/>
          <w:rtl/>
        </w:rPr>
        <w:t xml:space="preserve"> </w:t>
      </w:r>
      <w:r w:rsidRPr="00E32922">
        <w:rPr>
          <w:rFonts w:hint="eastAsia"/>
          <w:sz w:val="26"/>
          <w:rtl/>
        </w:rPr>
        <w:t>קצה</w:t>
      </w:r>
      <w:r w:rsidRPr="00E32922">
        <w:rPr>
          <w:sz w:val="26"/>
          <w:rtl/>
        </w:rPr>
        <w:t xml:space="preserve"> </w:t>
      </w:r>
      <w:r w:rsidRPr="00E32922">
        <w:rPr>
          <w:rFonts w:hint="eastAsia"/>
          <w:sz w:val="26"/>
          <w:rtl/>
        </w:rPr>
        <w:t>לצרכן</w:t>
      </w:r>
      <w:r w:rsidRPr="00E32922">
        <w:rPr>
          <w:sz w:val="26"/>
          <w:rtl/>
        </w:rPr>
        <w:t>;</w:t>
      </w:r>
    </w:p>
    <w:p w14:paraId="59A07255"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קידום</w:t>
      </w:r>
      <w:r w:rsidRPr="00E32922">
        <w:rPr>
          <w:sz w:val="26"/>
          <w:rtl/>
        </w:rPr>
        <w:t xml:space="preserve"> </w:t>
      </w:r>
      <w:r w:rsidRPr="00E32922">
        <w:rPr>
          <w:rFonts w:hint="eastAsia"/>
          <w:sz w:val="26"/>
          <w:rtl/>
        </w:rPr>
        <w:t>תכניות</w:t>
      </w:r>
      <w:r w:rsidRPr="00E32922">
        <w:rPr>
          <w:sz w:val="26"/>
          <w:rtl/>
        </w:rPr>
        <w:t xml:space="preserve"> </w:t>
      </w:r>
      <w:r w:rsidRPr="00E32922">
        <w:rPr>
          <w:rFonts w:hint="eastAsia"/>
          <w:sz w:val="26"/>
          <w:rtl/>
        </w:rPr>
        <w:t>סטטוטוריות</w:t>
      </w:r>
      <w:r w:rsidRPr="00E32922">
        <w:rPr>
          <w:sz w:val="26"/>
          <w:rtl/>
        </w:rPr>
        <w:t xml:space="preserve"> </w:t>
      </w:r>
      <w:r w:rsidRPr="00E32922">
        <w:rPr>
          <w:rFonts w:hint="eastAsia"/>
          <w:sz w:val="26"/>
          <w:rtl/>
        </w:rPr>
        <w:t>למתקני</w:t>
      </w:r>
      <w:r w:rsidRPr="00E32922">
        <w:rPr>
          <w:sz w:val="26"/>
          <w:rtl/>
        </w:rPr>
        <w:t xml:space="preserve"> </w:t>
      </w:r>
      <w:r w:rsidRPr="00E32922">
        <w:rPr>
          <w:rFonts w:hint="eastAsia"/>
          <w:sz w:val="26"/>
          <w:rtl/>
        </w:rPr>
        <w:t>גט</w:t>
      </w:r>
      <w:r w:rsidRPr="00E32922">
        <w:rPr>
          <w:sz w:val="26"/>
          <w:rtl/>
        </w:rPr>
        <w:t>"ד (</w:t>
      </w:r>
      <w:r w:rsidRPr="00E32922">
        <w:rPr>
          <w:sz w:val="26"/>
        </w:rPr>
        <w:t>CNG</w:t>
      </w:r>
      <w:r w:rsidRPr="00E32922">
        <w:rPr>
          <w:sz w:val="26"/>
          <w:rtl/>
        </w:rPr>
        <w:t xml:space="preserve">), </w:t>
      </w:r>
      <w:r w:rsidRPr="00E32922">
        <w:rPr>
          <w:rFonts w:hint="eastAsia"/>
          <w:sz w:val="26"/>
          <w:rtl/>
        </w:rPr>
        <w:t>כגון</w:t>
      </w:r>
      <w:r w:rsidRPr="00E32922">
        <w:rPr>
          <w:sz w:val="26"/>
          <w:rtl/>
        </w:rPr>
        <w:t xml:space="preserve">: </w:t>
      </w:r>
      <w:r w:rsidRPr="00E32922">
        <w:rPr>
          <w:rFonts w:hint="eastAsia"/>
          <w:sz w:val="26"/>
          <w:rtl/>
        </w:rPr>
        <w:t>מתקני</w:t>
      </w:r>
      <w:r w:rsidRPr="00E32922">
        <w:rPr>
          <w:sz w:val="26"/>
          <w:rtl/>
        </w:rPr>
        <w:t xml:space="preserve"> </w:t>
      </w:r>
      <w:r w:rsidRPr="00E32922">
        <w:rPr>
          <w:rFonts w:hint="eastAsia"/>
          <w:sz w:val="26"/>
          <w:rtl/>
        </w:rPr>
        <w:t>פריקה</w:t>
      </w:r>
      <w:r w:rsidRPr="00E32922">
        <w:rPr>
          <w:sz w:val="26"/>
          <w:rtl/>
        </w:rPr>
        <w:t xml:space="preserve">/דחיסה, </w:t>
      </w:r>
      <w:r w:rsidRPr="00E32922">
        <w:rPr>
          <w:rFonts w:hint="eastAsia"/>
          <w:sz w:val="26"/>
          <w:rtl/>
        </w:rPr>
        <w:t>תחנות</w:t>
      </w:r>
      <w:r w:rsidRPr="00E32922">
        <w:rPr>
          <w:sz w:val="26"/>
          <w:rtl/>
        </w:rPr>
        <w:t xml:space="preserve"> </w:t>
      </w:r>
      <w:r w:rsidRPr="00E32922">
        <w:rPr>
          <w:rFonts w:hint="eastAsia"/>
          <w:sz w:val="26"/>
          <w:rtl/>
        </w:rPr>
        <w:t>תדלוק</w:t>
      </w:r>
      <w:r w:rsidRPr="00E32922">
        <w:rPr>
          <w:sz w:val="26"/>
          <w:rtl/>
        </w:rPr>
        <w:t xml:space="preserve"> </w:t>
      </w:r>
      <w:r w:rsidRPr="00E32922">
        <w:rPr>
          <w:rFonts w:hint="eastAsia"/>
          <w:sz w:val="26"/>
          <w:rtl/>
        </w:rPr>
        <w:t>בגט</w:t>
      </w:r>
      <w:r w:rsidRPr="00E32922">
        <w:rPr>
          <w:sz w:val="26"/>
          <w:rtl/>
        </w:rPr>
        <w:t>"</w:t>
      </w:r>
      <w:r w:rsidRPr="00E32922">
        <w:rPr>
          <w:rFonts w:hint="eastAsia"/>
          <w:sz w:val="26"/>
          <w:rtl/>
        </w:rPr>
        <w:t>ד</w:t>
      </w:r>
      <w:r w:rsidRPr="00E32922">
        <w:rPr>
          <w:sz w:val="26"/>
          <w:rtl/>
        </w:rPr>
        <w:t xml:space="preserve">, </w:t>
      </w:r>
      <w:r w:rsidRPr="00E32922">
        <w:rPr>
          <w:rFonts w:hint="eastAsia"/>
          <w:sz w:val="26"/>
          <w:rtl/>
        </w:rPr>
        <w:t>אחסון</w:t>
      </w:r>
      <w:r w:rsidRPr="00E32922">
        <w:rPr>
          <w:sz w:val="26"/>
          <w:rtl/>
        </w:rPr>
        <w:t>;</w:t>
      </w:r>
    </w:p>
    <w:p w14:paraId="7B4F1A91"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קידום</w:t>
      </w:r>
      <w:r w:rsidRPr="00E32922">
        <w:rPr>
          <w:sz w:val="26"/>
          <w:rtl/>
        </w:rPr>
        <w:t xml:space="preserve"> </w:t>
      </w:r>
      <w:r w:rsidRPr="00E32922">
        <w:rPr>
          <w:rFonts w:hint="eastAsia"/>
          <w:sz w:val="26"/>
          <w:rtl/>
        </w:rPr>
        <w:t>תכניות</w:t>
      </w:r>
      <w:r w:rsidRPr="00E32922">
        <w:rPr>
          <w:sz w:val="26"/>
          <w:rtl/>
        </w:rPr>
        <w:t xml:space="preserve"> </w:t>
      </w:r>
      <w:r w:rsidRPr="00E32922">
        <w:rPr>
          <w:rFonts w:hint="eastAsia"/>
          <w:sz w:val="26"/>
          <w:rtl/>
        </w:rPr>
        <w:t>סטטוטוריות</w:t>
      </w:r>
      <w:r w:rsidRPr="00E32922">
        <w:rPr>
          <w:sz w:val="26"/>
          <w:rtl/>
        </w:rPr>
        <w:t xml:space="preserve"> </w:t>
      </w:r>
      <w:r w:rsidRPr="00E32922">
        <w:rPr>
          <w:rFonts w:hint="eastAsia"/>
          <w:sz w:val="26"/>
          <w:rtl/>
        </w:rPr>
        <w:t>למתקני</w:t>
      </w:r>
      <w:r w:rsidRPr="00E32922">
        <w:rPr>
          <w:sz w:val="26"/>
          <w:rtl/>
        </w:rPr>
        <w:t xml:space="preserve"> </w:t>
      </w:r>
      <w:r w:rsidRPr="00E32922">
        <w:rPr>
          <w:rFonts w:hint="eastAsia"/>
          <w:sz w:val="26"/>
          <w:rtl/>
        </w:rPr>
        <w:t>גט</w:t>
      </w:r>
      <w:r w:rsidRPr="00E32922">
        <w:rPr>
          <w:sz w:val="26"/>
          <w:rtl/>
        </w:rPr>
        <w:t>"ן (</w:t>
      </w:r>
      <w:r w:rsidRPr="00E32922">
        <w:rPr>
          <w:sz w:val="26"/>
        </w:rPr>
        <w:t>LNG</w:t>
      </w:r>
      <w:r w:rsidRPr="00E32922">
        <w:rPr>
          <w:sz w:val="26"/>
          <w:rtl/>
        </w:rPr>
        <w:t xml:space="preserve">), כגון: מתקני הנזלה/מתקני </w:t>
      </w:r>
      <w:r w:rsidRPr="00E32922">
        <w:rPr>
          <w:rFonts w:hint="eastAsia"/>
          <w:sz w:val="26"/>
          <w:rtl/>
        </w:rPr>
        <w:t>הגזה</w:t>
      </w:r>
      <w:r w:rsidRPr="00E32922">
        <w:rPr>
          <w:sz w:val="26"/>
          <w:rtl/>
        </w:rPr>
        <w:t xml:space="preserve"> </w:t>
      </w:r>
      <w:r w:rsidRPr="00E32922">
        <w:rPr>
          <w:rFonts w:hint="eastAsia"/>
          <w:sz w:val="26"/>
          <w:rtl/>
        </w:rPr>
        <w:t>מגט</w:t>
      </w:r>
      <w:r w:rsidRPr="00E32922">
        <w:rPr>
          <w:sz w:val="26"/>
          <w:rtl/>
        </w:rPr>
        <w:t xml:space="preserve">"ן, </w:t>
      </w:r>
      <w:r w:rsidRPr="00E32922">
        <w:rPr>
          <w:rFonts w:hint="eastAsia"/>
          <w:sz w:val="26"/>
          <w:rtl/>
        </w:rPr>
        <w:t>אחסון</w:t>
      </w:r>
      <w:r w:rsidRPr="00E32922">
        <w:rPr>
          <w:sz w:val="26"/>
          <w:rtl/>
        </w:rPr>
        <w:t>;</w:t>
      </w:r>
    </w:p>
    <w:p w14:paraId="24BB17E6" w14:textId="77777777" w:rsidR="00B95008" w:rsidRPr="00E32922" w:rsidRDefault="00B95008" w:rsidP="00B95008">
      <w:pPr>
        <w:pStyle w:val="af6"/>
        <w:numPr>
          <w:ilvl w:val="3"/>
          <w:numId w:val="70"/>
        </w:numPr>
        <w:spacing w:line="360" w:lineRule="auto"/>
        <w:ind w:left="651" w:hanging="426"/>
        <w:contextualSpacing w:val="0"/>
        <w:jc w:val="both"/>
        <w:rPr>
          <w:sz w:val="26"/>
          <w:rtl/>
        </w:rPr>
      </w:pPr>
      <w:r w:rsidRPr="00E32922">
        <w:rPr>
          <w:rFonts w:hint="eastAsia"/>
          <w:sz w:val="26"/>
          <w:rtl/>
        </w:rPr>
        <w:t>קידום</w:t>
      </w:r>
      <w:r w:rsidRPr="00E32922">
        <w:rPr>
          <w:sz w:val="26"/>
          <w:rtl/>
        </w:rPr>
        <w:t xml:space="preserve"> </w:t>
      </w:r>
      <w:r w:rsidRPr="00E32922">
        <w:rPr>
          <w:rFonts w:hint="eastAsia"/>
          <w:sz w:val="26"/>
          <w:rtl/>
        </w:rPr>
        <w:t>תכניות</w:t>
      </w:r>
      <w:r w:rsidRPr="00E32922">
        <w:rPr>
          <w:sz w:val="26"/>
          <w:rtl/>
        </w:rPr>
        <w:t xml:space="preserve"> </w:t>
      </w:r>
      <w:r w:rsidRPr="00E32922">
        <w:rPr>
          <w:rFonts w:hint="eastAsia"/>
          <w:sz w:val="26"/>
          <w:rtl/>
        </w:rPr>
        <w:t>סטטוטוריות</w:t>
      </w:r>
      <w:r w:rsidRPr="00E32922">
        <w:rPr>
          <w:sz w:val="26"/>
          <w:rtl/>
        </w:rPr>
        <w:t xml:space="preserve"> </w:t>
      </w:r>
      <w:r w:rsidRPr="00E32922">
        <w:rPr>
          <w:rFonts w:hint="eastAsia"/>
          <w:sz w:val="26"/>
          <w:rtl/>
        </w:rPr>
        <w:t>מתקני</w:t>
      </w:r>
      <w:r w:rsidRPr="00E32922">
        <w:rPr>
          <w:sz w:val="26"/>
          <w:rtl/>
        </w:rPr>
        <w:t xml:space="preserve"> </w:t>
      </w:r>
      <w:r w:rsidRPr="00E32922">
        <w:rPr>
          <w:rFonts w:hint="eastAsia"/>
          <w:sz w:val="26"/>
          <w:rtl/>
        </w:rPr>
        <w:t>אחסון</w:t>
      </w:r>
      <w:r w:rsidRPr="00E32922">
        <w:rPr>
          <w:sz w:val="26"/>
          <w:rtl/>
        </w:rPr>
        <w:t xml:space="preserve"> </w:t>
      </w:r>
      <w:r w:rsidRPr="00E32922">
        <w:rPr>
          <w:rFonts w:hint="eastAsia"/>
          <w:sz w:val="26"/>
          <w:rtl/>
        </w:rPr>
        <w:t>גז</w:t>
      </w:r>
      <w:r w:rsidRPr="00E32922">
        <w:rPr>
          <w:sz w:val="26"/>
          <w:rtl/>
        </w:rPr>
        <w:t xml:space="preserve"> </w:t>
      </w:r>
      <w:r w:rsidRPr="00E32922">
        <w:rPr>
          <w:rFonts w:hint="eastAsia"/>
          <w:sz w:val="26"/>
          <w:rtl/>
        </w:rPr>
        <w:t>טבעי</w:t>
      </w:r>
      <w:r w:rsidRPr="00E32922">
        <w:rPr>
          <w:sz w:val="26"/>
          <w:rtl/>
        </w:rPr>
        <w:t>;</w:t>
      </w:r>
    </w:p>
    <w:p w14:paraId="3890A9B2"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ייעוץ</w:t>
      </w:r>
      <w:r w:rsidRPr="00E32922">
        <w:rPr>
          <w:sz w:val="26"/>
          <w:rtl/>
        </w:rPr>
        <w:t xml:space="preserve"> בנושאי תכנון עבור מערכות </w:t>
      </w:r>
      <w:r w:rsidRPr="00E32922">
        <w:rPr>
          <w:rFonts w:hint="eastAsia"/>
          <w:sz w:val="26"/>
          <w:rtl/>
        </w:rPr>
        <w:t>הגז</w:t>
      </w:r>
      <w:r w:rsidRPr="00E32922">
        <w:rPr>
          <w:sz w:val="26"/>
          <w:rtl/>
        </w:rPr>
        <w:t xml:space="preserve"> </w:t>
      </w:r>
      <w:r w:rsidRPr="00E32922">
        <w:rPr>
          <w:rFonts w:hint="eastAsia"/>
          <w:sz w:val="26"/>
          <w:rtl/>
        </w:rPr>
        <w:t>הטבעי</w:t>
      </w:r>
      <w:r w:rsidRPr="00E32922">
        <w:rPr>
          <w:sz w:val="26"/>
          <w:rtl/>
        </w:rPr>
        <w:t xml:space="preserve"> </w:t>
      </w:r>
      <w:r w:rsidRPr="00E32922">
        <w:rPr>
          <w:rFonts w:hint="eastAsia"/>
          <w:sz w:val="26"/>
          <w:rtl/>
        </w:rPr>
        <w:t>השונות</w:t>
      </w:r>
      <w:r w:rsidRPr="00E32922">
        <w:rPr>
          <w:sz w:val="26"/>
          <w:rtl/>
        </w:rPr>
        <w:t xml:space="preserve"> </w:t>
      </w:r>
      <w:r w:rsidRPr="00E32922">
        <w:rPr>
          <w:rFonts w:hint="eastAsia"/>
          <w:sz w:val="26"/>
          <w:rtl/>
        </w:rPr>
        <w:t>ומתקניה</w:t>
      </w:r>
      <w:r w:rsidRPr="00E32922">
        <w:rPr>
          <w:sz w:val="26"/>
          <w:rtl/>
        </w:rPr>
        <w:t>;</w:t>
      </w:r>
    </w:p>
    <w:p w14:paraId="20CAF505"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ייעוץ</w:t>
      </w:r>
      <w:r w:rsidRPr="00E32922">
        <w:rPr>
          <w:sz w:val="26"/>
          <w:rtl/>
        </w:rPr>
        <w:t xml:space="preserve"> </w:t>
      </w:r>
      <w:r w:rsidRPr="00E32922">
        <w:rPr>
          <w:rFonts w:hint="eastAsia"/>
          <w:sz w:val="26"/>
          <w:rtl/>
        </w:rPr>
        <w:t>בנושא</w:t>
      </w:r>
      <w:r w:rsidRPr="00E32922">
        <w:rPr>
          <w:sz w:val="26"/>
          <w:rtl/>
        </w:rPr>
        <w:t xml:space="preserve"> </w:t>
      </w:r>
      <w:r w:rsidRPr="00E32922">
        <w:rPr>
          <w:rFonts w:hint="eastAsia"/>
          <w:sz w:val="26"/>
          <w:rtl/>
        </w:rPr>
        <w:t>בדיקות</w:t>
      </w:r>
      <w:r w:rsidRPr="00E32922">
        <w:rPr>
          <w:sz w:val="26"/>
          <w:rtl/>
        </w:rPr>
        <w:t xml:space="preserve"> </w:t>
      </w:r>
      <w:r w:rsidRPr="00E32922">
        <w:rPr>
          <w:rFonts w:hint="eastAsia"/>
          <w:sz w:val="26"/>
          <w:rtl/>
        </w:rPr>
        <w:t>תכניות</w:t>
      </w:r>
      <w:r w:rsidRPr="00E32922">
        <w:rPr>
          <w:sz w:val="26"/>
          <w:rtl/>
        </w:rPr>
        <w:t xml:space="preserve"> </w:t>
      </w:r>
      <w:r w:rsidRPr="00E32922">
        <w:rPr>
          <w:rFonts w:hint="eastAsia"/>
          <w:sz w:val="26"/>
          <w:rtl/>
        </w:rPr>
        <w:t>גז</w:t>
      </w:r>
      <w:r w:rsidRPr="00E32922">
        <w:rPr>
          <w:sz w:val="26"/>
          <w:rtl/>
        </w:rPr>
        <w:t xml:space="preserve"> </w:t>
      </w:r>
      <w:r w:rsidRPr="00E32922">
        <w:rPr>
          <w:rFonts w:hint="eastAsia"/>
          <w:sz w:val="26"/>
          <w:rtl/>
        </w:rPr>
        <w:t>טבעי</w:t>
      </w:r>
      <w:r w:rsidRPr="00E32922">
        <w:rPr>
          <w:sz w:val="26"/>
          <w:rtl/>
        </w:rPr>
        <w:t xml:space="preserve">, </w:t>
      </w:r>
      <w:r w:rsidRPr="00E32922">
        <w:rPr>
          <w:rFonts w:hint="eastAsia"/>
          <w:sz w:val="26"/>
          <w:rtl/>
        </w:rPr>
        <w:t>לסוגיהן</w:t>
      </w:r>
      <w:r w:rsidRPr="00E32922">
        <w:rPr>
          <w:sz w:val="26"/>
          <w:rtl/>
        </w:rPr>
        <w:t>;</w:t>
      </w:r>
    </w:p>
    <w:p w14:paraId="2526951D" w14:textId="77777777" w:rsidR="00B95008" w:rsidRPr="00E32922" w:rsidRDefault="00B95008" w:rsidP="00B95008">
      <w:pPr>
        <w:pStyle w:val="af6"/>
        <w:numPr>
          <w:ilvl w:val="3"/>
          <w:numId w:val="70"/>
        </w:numPr>
        <w:spacing w:line="360" w:lineRule="auto"/>
        <w:ind w:left="651" w:hanging="426"/>
        <w:contextualSpacing w:val="0"/>
        <w:jc w:val="both"/>
        <w:rPr>
          <w:sz w:val="26"/>
        </w:rPr>
      </w:pPr>
      <w:r w:rsidRPr="00E32922">
        <w:rPr>
          <w:rFonts w:hint="eastAsia"/>
          <w:sz w:val="26"/>
          <w:rtl/>
        </w:rPr>
        <w:t>ייעוץ</w:t>
      </w:r>
      <w:r w:rsidRPr="00E32922">
        <w:rPr>
          <w:sz w:val="26"/>
          <w:rtl/>
        </w:rPr>
        <w:t xml:space="preserve"> </w:t>
      </w:r>
      <w:r w:rsidRPr="00E32922">
        <w:rPr>
          <w:rFonts w:hint="eastAsia"/>
          <w:sz w:val="26"/>
          <w:rtl/>
        </w:rPr>
        <w:t>בנושא</w:t>
      </w:r>
      <w:r w:rsidRPr="00E32922">
        <w:rPr>
          <w:sz w:val="26"/>
          <w:rtl/>
        </w:rPr>
        <w:t xml:space="preserve"> </w:t>
      </w:r>
      <w:r w:rsidRPr="00E32922">
        <w:rPr>
          <w:rFonts w:hint="eastAsia"/>
          <w:sz w:val="26"/>
          <w:rtl/>
        </w:rPr>
        <w:t>בדיקות</w:t>
      </w:r>
      <w:r w:rsidRPr="00E32922">
        <w:rPr>
          <w:sz w:val="26"/>
          <w:rtl/>
        </w:rPr>
        <w:t xml:space="preserve"> </w:t>
      </w:r>
      <w:r w:rsidRPr="00E32922">
        <w:rPr>
          <w:rFonts w:hint="eastAsia"/>
          <w:sz w:val="26"/>
          <w:rtl/>
        </w:rPr>
        <w:t>תיאומי</w:t>
      </w:r>
      <w:r w:rsidRPr="00E32922">
        <w:rPr>
          <w:sz w:val="26"/>
          <w:rtl/>
        </w:rPr>
        <w:t xml:space="preserve"> </w:t>
      </w:r>
      <w:r w:rsidRPr="00E32922">
        <w:rPr>
          <w:rFonts w:hint="eastAsia"/>
          <w:sz w:val="26"/>
          <w:rtl/>
        </w:rPr>
        <w:t>תכנון</w:t>
      </w:r>
      <w:r w:rsidRPr="00E32922">
        <w:rPr>
          <w:sz w:val="26"/>
          <w:rtl/>
        </w:rPr>
        <w:t xml:space="preserve"> </w:t>
      </w:r>
      <w:r w:rsidRPr="00E32922">
        <w:rPr>
          <w:rFonts w:hint="eastAsia"/>
          <w:sz w:val="26"/>
          <w:rtl/>
        </w:rPr>
        <w:t>מול</w:t>
      </w:r>
      <w:r w:rsidRPr="00E32922">
        <w:rPr>
          <w:sz w:val="26"/>
          <w:rtl/>
        </w:rPr>
        <w:t xml:space="preserve"> </w:t>
      </w:r>
      <w:r w:rsidRPr="00E32922">
        <w:rPr>
          <w:rFonts w:hint="eastAsia"/>
          <w:sz w:val="26"/>
          <w:rtl/>
        </w:rPr>
        <w:t>מערכות</w:t>
      </w:r>
      <w:r w:rsidRPr="00E32922">
        <w:rPr>
          <w:sz w:val="26"/>
          <w:rtl/>
        </w:rPr>
        <w:t xml:space="preserve"> </w:t>
      </w:r>
      <w:r w:rsidRPr="00E32922">
        <w:rPr>
          <w:rFonts w:hint="eastAsia"/>
          <w:sz w:val="26"/>
          <w:rtl/>
        </w:rPr>
        <w:t>הגז</w:t>
      </w:r>
      <w:r w:rsidRPr="00E32922">
        <w:rPr>
          <w:sz w:val="26"/>
          <w:rtl/>
        </w:rPr>
        <w:t xml:space="preserve"> </w:t>
      </w:r>
      <w:r w:rsidRPr="00E32922">
        <w:rPr>
          <w:rFonts w:hint="eastAsia"/>
          <w:sz w:val="26"/>
          <w:rtl/>
        </w:rPr>
        <w:t>הטבעי</w:t>
      </w:r>
      <w:r w:rsidRPr="00E32922">
        <w:rPr>
          <w:sz w:val="26"/>
          <w:rtl/>
        </w:rPr>
        <w:t>;</w:t>
      </w:r>
    </w:p>
    <w:p w14:paraId="54333A46" w14:textId="77777777" w:rsidR="00B95008" w:rsidRPr="00E32922" w:rsidRDefault="00B95008" w:rsidP="00B95008">
      <w:pPr>
        <w:pStyle w:val="af6"/>
        <w:numPr>
          <w:ilvl w:val="3"/>
          <w:numId w:val="70"/>
        </w:numPr>
        <w:spacing w:line="360" w:lineRule="auto"/>
        <w:ind w:left="651" w:hanging="426"/>
        <w:contextualSpacing w:val="0"/>
        <w:jc w:val="both"/>
        <w:rPr>
          <w:sz w:val="26"/>
          <w:rtl/>
        </w:rPr>
      </w:pPr>
      <w:r w:rsidRPr="00E32922">
        <w:rPr>
          <w:rFonts w:hint="eastAsia"/>
          <w:sz w:val="26"/>
          <w:rtl/>
        </w:rPr>
        <w:t>ייעוץ</w:t>
      </w:r>
      <w:r w:rsidRPr="00E32922">
        <w:rPr>
          <w:sz w:val="26"/>
          <w:rtl/>
        </w:rPr>
        <w:t xml:space="preserve"> </w:t>
      </w:r>
      <w:r w:rsidRPr="00E32922">
        <w:rPr>
          <w:rFonts w:hint="eastAsia"/>
          <w:sz w:val="26"/>
          <w:rtl/>
        </w:rPr>
        <w:t>בנושא</w:t>
      </w:r>
      <w:r w:rsidRPr="00E32922">
        <w:rPr>
          <w:sz w:val="26"/>
          <w:rtl/>
        </w:rPr>
        <w:t xml:space="preserve"> </w:t>
      </w:r>
      <w:r w:rsidRPr="00E32922">
        <w:rPr>
          <w:rFonts w:hint="eastAsia"/>
          <w:sz w:val="26"/>
          <w:rtl/>
        </w:rPr>
        <w:t>בטיחות</w:t>
      </w:r>
      <w:r w:rsidRPr="00E32922">
        <w:rPr>
          <w:sz w:val="26"/>
          <w:rtl/>
        </w:rPr>
        <w:t xml:space="preserve"> </w:t>
      </w:r>
      <w:r w:rsidRPr="00E32922">
        <w:rPr>
          <w:rFonts w:hint="eastAsia"/>
          <w:sz w:val="26"/>
          <w:rtl/>
        </w:rPr>
        <w:t>וסיכוני</w:t>
      </w:r>
      <w:r w:rsidRPr="00E32922">
        <w:rPr>
          <w:sz w:val="26"/>
          <w:rtl/>
        </w:rPr>
        <w:t xml:space="preserve"> </w:t>
      </w:r>
      <w:r w:rsidRPr="00E32922">
        <w:rPr>
          <w:rFonts w:hint="eastAsia"/>
          <w:sz w:val="26"/>
          <w:rtl/>
        </w:rPr>
        <w:t>ממתקני</w:t>
      </w:r>
      <w:r w:rsidRPr="00E32922">
        <w:rPr>
          <w:sz w:val="26"/>
          <w:rtl/>
        </w:rPr>
        <w:t xml:space="preserve"> </w:t>
      </w:r>
      <w:r w:rsidRPr="00E32922">
        <w:rPr>
          <w:rFonts w:hint="eastAsia"/>
          <w:sz w:val="26"/>
          <w:rtl/>
        </w:rPr>
        <w:t>גז</w:t>
      </w:r>
      <w:r w:rsidRPr="00E32922">
        <w:rPr>
          <w:sz w:val="26"/>
          <w:rtl/>
        </w:rPr>
        <w:t xml:space="preserve"> </w:t>
      </w:r>
      <w:r w:rsidRPr="00E32922">
        <w:rPr>
          <w:rFonts w:hint="eastAsia"/>
          <w:sz w:val="26"/>
          <w:rtl/>
        </w:rPr>
        <w:t>טבעי</w:t>
      </w:r>
      <w:r w:rsidRPr="00E32922">
        <w:rPr>
          <w:sz w:val="26"/>
          <w:rtl/>
        </w:rPr>
        <w:t xml:space="preserve"> </w:t>
      </w:r>
      <w:r w:rsidRPr="00E32922">
        <w:rPr>
          <w:rFonts w:hint="eastAsia"/>
          <w:sz w:val="26"/>
          <w:rtl/>
        </w:rPr>
        <w:t>ולמתקני</w:t>
      </w:r>
      <w:r w:rsidRPr="00E32922">
        <w:rPr>
          <w:sz w:val="26"/>
          <w:rtl/>
        </w:rPr>
        <w:t xml:space="preserve"> </w:t>
      </w:r>
      <w:r w:rsidRPr="00E32922">
        <w:rPr>
          <w:rFonts w:hint="eastAsia"/>
          <w:sz w:val="26"/>
          <w:rtl/>
        </w:rPr>
        <w:t>גז</w:t>
      </w:r>
      <w:r w:rsidRPr="00E32922">
        <w:rPr>
          <w:sz w:val="26"/>
          <w:rtl/>
        </w:rPr>
        <w:t xml:space="preserve"> </w:t>
      </w:r>
      <w:r w:rsidRPr="00E32922">
        <w:rPr>
          <w:rFonts w:hint="eastAsia"/>
          <w:sz w:val="26"/>
          <w:rtl/>
        </w:rPr>
        <w:t>טבעי</w:t>
      </w:r>
      <w:r w:rsidRPr="00E32922">
        <w:rPr>
          <w:sz w:val="26"/>
          <w:rtl/>
        </w:rPr>
        <w:t>;</w:t>
      </w:r>
    </w:p>
    <w:p w14:paraId="4C4F66DF" w14:textId="77777777" w:rsidR="00B95008" w:rsidRDefault="00B95008" w:rsidP="00B95008">
      <w:pPr>
        <w:spacing w:line="360" w:lineRule="auto"/>
      </w:pPr>
    </w:p>
    <w:p w14:paraId="1D2A51E1" w14:textId="77777777" w:rsidR="00B95008" w:rsidRPr="00FC0D80" w:rsidRDefault="00B95008" w:rsidP="00B95008">
      <w:pPr>
        <w:spacing w:line="360" w:lineRule="auto"/>
        <w:jc w:val="both"/>
        <w:rPr>
          <w:rtl/>
        </w:rPr>
      </w:pPr>
      <w:r>
        <w:rPr>
          <w:rFonts w:hint="cs"/>
          <w:rtl/>
        </w:rPr>
        <w:t xml:space="preserve">יובהר כי </w:t>
      </w:r>
      <w:r w:rsidRPr="00E32922">
        <w:rPr>
          <w:rFonts w:hint="eastAsia"/>
          <w:u w:val="single"/>
          <w:rtl/>
        </w:rPr>
        <w:t>הרשות</w:t>
      </w:r>
      <w:r w:rsidRPr="00E32922">
        <w:rPr>
          <w:u w:val="single"/>
          <w:rtl/>
        </w:rPr>
        <w:t xml:space="preserve"> </w:t>
      </w:r>
      <w:r w:rsidRPr="00E32922">
        <w:rPr>
          <w:rFonts w:hint="eastAsia"/>
          <w:u w:val="single"/>
          <w:rtl/>
        </w:rPr>
        <w:t>אינה</w:t>
      </w:r>
      <w:r w:rsidRPr="00E32922">
        <w:rPr>
          <w:u w:val="single"/>
          <w:rtl/>
        </w:rPr>
        <w:t xml:space="preserve"> </w:t>
      </w:r>
      <w:r w:rsidRPr="00E32922">
        <w:rPr>
          <w:rFonts w:hint="eastAsia"/>
          <w:u w:val="single"/>
          <w:rtl/>
        </w:rPr>
        <w:t>מתחייבת</w:t>
      </w:r>
      <w:r>
        <w:rPr>
          <w:rFonts w:hint="cs"/>
          <w:rtl/>
        </w:rPr>
        <w:t xml:space="preserve"> להזמנת שירותי התכנון ויעוץ התכנון המפורטות ברשימת המשימות לעיל. הזמנת השירותים, תהיה בהתאם לצורכי וסדר העדיפויות של הרשות ולוחות הזמנים אותם תקבע הרשות. </w:t>
      </w:r>
    </w:p>
    <w:p w14:paraId="7B93E88C" w14:textId="77777777" w:rsidR="00B95008" w:rsidRDefault="00B95008" w:rsidP="00B95008">
      <w:pPr>
        <w:spacing w:line="360" w:lineRule="auto"/>
        <w:jc w:val="both"/>
        <w:rPr>
          <w:rFonts w:ascii="Arial" w:hAnsi="Arial"/>
          <w:sz w:val="26"/>
          <w:rtl/>
        </w:rPr>
      </w:pPr>
    </w:p>
    <w:p w14:paraId="744D2B75" w14:textId="77777777" w:rsidR="00B95008" w:rsidRDefault="00B95008" w:rsidP="00B95008">
      <w:pPr>
        <w:spacing w:line="360" w:lineRule="auto"/>
        <w:jc w:val="both"/>
        <w:rPr>
          <w:rFonts w:ascii="Arial" w:hAnsi="Arial"/>
          <w:sz w:val="26"/>
          <w:rtl/>
        </w:rPr>
      </w:pPr>
      <w:r w:rsidRPr="0098727F">
        <w:rPr>
          <w:rFonts w:ascii="Arial" w:hAnsi="Arial" w:hint="cs"/>
          <w:sz w:val="26"/>
          <w:rtl/>
        </w:rPr>
        <w:t xml:space="preserve">הזמנת השירותים במהלך תקופת ההתקשרות תבוצע בהליך של פנייה </w:t>
      </w:r>
      <w:r>
        <w:rPr>
          <w:rFonts w:ascii="Arial" w:hAnsi="Arial" w:hint="cs"/>
          <w:sz w:val="26"/>
          <w:rtl/>
        </w:rPr>
        <w:t xml:space="preserve">פרטנית מהרשות </w:t>
      </w:r>
      <w:r w:rsidRPr="0098727F">
        <w:rPr>
          <w:rFonts w:ascii="Arial" w:hAnsi="Arial" w:hint="cs"/>
          <w:sz w:val="26"/>
          <w:rtl/>
        </w:rPr>
        <w:t>לקבל</w:t>
      </w:r>
      <w:r>
        <w:rPr>
          <w:rFonts w:ascii="Arial" w:hAnsi="Arial" w:hint="cs"/>
          <w:sz w:val="26"/>
          <w:rtl/>
        </w:rPr>
        <w:t xml:space="preserve">ת הצעות למתן השירותים הדרושים לה באותה העת. הפנייה תישלח לחברות שיהיו חתומות על הסכם מסגרת מול הרשות, </w:t>
      </w:r>
      <w:r w:rsidRPr="0098727F">
        <w:rPr>
          <w:rFonts w:ascii="Arial" w:hAnsi="Arial" w:hint="cs"/>
          <w:sz w:val="26"/>
          <w:rtl/>
        </w:rPr>
        <w:t xml:space="preserve">בבקשה לקבלת הצעות </w:t>
      </w:r>
      <w:r>
        <w:rPr>
          <w:rFonts w:ascii="Arial" w:hAnsi="Arial" w:hint="cs"/>
          <w:sz w:val="26"/>
          <w:rtl/>
        </w:rPr>
        <w:t xml:space="preserve">לביצוע השירותים </w:t>
      </w:r>
      <w:r w:rsidRPr="0098727F">
        <w:rPr>
          <w:rFonts w:ascii="Arial" w:hAnsi="Arial" w:hint="cs"/>
          <w:sz w:val="26"/>
          <w:rtl/>
        </w:rPr>
        <w:t xml:space="preserve">ותפרט, בין היתר, </w:t>
      </w:r>
      <w:r>
        <w:rPr>
          <w:rFonts w:ascii="Arial" w:hAnsi="Arial" w:hint="cs"/>
          <w:sz w:val="26"/>
          <w:rtl/>
        </w:rPr>
        <w:t xml:space="preserve">את מפרט העבודה, </w:t>
      </w:r>
      <w:r w:rsidRPr="0098727F">
        <w:rPr>
          <w:rFonts w:ascii="Arial" w:hAnsi="Arial" w:hint="cs"/>
          <w:sz w:val="26"/>
          <w:rtl/>
        </w:rPr>
        <w:t>תנאים והנחיות רלוונטיים לביצוע ה</w:t>
      </w:r>
      <w:r>
        <w:rPr>
          <w:rFonts w:ascii="Arial" w:hAnsi="Arial" w:hint="cs"/>
          <w:sz w:val="26"/>
          <w:rtl/>
        </w:rPr>
        <w:t>עבודה</w:t>
      </w:r>
      <w:r w:rsidRPr="0098727F">
        <w:rPr>
          <w:rFonts w:ascii="Arial" w:hAnsi="Arial" w:hint="cs"/>
          <w:sz w:val="26"/>
          <w:rtl/>
        </w:rPr>
        <w:t xml:space="preserve"> או התכנון הנדרש. </w:t>
      </w:r>
    </w:p>
    <w:p w14:paraId="4F891739" w14:textId="77777777" w:rsidR="00B95008" w:rsidRDefault="00B95008" w:rsidP="00B95008">
      <w:pPr>
        <w:spacing w:line="360" w:lineRule="auto"/>
        <w:jc w:val="both"/>
        <w:rPr>
          <w:rFonts w:ascii="Arial" w:hAnsi="Arial"/>
          <w:sz w:val="26"/>
          <w:rtl/>
        </w:rPr>
      </w:pPr>
    </w:p>
    <w:p w14:paraId="594CB8F3" w14:textId="77777777" w:rsidR="00B95008" w:rsidRPr="00FC0D80" w:rsidRDefault="00B95008" w:rsidP="00B95008">
      <w:pPr>
        <w:spacing w:line="360" w:lineRule="auto"/>
        <w:jc w:val="both"/>
      </w:pPr>
      <w:r w:rsidRPr="0098727F">
        <w:rPr>
          <w:rFonts w:ascii="Arial" w:hAnsi="Arial" w:hint="cs"/>
          <w:sz w:val="26"/>
          <w:rtl/>
        </w:rPr>
        <w:t>ה</w:t>
      </w:r>
      <w:r>
        <w:rPr>
          <w:rFonts w:ascii="Arial" w:hAnsi="Arial" w:hint="cs"/>
          <w:sz w:val="26"/>
          <w:rtl/>
        </w:rPr>
        <w:t>ה</w:t>
      </w:r>
      <w:r w:rsidRPr="0098727F">
        <w:rPr>
          <w:rFonts w:ascii="Arial" w:hAnsi="Arial" w:hint="cs"/>
          <w:sz w:val="26"/>
          <w:rtl/>
        </w:rPr>
        <w:t>צעות ה</w:t>
      </w:r>
      <w:r>
        <w:rPr>
          <w:rFonts w:ascii="Arial" w:hAnsi="Arial" w:hint="cs"/>
          <w:sz w:val="26"/>
          <w:rtl/>
        </w:rPr>
        <w:t>חברות שיוגשו בהמשך לפנייה הפרטנית</w:t>
      </w:r>
      <w:r w:rsidRPr="0098727F">
        <w:rPr>
          <w:rFonts w:ascii="Arial" w:hAnsi="Arial" w:hint="cs"/>
          <w:sz w:val="26"/>
          <w:rtl/>
        </w:rPr>
        <w:t xml:space="preserve"> יתייחסו</w:t>
      </w:r>
      <w:r>
        <w:rPr>
          <w:rFonts w:ascii="Arial" w:hAnsi="Arial" w:hint="cs"/>
          <w:sz w:val="26"/>
          <w:rtl/>
        </w:rPr>
        <w:t>,</w:t>
      </w:r>
      <w:r w:rsidRPr="0098727F">
        <w:rPr>
          <w:rFonts w:ascii="Arial" w:hAnsi="Arial" w:hint="cs"/>
          <w:sz w:val="26"/>
          <w:rtl/>
        </w:rPr>
        <w:t xml:space="preserve"> </w:t>
      </w:r>
      <w:r>
        <w:rPr>
          <w:rFonts w:ascii="Arial" w:hAnsi="Arial" w:hint="cs"/>
          <w:sz w:val="26"/>
          <w:rtl/>
        </w:rPr>
        <w:t xml:space="preserve">בין היתר, </w:t>
      </w:r>
      <w:r w:rsidRPr="0098727F">
        <w:rPr>
          <w:rFonts w:ascii="Arial" w:hAnsi="Arial" w:hint="cs"/>
          <w:sz w:val="26"/>
          <w:rtl/>
        </w:rPr>
        <w:t>ל</w:t>
      </w:r>
      <w:r>
        <w:rPr>
          <w:rFonts w:ascii="Arial" w:hAnsi="Arial" w:hint="cs"/>
          <w:sz w:val="26"/>
          <w:rtl/>
        </w:rPr>
        <w:t>מפרט העבודה, למתודולוגיי</w:t>
      </w:r>
      <w:r>
        <w:rPr>
          <w:rFonts w:ascii="Arial" w:hAnsi="Arial" w:hint="eastAsia"/>
          <w:sz w:val="26"/>
          <w:rtl/>
        </w:rPr>
        <w:t>ת</w:t>
      </w:r>
      <w:r>
        <w:rPr>
          <w:rFonts w:ascii="Arial" w:hAnsi="Arial" w:hint="cs"/>
          <w:sz w:val="26"/>
          <w:rtl/>
        </w:rPr>
        <w:t xml:space="preserve"> העבודה, לצוות התכנון והמבנה הארגוני (בהתאם להצעה במכרז המסגרת) ל</w:t>
      </w:r>
      <w:r w:rsidRPr="0098727F">
        <w:rPr>
          <w:rFonts w:ascii="Arial" w:hAnsi="Arial" w:hint="cs"/>
          <w:sz w:val="26"/>
          <w:rtl/>
        </w:rPr>
        <w:t>מחיר ולתנאים נוספים ככל שיפורטו באותה הפנייה.</w:t>
      </w:r>
      <w:r w:rsidRPr="00FC0D80">
        <w:rPr>
          <w:rtl/>
        </w:rPr>
        <w:br w:type="page"/>
      </w:r>
    </w:p>
    <w:p w14:paraId="6F603AE9" w14:textId="77777777" w:rsidR="00B95008" w:rsidRPr="003D399F" w:rsidRDefault="00B95008" w:rsidP="00B95008">
      <w:pPr>
        <w:spacing w:line="340" w:lineRule="exact"/>
        <w:jc w:val="right"/>
        <w:rPr>
          <w:b/>
          <w:bCs/>
          <w:sz w:val="25"/>
          <w:szCs w:val="25"/>
          <w:u w:val="single"/>
          <w:rtl/>
        </w:rPr>
      </w:pPr>
      <w:r w:rsidRPr="003D399F">
        <w:rPr>
          <w:rFonts w:hint="eastAsia"/>
          <w:b/>
          <w:bCs/>
          <w:sz w:val="25"/>
          <w:szCs w:val="25"/>
          <w:u w:val="single"/>
          <w:rtl/>
        </w:rPr>
        <w:t>נ</w:t>
      </w:r>
      <w:r w:rsidRPr="003D399F">
        <w:rPr>
          <w:b/>
          <w:bCs/>
          <w:sz w:val="25"/>
          <w:szCs w:val="25"/>
          <w:u w:val="single"/>
          <w:rtl/>
        </w:rPr>
        <w:t xml:space="preserve"> </w:t>
      </w:r>
      <w:r w:rsidRPr="003D399F">
        <w:rPr>
          <w:rFonts w:hint="eastAsia"/>
          <w:b/>
          <w:bCs/>
          <w:sz w:val="25"/>
          <w:szCs w:val="25"/>
          <w:u w:val="single"/>
          <w:rtl/>
        </w:rPr>
        <w:t>ס</w:t>
      </w:r>
      <w:r w:rsidRPr="003D399F">
        <w:rPr>
          <w:b/>
          <w:bCs/>
          <w:sz w:val="25"/>
          <w:szCs w:val="25"/>
          <w:u w:val="single"/>
          <w:rtl/>
        </w:rPr>
        <w:t xml:space="preserve"> </w:t>
      </w:r>
      <w:r w:rsidRPr="003D399F">
        <w:rPr>
          <w:rFonts w:hint="eastAsia"/>
          <w:b/>
          <w:bCs/>
          <w:sz w:val="25"/>
          <w:szCs w:val="25"/>
          <w:u w:val="single"/>
          <w:rtl/>
        </w:rPr>
        <w:t>פ</w:t>
      </w:r>
      <w:r w:rsidRPr="003D399F">
        <w:rPr>
          <w:b/>
          <w:bCs/>
          <w:sz w:val="25"/>
          <w:szCs w:val="25"/>
          <w:u w:val="single"/>
          <w:rtl/>
        </w:rPr>
        <w:t xml:space="preserve"> </w:t>
      </w:r>
      <w:r w:rsidRPr="003D399F">
        <w:rPr>
          <w:rFonts w:hint="eastAsia"/>
          <w:b/>
          <w:bCs/>
          <w:sz w:val="25"/>
          <w:szCs w:val="25"/>
          <w:u w:val="single"/>
          <w:rtl/>
        </w:rPr>
        <w:t>ח</w:t>
      </w:r>
      <w:r w:rsidRPr="003D399F">
        <w:rPr>
          <w:b/>
          <w:bCs/>
          <w:sz w:val="25"/>
          <w:szCs w:val="25"/>
          <w:u w:val="single"/>
          <w:rtl/>
        </w:rPr>
        <w:t xml:space="preserve"> </w:t>
      </w:r>
      <w:r w:rsidRPr="003D399F">
        <w:rPr>
          <w:rFonts w:hint="eastAsia"/>
          <w:b/>
          <w:bCs/>
          <w:sz w:val="25"/>
          <w:szCs w:val="25"/>
          <w:u w:val="single"/>
          <w:rtl/>
        </w:rPr>
        <w:t>ב</w:t>
      </w:r>
      <w:r w:rsidRPr="003D399F">
        <w:rPr>
          <w:b/>
          <w:bCs/>
          <w:sz w:val="25"/>
          <w:szCs w:val="25"/>
          <w:u w:val="single"/>
          <w:rtl/>
        </w:rPr>
        <w:t>'</w:t>
      </w:r>
    </w:p>
    <w:p w14:paraId="59C0E76B" w14:textId="77777777" w:rsidR="00B95008" w:rsidRPr="003D399F" w:rsidRDefault="00B95008" w:rsidP="00B95008">
      <w:pPr>
        <w:spacing w:line="340" w:lineRule="exact"/>
        <w:jc w:val="center"/>
        <w:rPr>
          <w:b/>
          <w:bCs/>
          <w:sz w:val="25"/>
          <w:szCs w:val="25"/>
          <w:u w:val="single"/>
          <w:rtl/>
        </w:rPr>
      </w:pPr>
      <w:r w:rsidRPr="003D399F">
        <w:rPr>
          <w:rFonts w:hint="eastAsia"/>
          <w:b/>
          <w:bCs/>
          <w:sz w:val="25"/>
          <w:szCs w:val="25"/>
          <w:u w:val="single"/>
          <w:rtl/>
        </w:rPr>
        <w:t>הסכם</w:t>
      </w:r>
      <w:r w:rsidRPr="003D399F">
        <w:rPr>
          <w:b/>
          <w:bCs/>
          <w:sz w:val="25"/>
          <w:szCs w:val="25"/>
          <w:u w:val="single"/>
          <w:rtl/>
        </w:rPr>
        <w:t xml:space="preserve"> </w:t>
      </w:r>
      <w:r w:rsidRPr="003D399F">
        <w:rPr>
          <w:rFonts w:hint="eastAsia"/>
          <w:b/>
          <w:bCs/>
          <w:sz w:val="25"/>
          <w:szCs w:val="25"/>
          <w:u w:val="single"/>
          <w:rtl/>
        </w:rPr>
        <w:t>מסגרת</w:t>
      </w:r>
      <w:r w:rsidRPr="003D399F">
        <w:rPr>
          <w:b/>
          <w:bCs/>
          <w:sz w:val="25"/>
          <w:szCs w:val="25"/>
          <w:u w:val="single"/>
          <w:rtl/>
        </w:rPr>
        <w:t xml:space="preserve"> </w:t>
      </w:r>
      <w:r w:rsidRPr="003D399F">
        <w:rPr>
          <w:rFonts w:hint="eastAsia"/>
          <w:b/>
          <w:bCs/>
          <w:sz w:val="25"/>
          <w:szCs w:val="25"/>
          <w:u w:val="single"/>
          <w:rtl/>
        </w:rPr>
        <w:t>למתן</w:t>
      </w:r>
      <w:r w:rsidRPr="003D399F">
        <w:rPr>
          <w:b/>
          <w:bCs/>
          <w:sz w:val="25"/>
          <w:szCs w:val="25"/>
          <w:u w:val="single"/>
          <w:rtl/>
        </w:rPr>
        <w:t xml:space="preserve"> </w:t>
      </w:r>
      <w:r w:rsidRPr="003D399F">
        <w:rPr>
          <w:rFonts w:hint="eastAsia"/>
          <w:b/>
          <w:bCs/>
          <w:sz w:val="25"/>
          <w:szCs w:val="25"/>
          <w:u w:val="single"/>
          <w:rtl/>
        </w:rPr>
        <w:t>שירותי</w:t>
      </w:r>
      <w:r w:rsidRPr="003D399F">
        <w:rPr>
          <w:b/>
          <w:bCs/>
          <w:sz w:val="25"/>
          <w:szCs w:val="25"/>
          <w:u w:val="single"/>
          <w:rtl/>
        </w:rPr>
        <w:t xml:space="preserve"> </w:t>
      </w:r>
      <w:r w:rsidRPr="003D399F">
        <w:rPr>
          <w:rFonts w:hint="eastAsia"/>
          <w:b/>
          <w:bCs/>
          <w:sz w:val="25"/>
          <w:szCs w:val="25"/>
          <w:u w:val="single"/>
          <w:rtl/>
        </w:rPr>
        <w:t>ייעוץ</w:t>
      </w:r>
    </w:p>
    <w:p w14:paraId="587AC791" w14:textId="77777777" w:rsidR="00B95008" w:rsidRPr="003D399F" w:rsidRDefault="00B95008" w:rsidP="00B95008">
      <w:pPr>
        <w:spacing w:line="340" w:lineRule="exact"/>
        <w:jc w:val="center"/>
        <w:rPr>
          <w:b/>
          <w:bCs/>
          <w:sz w:val="25"/>
          <w:szCs w:val="25"/>
          <w:rtl/>
        </w:rPr>
      </w:pPr>
      <w:r w:rsidRPr="003D399F">
        <w:rPr>
          <w:rFonts w:hint="eastAsia"/>
          <w:b/>
          <w:bCs/>
          <w:sz w:val="25"/>
          <w:szCs w:val="25"/>
          <w:rtl/>
        </w:rPr>
        <w:t>מס</w:t>
      </w:r>
      <w:r w:rsidRPr="003D399F">
        <w:rPr>
          <w:b/>
          <w:bCs/>
          <w:sz w:val="25"/>
          <w:szCs w:val="25"/>
          <w:rtl/>
        </w:rPr>
        <w:t xml:space="preserve">' </w:t>
      </w:r>
      <w:r w:rsidRPr="003D399F">
        <w:rPr>
          <w:rFonts w:hint="eastAsia"/>
          <w:b/>
          <w:bCs/>
          <w:sz w:val="25"/>
          <w:szCs w:val="25"/>
          <w:rtl/>
        </w:rPr>
        <w:t>חוזה</w:t>
      </w:r>
      <w:r w:rsidRPr="003D399F">
        <w:rPr>
          <w:b/>
          <w:bCs/>
          <w:sz w:val="25"/>
          <w:szCs w:val="25"/>
          <w:rtl/>
        </w:rPr>
        <w:t>:</w:t>
      </w:r>
    </w:p>
    <w:p w14:paraId="7946DB64" w14:textId="77777777" w:rsidR="00B95008" w:rsidRPr="003D399F" w:rsidRDefault="00B95008" w:rsidP="00B95008">
      <w:pPr>
        <w:spacing w:line="340" w:lineRule="exact"/>
        <w:jc w:val="center"/>
        <w:rPr>
          <w:sz w:val="25"/>
          <w:szCs w:val="25"/>
          <w:rtl/>
        </w:rPr>
      </w:pPr>
      <w:r w:rsidRPr="003D399F">
        <w:rPr>
          <w:rFonts w:hint="eastAsia"/>
          <w:sz w:val="25"/>
          <w:szCs w:val="25"/>
          <w:rtl/>
        </w:rPr>
        <w:t>שנעשה</w:t>
      </w:r>
      <w:r w:rsidRPr="003D399F">
        <w:rPr>
          <w:sz w:val="25"/>
          <w:szCs w:val="25"/>
          <w:rtl/>
        </w:rPr>
        <w:t xml:space="preserve"> </w:t>
      </w:r>
      <w:r w:rsidRPr="003D399F">
        <w:rPr>
          <w:rFonts w:hint="eastAsia"/>
          <w:sz w:val="25"/>
          <w:szCs w:val="25"/>
          <w:rtl/>
        </w:rPr>
        <w:t>ונחתם</w:t>
      </w:r>
      <w:r w:rsidRPr="003D399F">
        <w:rPr>
          <w:sz w:val="25"/>
          <w:szCs w:val="25"/>
          <w:rtl/>
        </w:rPr>
        <w:t xml:space="preserve"> </w:t>
      </w:r>
      <w:r w:rsidRPr="003D399F">
        <w:rPr>
          <w:rFonts w:hint="eastAsia"/>
          <w:sz w:val="25"/>
          <w:szCs w:val="25"/>
          <w:rtl/>
        </w:rPr>
        <w:t>בירושלים</w:t>
      </w:r>
      <w:r w:rsidRPr="003D399F">
        <w:rPr>
          <w:sz w:val="25"/>
          <w:szCs w:val="25"/>
          <w:rtl/>
        </w:rPr>
        <w:t xml:space="preserve">, </w:t>
      </w:r>
      <w:r w:rsidRPr="003D399F">
        <w:rPr>
          <w:rFonts w:hint="eastAsia"/>
          <w:sz w:val="25"/>
          <w:szCs w:val="25"/>
          <w:rtl/>
        </w:rPr>
        <w:t>ביום</w:t>
      </w:r>
      <w:r w:rsidRPr="003D399F">
        <w:rPr>
          <w:sz w:val="25"/>
          <w:szCs w:val="25"/>
          <w:rtl/>
        </w:rPr>
        <w:t xml:space="preserve">_____ </w:t>
      </w:r>
      <w:r w:rsidRPr="003D399F">
        <w:rPr>
          <w:rFonts w:hint="eastAsia"/>
          <w:sz w:val="25"/>
          <w:szCs w:val="25"/>
          <w:rtl/>
        </w:rPr>
        <w:t>בחודש</w:t>
      </w:r>
      <w:r w:rsidRPr="003D399F">
        <w:rPr>
          <w:sz w:val="25"/>
          <w:szCs w:val="25"/>
          <w:rtl/>
        </w:rPr>
        <w:t xml:space="preserve">______ </w:t>
      </w:r>
      <w:r w:rsidRPr="003D399F">
        <w:rPr>
          <w:rFonts w:hint="eastAsia"/>
          <w:sz w:val="25"/>
          <w:szCs w:val="25"/>
          <w:rtl/>
        </w:rPr>
        <w:t>שנת</w:t>
      </w:r>
      <w:r w:rsidRPr="003D399F">
        <w:rPr>
          <w:sz w:val="25"/>
          <w:szCs w:val="25"/>
          <w:rtl/>
        </w:rPr>
        <w:t>_____</w:t>
      </w:r>
    </w:p>
    <w:p w14:paraId="2E5B83BD" w14:textId="77777777" w:rsidR="00B95008" w:rsidRPr="003D399F" w:rsidRDefault="00B95008" w:rsidP="00B95008">
      <w:pPr>
        <w:spacing w:line="340" w:lineRule="exact"/>
        <w:jc w:val="center"/>
        <w:rPr>
          <w:sz w:val="25"/>
          <w:szCs w:val="25"/>
          <w:rtl/>
        </w:rPr>
      </w:pPr>
    </w:p>
    <w:p w14:paraId="07D9BF9B" w14:textId="77777777" w:rsidR="00B95008" w:rsidRPr="003D399F" w:rsidRDefault="00B95008" w:rsidP="00B95008">
      <w:pPr>
        <w:spacing w:line="340" w:lineRule="exact"/>
        <w:jc w:val="center"/>
        <w:rPr>
          <w:sz w:val="25"/>
          <w:szCs w:val="25"/>
          <w:rtl/>
        </w:rPr>
      </w:pPr>
      <w:r w:rsidRPr="003D399F">
        <w:rPr>
          <w:rFonts w:hint="eastAsia"/>
          <w:sz w:val="25"/>
          <w:szCs w:val="25"/>
          <w:rtl/>
        </w:rPr>
        <w:t>בין</w:t>
      </w:r>
    </w:p>
    <w:p w14:paraId="47985DE6" w14:textId="77777777" w:rsidR="00B95008" w:rsidRPr="003D399F" w:rsidRDefault="00B95008" w:rsidP="00B95008">
      <w:pPr>
        <w:spacing w:line="340" w:lineRule="exact"/>
        <w:jc w:val="center"/>
        <w:rPr>
          <w:sz w:val="25"/>
          <w:szCs w:val="25"/>
          <w:rtl/>
        </w:rPr>
      </w:pPr>
    </w:p>
    <w:p w14:paraId="3B570A0F" w14:textId="77777777" w:rsidR="00B95008" w:rsidRPr="003D399F" w:rsidRDefault="00B95008" w:rsidP="00B95008">
      <w:pPr>
        <w:spacing w:line="340" w:lineRule="exact"/>
        <w:jc w:val="both"/>
        <w:rPr>
          <w:sz w:val="25"/>
          <w:szCs w:val="25"/>
          <w:rtl/>
        </w:rPr>
      </w:pPr>
      <w:r w:rsidRPr="003D399F">
        <w:rPr>
          <w:rFonts w:hint="eastAsia"/>
          <w:sz w:val="25"/>
          <w:szCs w:val="25"/>
          <w:rtl/>
        </w:rPr>
        <w:t>ממשלת</w:t>
      </w:r>
      <w:r w:rsidRPr="003D399F">
        <w:rPr>
          <w:sz w:val="25"/>
          <w:szCs w:val="25"/>
          <w:rtl/>
        </w:rPr>
        <w:t xml:space="preserve"> </w:t>
      </w:r>
      <w:r w:rsidRPr="003D399F">
        <w:rPr>
          <w:rFonts w:hint="eastAsia"/>
          <w:sz w:val="25"/>
          <w:szCs w:val="25"/>
          <w:rtl/>
        </w:rPr>
        <w:t>ישראל</w:t>
      </w:r>
      <w:r w:rsidRPr="003D399F">
        <w:rPr>
          <w:sz w:val="25"/>
          <w:szCs w:val="25"/>
          <w:rtl/>
        </w:rPr>
        <w:t xml:space="preserve"> </w:t>
      </w:r>
      <w:r w:rsidRPr="003D399F">
        <w:rPr>
          <w:rFonts w:hint="eastAsia"/>
          <w:sz w:val="25"/>
          <w:szCs w:val="25"/>
          <w:rtl/>
        </w:rPr>
        <w:t>בשם</w:t>
      </w:r>
      <w:r w:rsidRPr="003D399F">
        <w:rPr>
          <w:sz w:val="25"/>
          <w:szCs w:val="25"/>
          <w:rtl/>
        </w:rPr>
        <w:t xml:space="preserve"> </w:t>
      </w:r>
      <w:r w:rsidRPr="003D399F">
        <w:rPr>
          <w:rFonts w:hint="eastAsia"/>
          <w:sz w:val="25"/>
          <w:szCs w:val="25"/>
          <w:rtl/>
        </w:rPr>
        <w:t>מדינת</w:t>
      </w:r>
      <w:r w:rsidRPr="003D399F">
        <w:rPr>
          <w:sz w:val="25"/>
          <w:szCs w:val="25"/>
          <w:rtl/>
        </w:rPr>
        <w:t xml:space="preserve"> </w:t>
      </w:r>
      <w:r w:rsidRPr="003D399F">
        <w:rPr>
          <w:rFonts w:hint="eastAsia"/>
          <w:sz w:val="25"/>
          <w:szCs w:val="25"/>
          <w:rtl/>
        </w:rPr>
        <w:t>ישראל</w:t>
      </w:r>
      <w:r w:rsidRPr="003D399F">
        <w:rPr>
          <w:sz w:val="25"/>
          <w:szCs w:val="25"/>
          <w:rtl/>
        </w:rPr>
        <w:t xml:space="preserve"> </w:t>
      </w:r>
      <w:r w:rsidRPr="003D399F">
        <w:rPr>
          <w:rFonts w:hint="eastAsia"/>
          <w:sz w:val="25"/>
          <w:szCs w:val="25"/>
          <w:rtl/>
        </w:rPr>
        <w:t>באמצעות</w:t>
      </w:r>
      <w:r w:rsidRPr="003D399F">
        <w:rPr>
          <w:sz w:val="25"/>
          <w:szCs w:val="25"/>
          <w:rtl/>
        </w:rPr>
        <w:t xml:space="preserve"> </w:t>
      </w:r>
      <w:r w:rsidRPr="003D399F">
        <w:rPr>
          <w:rFonts w:hint="eastAsia"/>
          <w:sz w:val="25"/>
          <w:szCs w:val="25"/>
          <w:rtl/>
        </w:rPr>
        <w:t>משרד</w:t>
      </w:r>
      <w:r w:rsidRPr="003D399F">
        <w:rPr>
          <w:sz w:val="25"/>
          <w:szCs w:val="25"/>
          <w:rtl/>
        </w:rPr>
        <w:t xml:space="preserve"> </w:t>
      </w:r>
      <w:r w:rsidRPr="003D399F">
        <w:rPr>
          <w:rFonts w:hint="eastAsia"/>
          <w:sz w:val="25"/>
          <w:szCs w:val="25"/>
          <w:rtl/>
        </w:rPr>
        <w:t>התשתיות</w:t>
      </w:r>
      <w:r w:rsidRPr="003D399F">
        <w:rPr>
          <w:sz w:val="25"/>
          <w:szCs w:val="25"/>
          <w:rtl/>
        </w:rPr>
        <w:t xml:space="preserve"> </w:t>
      </w:r>
      <w:r w:rsidRPr="003D399F">
        <w:rPr>
          <w:rFonts w:hint="eastAsia"/>
          <w:sz w:val="25"/>
          <w:szCs w:val="25"/>
          <w:rtl/>
        </w:rPr>
        <w:t>הלאומיות</w:t>
      </w:r>
      <w:r w:rsidRPr="003D399F">
        <w:rPr>
          <w:sz w:val="25"/>
          <w:szCs w:val="25"/>
          <w:rtl/>
        </w:rPr>
        <w:t xml:space="preserve">, </w:t>
      </w:r>
      <w:r w:rsidRPr="003D399F">
        <w:rPr>
          <w:rFonts w:hint="eastAsia"/>
          <w:sz w:val="25"/>
          <w:szCs w:val="25"/>
          <w:rtl/>
        </w:rPr>
        <w:t>האנרגיה</w:t>
      </w:r>
      <w:r w:rsidRPr="003D399F">
        <w:rPr>
          <w:sz w:val="25"/>
          <w:szCs w:val="25"/>
          <w:rtl/>
        </w:rPr>
        <w:t xml:space="preserve"> </w:t>
      </w:r>
      <w:r w:rsidRPr="003D399F">
        <w:rPr>
          <w:rFonts w:hint="eastAsia"/>
          <w:sz w:val="25"/>
          <w:szCs w:val="25"/>
          <w:rtl/>
        </w:rPr>
        <w:t>והמים</w:t>
      </w:r>
      <w:r w:rsidRPr="003D399F">
        <w:rPr>
          <w:sz w:val="25"/>
          <w:szCs w:val="25"/>
          <w:rtl/>
        </w:rPr>
        <w:t xml:space="preserve"> המיוצג ע"י מנהל רשות הגז הטבעי ביחד עם חשב משרד התשתיות הלאומיות, </w:t>
      </w:r>
      <w:r w:rsidRPr="003D399F">
        <w:rPr>
          <w:rFonts w:hint="eastAsia"/>
          <w:sz w:val="25"/>
          <w:szCs w:val="25"/>
          <w:rtl/>
        </w:rPr>
        <w:t>האנרגיה</w:t>
      </w:r>
      <w:r w:rsidRPr="003D399F">
        <w:rPr>
          <w:sz w:val="25"/>
          <w:szCs w:val="25"/>
          <w:rtl/>
        </w:rPr>
        <w:t xml:space="preserve"> </w:t>
      </w:r>
      <w:r w:rsidRPr="003D399F">
        <w:rPr>
          <w:rFonts w:hint="eastAsia"/>
          <w:sz w:val="25"/>
          <w:szCs w:val="25"/>
          <w:rtl/>
        </w:rPr>
        <w:t>והמים</w:t>
      </w:r>
      <w:r w:rsidRPr="003D399F">
        <w:rPr>
          <w:sz w:val="25"/>
          <w:szCs w:val="25"/>
          <w:rtl/>
        </w:rPr>
        <w:t xml:space="preserve"> </w:t>
      </w:r>
      <w:r w:rsidRPr="003D399F">
        <w:rPr>
          <w:b/>
          <w:bCs/>
          <w:sz w:val="25"/>
          <w:szCs w:val="25"/>
          <w:rtl/>
        </w:rPr>
        <w:t>(</w:t>
      </w:r>
      <w:r w:rsidRPr="003D399F">
        <w:rPr>
          <w:rFonts w:hint="eastAsia"/>
          <w:sz w:val="25"/>
          <w:szCs w:val="25"/>
          <w:rtl/>
        </w:rPr>
        <w:t>להלן</w:t>
      </w:r>
      <w:r w:rsidRPr="003D399F">
        <w:rPr>
          <w:sz w:val="25"/>
          <w:szCs w:val="25"/>
          <w:rtl/>
        </w:rPr>
        <w:t>:</w:t>
      </w:r>
      <w:r w:rsidRPr="003D399F">
        <w:rPr>
          <w:b/>
          <w:bCs/>
          <w:sz w:val="25"/>
          <w:szCs w:val="25"/>
          <w:rtl/>
        </w:rPr>
        <w:t xml:space="preserve"> "הרשות") </w:t>
      </w:r>
    </w:p>
    <w:p w14:paraId="1529C28F" w14:textId="77777777" w:rsidR="00B95008" w:rsidRPr="003D399F" w:rsidRDefault="00B95008" w:rsidP="00B95008">
      <w:pPr>
        <w:spacing w:line="340" w:lineRule="exact"/>
        <w:jc w:val="right"/>
        <w:rPr>
          <w:sz w:val="25"/>
          <w:szCs w:val="25"/>
          <w:u w:val="single"/>
          <w:rtl/>
        </w:rPr>
      </w:pPr>
    </w:p>
    <w:p w14:paraId="7E19AB02" w14:textId="77777777" w:rsidR="00B95008" w:rsidRPr="003D399F" w:rsidRDefault="00B95008" w:rsidP="00B95008">
      <w:pPr>
        <w:spacing w:line="340" w:lineRule="exact"/>
        <w:jc w:val="right"/>
        <w:rPr>
          <w:sz w:val="25"/>
          <w:szCs w:val="25"/>
          <w:rtl/>
        </w:rPr>
      </w:pPr>
      <w:r w:rsidRPr="003D399F">
        <w:rPr>
          <w:rFonts w:hint="eastAsia"/>
          <w:sz w:val="25"/>
          <w:szCs w:val="25"/>
          <w:u w:val="single"/>
          <w:rtl/>
        </w:rPr>
        <w:t>מצד</w:t>
      </w:r>
      <w:r w:rsidRPr="003D399F">
        <w:rPr>
          <w:sz w:val="25"/>
          <w:szCs w:val="25"/>
          <w:u w:val="single"/>
          <w:rtl/>
        </w:rPr>
        <w:t xml:space="preserve"> </w:t>
      </w:r>
      <w:r w:rsidRPr="003D399F">
        <w:rPr>
          <w:rFonts w:hint="eastAsia"/>
          <w:sz w:val="25"/>
          <w:szCs w:val="25"/>
          <w:u w:val="single"/>
          <w:rtl/>
        </w:rPr>
        <w:t>אחד</w:t>
      </w:r>
    </w:p>
    <w:p w14:paraId="39C25B5F" w14:textId="77777777" w:rsidR="00B95008" w:rsidRPr="003D399F" w:rsidRDefault="00B95008" w:rsidP="00B95008">
      <w:pPr>
        <w:spacing w:line="340" w:lineRule="exact"/>
        <w:jc w:val="center"/>
        <w:rPr>
          <w:sz w:val="25"/>
          <w:szCs w:val="25"/>
          <w:rtl/>
        </w:rPr>
      </w:pPr>
      <w:r w:rsidRPr="003D399F">
        <w:rPr>
          <w:rFonts w:hint="eastAsia"/>
          <w:sz w:val="25"/>
          <w:szCs w:val="25"/>
          <w:rtl/>
        </w:rPr>
        <w:t>ו</w:t>
      </w:r>
      <w:r w:rsidRPr="003D399F">
        <w:rPr>
          <w:sz w:val="25"/>
          <w:szCs w:val="25"/>
          <w:rtl/>
        </w:rPr>
        <w:t xml:space="preserve"> ב י ן </w:t>
      </w:r>
    </w:p>
    <w:p w14:paraId="703817DC" w14:textId="77777777" w:rsidR="00B95008" w:rsidRPr="003D399F" w:rsidRDefault="00B95008" w:rsidP="00B95008">
      <w:pPr>
        <w:spacing w:line="340" w:lineRule="exact"/>
        <w:rPr>
          <w:b/>
          <w:bCs/>
          <w:sz w:val="25"/>
          <w:szCs w:val="25"/>
          <w:rtl/>
        </w:rPr>
      </w:pPr>
      <w:r w:rsidRPr="003D399F">
        <w:rPr>
          <w:b/>
          <w:bCs/>
          <w:sz w:val="25"/>
          <w:szCs w:val="25"/>
          <w:rtl/>
        </w:rPr>
        <w:t>_________________________</w:t>
      </w:r>
    </w:p>
    <w:p w14:paraId="32F856A6" w14:textId="77777777" w:rsidR="00B95008" w:rsidRPr="003D399F" w:rsidRDefault="00B95008" w:rsidP="00B95008">
      <w:pPr>
        <w:spacing w:line="340" w:lineRule="exact"/>
        <w:rPr>
          <w:sz w:val="25"/>
          <w:szCs w:val="25"/>
          <w:rtl/>
        </w:rPr>
      </w:pPr>
      <w:r w:rsidRPr="003D399F">
        <w:rPr>
          <w:b/>
          <w:bCs/>
          <w:sz w:val="25"/>
          <w:szCs w:val="25"/>
          <w:rtl/>
        </w:rPr>
        <w:t>_________________________</w:t>
      </w:r>
      <w:r w:rsidRPr="003D399F">
        <w:rPr>
          <w:sz w:val="25"/>
          <w:szCs w:val="25"/>
          <w:rtl/>
        </w:rPr>
        <w:t xml:space="preserve"> (להלן: "</w:t>
      </w:r>
      <w:r w:rsidRPr="003D399F">
        <w:rPr>
          <w:rFonts w:hint="eastAsia"/>
          <w:b/>
          <w:bCs/>
          <w:sz w:val="25"/>
          <w:szCs w:val="25"/>
          <w:rtl/>
        </w:rPr>
        <w:t>היועץ</w:t>
      </w:r>
      <w:r w:rsidRPr="003D399F">
        <w:rPr>
          <w:sz w:val="25"/>
          <w:szCs w:val="25"/>
          <w:rtl/>
        </w:rPr>
        <w:t>")</w:t>
      </w:r>
    </w:p>
    <w:p w14:paraId="7C20DE5D" w14:textId="77777777" w:rsidR="00B95008" w:rsidRPr="003D399F" w:rsidRDefault="00B95008" w:rsidP="00B95008">
      <w:pPr>
        <w:spacing w:line="340" w:lineRule="exact"/>
        <w:ind w:left="7200"/>
        <w:jc w:val="right"/>
        <w:rPr>
          <w:sz w:val="25"/>
          <w:szCs w:val="25"/>
          <w:u w:val="single"/>
          <w:rtl/>
        </w:rPr>
      </w:pPr>
      <w:r w:rsidRPr="003D399F">
        <w:rPr>
          <w:rFonts w:hint="eastAsia"/>
          <w:sz w:val="25"/>
          <w:szCs w:val="25"/>
          <w:u w:val="single"/>
          <w:rtl/>
        </w:rPr>
        <w:t>מצד</w:t>
      </w:r>
      <w:r w:rsidRPr="003D399F">
        <w:rPr>
          <w:sz w:val="25"/>
          <w:szCs w:val="25"/>
          <w:u w:val="single"/>
          <w:rtl/>
        </w:rPr>
        <w:t xml:space="preserve"> </w:t>
      </w:r>
      <w:r w:rsidRPr="003D399F">
        <w:rPr>
          <w:rFonts w:hint="eastAsia"/>
          <w:sz w:val="25"/>
          <w:szCs w:val="25"/>
          <w:u w:val="single"/>
          <w:rtl/>
        </w:rPr>
        <w:t>שני</w:t>
      </w:r>
    </w:p>
    <w:p w14:paraId="13FFA19B" w14:textId="77777777" w:rsidR="00B95008" w:rsidRPr="003D399F" w:rsidRDefault="00B95008" w:rsidP="00B95008">
      <w:pPr>
        <w:spacing w:line="340" w:lineRule="exact"/>
        <w:rPr>
          <w:sz w:val="25"/>
          <w:szCs w:val="25"/>
          <w:rtl/>
        </w:rPr>
      </w:pPr>
    </w:p>
    <w:tbl>
      <w:tblPr>
        <w:bidiVisual/>
        <w:tblW w:w="0" w:type="auto"/>
        <w:tblLayout w:type="fixed"/>
        <w:tblLook w:val="0000" w:firstRow="0" w:lastRow="0" w:firstColumn="0" w:lastColumn="0" w:noHBand="0" w:noVBand="0"/>
      </w:tblPr>
      <w:tblGrid>
        <w:gridCol w:w="1184"/>
        <w:gridCol w:w="7796"/>
      </w:tblGrid>
      <w:tr w:rsidR="00B95008" w:rsidRPr="00D45E7F" w14:paraId="3EA134C1" w14:textId="77777777" w:rsidTr="00B95008">
        <w:tc>
          <w:tcPr>
            <w:tcW w:w="1184" w:type="dxa"/>
            <w:shd w:val="clear" w:color="auto" w:fill="auto"/>
          </w:tcPr>
          <w:p w14:paraId="50E768B0" w14:textId="77777777" w:rsidR="00B95008" w:rsidRPr="003D399F" w:rsidRDefault="00B95008" w:rsidP="00B95008">
            <w:pPr>
              <w:spacing w:line="340" w:lineRule="exact"/>
              <w:jc w:val="both"/>
              <w:rPr>
                <w:sz w:val="25"/>
                <w:szCs w:val="25"/>
              </w:rPr>
            </w:pPr>
            <w:r w:rsidRPr="003D399F">
              <w:rPr>
                <w:rFonts w:hint="eastAsia"/>
                <w:sz w:val="25"/>
                <w:szCs w:val="25"/>
                <w:rtl/>
              </w:rPr>
              <w:t>הואיל</w:t>
            </w:r>
            <w:r w:rsidRPr="003D399F">
              <w:rPr>
                <w:sz w:val="25"/>
                <w:szCs w:val="25"/>
                <w:rtl/>
              </w:rPr>
              <w:t>:</w:t>
            </w:r>
          </w:p>
        </w:tc>
        <w:tc>
          <w:tcPr>
            <w:tcW w:w="7796" w:type="dxa"/>
            <w:shd w:val="clear" w:color="auto" w:fill="auto"/>
            <w:vAlign w:val="center"/>
          </w:tcPr>
          <w:p w14:paraId="58A7F650" w14:textId="77777777" w:rsidR="00B95008" w:rsidRPr="003D399F" w:rsidRDefault="00B95008" w:rsidP="00B95008">
            <w:pPr>
              <w:spacing w:line="340" w:lineRule="exact"/>
              <w:jc w:val="both"/>
              <w:rPr>
                <w:sz w:val="25"/>
                <w:szCs w:val="25"/>
              </w:rPr>
            </w:pPr>
            <w:r w:rsidRPr="003D399F">
              <w:rPr>
                <w:rFonts w:hint="eastAsia"/>
                <w:sz w:val="25"/>
                <w:szCs w:val="25"/>
                <w:rtl/>
              </w:rPr>
              <w:t>והרשות</w:t>
            </w:r>
            <w:r w:rsidRPr="003D399F">
              <w:rPr>
                <w:sz w:val="25"/>
                <w:szCs w:val="25"/>
                <w:rtl/>
              </w:rPr>
              <w:t xml:space="preserve"> מעוניינת לקבל שירותי </w:t>
            </w:r>
            <w:r w:rsidRPr="003D399F">
              <w:rPr>
                <w:rFonts w:hint="eastAsia"/>
                <w:sz w:val="25"/>
                <w:szCs w:val="25"/>
                <w:rtl/>
              </w:rPr>
              <w:t>ייעוץ</w:t>
            </w:r>
            <w:r w:rsidRPr="003D399F">
              <w:rPr>
                <w:sz w:val="25"/>
                <w:szCs w:val="25"/>
                <w:rtl/>
              </w:rPr>
              <w:t xml:space="preserve"> </w:t>
            </w:r>
            <w:r w:rsidRPr="003D399F">
              <w:rPr>
                <w:rFonts w:hint="eastAsia"/>
                <w:sz w:val="25"/>
                <w:szCs w:val="25"/>
                <w:rtl/>
              </w:rPr>
              <w:t>בנושא</w:t>
            </w:r>
            <w:r w:rsidRPr="003D399F">
              <w:rPr>
                <w:sz w:val="25"/>
                <w:szCs w:val="25"/>
                <w:rtl/>
              </w:rPr>
              <w:t xml:space="preserve"> </w:t>
            </w:r>
            <w:r w:rsidRPr="003D399F">
              <w:rPr>
                <w:rFonts w:hint="eastAsia"/>
                <w:b/>
                <w:bCs/>
                <w:sz w:val="25"/>
                <w:szCs w:val="25"/>
                <w:rtl/>
              </w:rPr>
              <w:t>ייעוץ</w:t>
            </w:r>
            <w:r w:rsidRPr="003D399F">
              <w:rPr>
                <w:b/>
                <w:bCs/>
                <w:sz w:val="25"/>
                <w:szCs w:val="25"/>
                <w:rtl/>
              </w:rPr>
              <w:t xml:space="preserve"> </w:t>
            </w:r>
            <w:r w:rsidRPr="003D399F">
              <w:rPr>
                <w:rFonts w:hint="eastAsia"/>
                <w:b/>
                <w:bCs/>
                <w:sz w:val="25"/>
                <w:szCs w:val="25"/>
                <w:rtl/>
              </w:rPr>
              <w:t>תכנוני</w:t>
            </w:r>
            <w:r w:rsidRPr="003D399F">
              <w:rPr>
                <w:b/>
                <w:bCs/>
                <w:sz w:val="25"/>
                <w:szCs w:val="25"/>
                <w:rtl/>
              </w:rPr>
              <w:t xml:space="preserve"> </w:t>
            </w:r>
            <w:r w:rsidRPr="003D399F">
              <w:rPr>
                <w:rFonts w:hint="eastAsia"/>
                <w:b/>
                <w:bCs/>
                <w:sz w:val="25"/>
                <w:szCs w:val="25"/>
                <w:rtl/>
              </w:rPr>
              <w:t>ותכנון</w:t>
            </w:r>
            <w:r w:rsidRPr="003D399F">
              <w:rPr>
                <w:b/>
                <w:bCs/>
                <w:sz w:val="25"/>
                <w:szCs w:val="25"/>
                <w:rtl/>
              </w:rPr>
              <w:t xml:space="preserve"> </w:t>
            </w:r>
            <w:r w:rsidRPr="003D399F">
              <w:rPr>
                <w:rFonts w:hint="eastAsia"/>
                <w:b/>
                <w:bCs/>
                <w:sz w:val="25"/>
                <w:szCs w:val="25"/>
                <w:rtl/>
              </w:rPr>
              <w:t>סטטוטורי</w:t>
            </w:r>
            <w:r w:rsidRPr="003D399F">
              <w:rPr>
                <w:b/>
                <w:bCs/>
                <w:sz w:val="25"/>
                <w:szCs w:val="25"/>
                <w:rtl/>
              </w:rPr>
              <w:t xml:space="preserve"> </w:t>
            </w:r>
            <w:r w:rsidRPr="003D399F">
              <w:rPr>
                <w:rFonts w:hint="eastAsia"/>
                <w:b/>
                <w:bCs/>
                <w:sz w:val="25"/>
                <w:szCs w:val="25"/>
                <w:rtl/>
              </w:rPr>
              <w:t>למתקני</w:t>
            </w:r>
            <w:r w:rsidRPr="003D399F">
              <w:rPr>
                <w:b/>
                <w:bCs/>
                <w:sz w:val="25"/>
                <w:szCs w:val="25"/>
                <w:rtl/>
              </w:rPr>
              <w:t xml:space="preserve"> </w:t>
            </w:r>
            <w:r w:rsidRPr="003D399F">
              <w:rPr>
                <w:rFonts w:hint="eastAsia"/>
                <w:b/>
                <w:bCs/>
                <w:sz w:val="25"/>
                <w:szCs w:val="25"/>
                <w:rtl/>
              </w:rPr>
              <w:t>גז</w:t>
            </w:r>
            <w:r w:rsidRPr="003D399F">
              <w:rPr>
                <w:b/>
                <w:bCs/>
                <w:sz w:val="25"/>
                <w:szCs w:val="25"/>
                <w:rtl/>
              </w:rPr>
              <w:t xml:space="preserve"> </w:t>
            </w:r>
            <w:r w:rsidRPr="003D399F">
              <w:rPr>
                <w:rFonts w:hint="eastAsia"/>
                <w:b/>
                <w:bCs/>
                <w:sz w:val="25"/>
                <w:szCs w:val="25"/>
                <w:rtl/>
              </w:rPr>
              <w:t>טבעי</w:t>
            </w:r>
            <w:r w:rsidRPr="003D399F">
              <w:rPr>
                <w:sz w:val="25"/>
                <w:szCs w:val="25"/>
                <w:rtl/>
              </w:rPr>
              <w:t xml:space="preserve"> </w:t>
            </w:r>
            <w:r w:rsidRPr="003D399F">
              <w:rPr>
                <w:rFonts w:hint="eastAsia"/>
                <w:sz w:val="25"/>
                <w:szCs w:val="25"/>
                <w:rtl/>
              </w:rPr>
              <w:t>כמפורט</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ובנספחיו</w:t>
            </w:r>
            <w:r w:rsidRPr="003D399F">
              <w:rPr>
                <w:sz w:val="25"/>
                <w:szCs w:val="25"/>
                <w:rtl/>
              </w:rPr>
              <w:t>;</w:t>
            </w:r>
          </w:p>
        </w:tc>
      </w:tr>
      <w:tr w:rsidR="00B95008" w:rsidRPr="00D45E7F" w14:paraId="68741BB4" w14:textId="77777777" w:rsidTr="00B95008">
        <w:tc>
          <w:tcPr>
            <w:tcW w:w="1184" w:type="dxa"/>
            <w:shd w:val="clear" w:color="auto" w:fill="auto"/>
          </w:tcPr>
          <w:p w14:paraId="497193D9" w14:textId="77777777" w:rsidR="00B95008" w:rsidRPr="003D399F" w:rsidRDefault="00B95008" w:rsidP="00B95008">
            <w:pPr>
              <w:spacing w:line="340" w:lineRule="exact"/>
              <w:jc w:val="both"/>
              <w:rPr>
                <w:sz w:val="25"/>
                <w:szCs w:val="25"/>
              </w:rPr>
            </w:pPr>
          </w:p>
        </w:tc>
        <w:tc>
          <w:tcPr>
            <w:tcW w:w="7796" w:type="dxa"/>
            <w:shd w:val="clear" w:color="auto" w:fill="auto"/>
          </w:tcPr>
          <w:p w14:paraId="2541CD77" w14:textId="77777777" w:rsidR="00B95008" w:rsidRPr="003D399F" w:rsidRDefault="00B95008" w:rsidP="00B95008">
            <w:pPr>
              <w:spacing w:line="340" w:lineRule="exact"/>
              <w:jc w:val="both"/>
              <w:rPr>
                <w:sz w:val="25"/>
                <w:szCs w:val="25"/>
              </w:rPr>
            </w:pPr>
          </w:p>
        </w:tc>
      </w:tr>
      <w:tr w:rsidR="00B95008" w:rsidRPr="00D45E7F" w14:paraId="5E66627E" w14:textId="77777777" w:rsidTr="00B95008">
        <w:tc>
          <w:tcPr>
            <w:tcW w:w="1184" w:type="dxa"/>
            <w:shd w:val="clear" w:color="auto" w:fill="auto"/>
          </w:tcPr>
          <w:p w14:paraId="4957C18D" w14:textId="77777777" w:rsidR="00B95008" w:rsidRPr="003D399F" w:rsidRDefault="00B95008" w:rsidP="00B95008">
            <w:pPr>
              <w:spacing w:line="340" w:lineRule="exact"/>
              <w:jc w:val="both"/>
              <w:rPr>
                <w:sz w:val="25"/>
                <w:szCs w:val="25"/>
              </w:rPr>
            </w:pPr>
            <w:r w:rsidRPr="003D399F">
              <w:rPr>
                <w:rFonts w:hint="eastAsia"/>
                <w:sz w:val="25"/>
                <w:szCs w:val="25"/>
                <w:rtl/>
              </w:rPr>
              <w:t>והואיל</w:t>
            </w:r>
            <w:r w:rsidRPr="003D399F">
              <w:rPr>
                <w:sz w:val="25"/>
                <w:szCs w:val="25"/>
                <w:rtl/>
              </w:rPr>
              <w:t>:</w:t>
            </w:r>
          </w:p>
        </w:tc>
        <w:tc>
          <w:tcPr>
            <w:tcW w:w="7796" w:type="dxa"/>
            <w:shd w:val="clear" w:color="auto" w:fill="auto"/>
          </w:tcPr>
          <w:p w14:paraId="46A90D0C" w14:textId="77777777" w:rsidR="00B95008" w:rsidRPr="003D399F" w:rsidRDefault="00B95008" w:rsidP="00B95008">
            <w:pPr>
              <w:spacing w:line="340" w:lineRule="exact"/>
              <w:jc w:val="both"/>
              <w:rPr>
                <w:sz w:val="25"/>
                <w:szCs w:val="25"/>
              </w:rPr>
            </w:pPr>
            <w:r w:rsidRPr="003D399F">
              <w:rPr>
                <w:rFonts w:hint="eastAsia"/>
                <w:sz w:val="25"/>
                <w:szCs w:val="25"/>
                <w:rtl/>
              </w:rPr>
              <w:t>והיועץ</w:t>
            </w:r>
            <w:r w:rsidRPr="003D399F">
              <w:rPr>
                <w:sz w:val="25"/>
                <w:szCs w:val="25"/>
                <w:rtl/>
              </w:rPr>
              <w:t xml:space="preserve"> מצהיר כי הוא בעל האמצעים, הידע והמיומנות לבצע עבור הרשות את השירותים באופן, במועדים ובתנאים המפורטים בהסכם זה ונספחיו;</w:t>
            </w:r>
          </w:p>
        </w:tc>
      </w:tr>
      <w:tr w:rsidR="00B95008" w:rsidRPr="00D45E7F" w14:paraId="14B3B885" w14:textId="77777777" w:rsidTr="00B95008">
        <w:tc>
          <w:tcPr>
            <w:tcW w:w="1184" w:type="dxa"/>
            <w:shd w:val="clear" w:color="auto" w:fill="auto"/>
          </w:tcPr>
          <w:p w14:paraId="18DD7383" w14:textId="77777777" w:rsidR="00B95008" w:rsidRPr="003D399F" w:rsidRDefault="00B95008" w:rsidP="00B95008">
            <w:pPr>
              <w:spacing w:line="340" w:lineRule="exact"/>
              <w:jc w:val="both"/>
              <w:rPr>
                <w:sz w:val="25"/>
                <w:szCs w:val="25"/>
              </w:rPr>
            </w:pPr>
          </w:p>
        </w:tc>
        <w:tc>
          <w:tcPr>
            <w:tcW w:w="7796" w:type="dxa"/>
            <w:shd w:val="clear" w:color="auto" w:fill="auto"/>
          </w:tcPr>
          <w:p w14:paraId="02A5261C" w14:textId="77777777" w:rsidR="00B95008" w:rsidRPr="003D399F" w:rsidRDefault="00B95008" w:rsidP="00B95008">
            <w:pPr>
              <w:spacing w:line="340" w:lineRule="exact"/>
              <w:jc w:val="both"/>
              <w:rPr>
                <w:sz w:val="25"/>
                <w:szCs w:val="25"/>
              </w:rPr>
            </w:pPr>
          </w:p>
        </w:tc>
      </w:tr>
      <w:tr w:rsidR="00B95008" w:rsidRPr="00D45E7F" w14:paraId="55AE4351" w14:textId="77777777" w:rsidTr="00B95008">
        <w:tc>
          <w:tcPr>
            <w:tcW w:w="1184" w:type="dxa"/>
            <w:shd w:val="clear" w:color="auto" w:fill="auto"/>
          </w:tcPr>
          <w:p w14:paraId="4DBA9092" w14:textId="77777777" w:rsidR="00B95008" w:rsidRPr="003D399F" w:rsidRDefault="00B95008" w:rsidP="00B95008">
            <w:pPr>
              <w:spacing w:line="340" w:lineRule="exact"/>
              <w:jc w:val="both"/>
              <w:rPr>
                <w:sz w:val="25"/>
                <w:szCs w:val="25"/>
              </w:rPr>
            </w:pPr>
            <w:r w:rsidRPr="003D399F">
              <w:rPr>
                <w:rFonts w:hint="eastAsia"/>
                <w:sz w:val="25"/>
                <w:szCs w:val="25"/>
                <w:rtl/>
              </w:rPr>
              <w:t>והואיל</w:t>
            </w:r>
            <w:r w:rsidRPr="003D399F">
              <w:rPr>
                <w:sz w:val="25"/>
                <w:szCs w:val="25"/>
                <w:rtl/>
              </w:rPr>
              <w:t>:</w:t>
            </w:r>
          </w:p>
        </w:tc>
        <w:tc>
          <w:tcPr>
            <w:tcW w:w="7796" w:type="dxa"/>
            <w:shd w:val="clear" w:color="auto" w:fill="auto"/>
          </w:tcPr>
          <w:p w14:paraId="0949221C" w14:textId="77777777" w:rsidR="00B95008" w:rsidRPr="003D399F" w:rsidRDefault="00B95008" w:rsidP="00B95008">
            <w:pPr>
              <w:spacing w:line="340" w:lineRule="exact"/>
              <w:jc w:val="both"/>
              <w:rPr>
                <w:sz w:val="25"/>
                <w:szCs w:val="25"/>
              </w:rPr>
            </w:pPr>
            <w:r w:rsidRPr="003D399F">
              <w:rPr>
                <w:rFonts w:hint="eastAsia"/>
                <w:szCs w:val="24"/>
                <w:rtl/>
              </w:rPr>
              <w:t>וה</w:t>
            </w:r>
            <w:r w:rsidRPr="003D399F">
              <w:rPr>
                <w:rFonts w:hint="eastAsia"/>
                <w:sz w:val="26"/>
                <w:rtl/>
              </w:rPr>
              <w:t>יועץ</w:t>
            </w:r>
            <w:r w:rsidRPr="003D399F">
              <w:rPr>
                <w:szCs w:val="24"/>
                <w:rtl/>
              </w:rPr>
              <w:t xml:space="preserve"> נבחר במסגרת מכרז </w:t>
            </w:r>
            <w:r w:rsidRPr="003D399F">
              <w:rPr>
                <w:rFonts w:hint="eastAsia"/>
                <w:sz w:val="26"/>
                <w:rtl/>
              </w:rPr>
              <w:t>מסגרת</w:t>
            </w:r>
            <w:r w:rsidRPr="003D399F">
              <w:rPr>
                <w:sz w:val="26"/>
                <w:rtl/>
              </w:rPr>
              <w:t xml:space="preserve"> </w:t>
            </w:r>
            <w:r w:rsidRPr="003D399F">
              <w:rPr>
                <w:rFonts w:hint="eastAsia"/>
                <w:szCs w:val="24"/>
                <w:rtl/>
              </w:rPr>
              <w:t>מס</w:t>
            </w:r>
            <w:r w:rsidRPr="003D399F">
              <w:rPr>
                <w:szCs w:val="24"/>
                <w:rtl/>
              </w:rPr>
              <w:t xml:space="preserve">' </w:t>
            </w:r>
            <w:r>
              <w:rPr>
                <w:rFonts w:hint="cs"/>
                <w:b/>
                <w:bCs/>
                <w:sz w:val="25"/>
                <w:szCs w:val="25"/>
                <w:rtl/>
              </w:rPr>
              <w:t>2</w:t>
            </w:r>
            <w:r w:rsidRPr="00F317FE">
              <w:rPr>
                <w:rFonts w:hint="cs"/>
                <w:b/>
                <w:bCs/>
                <w:sz w:val="25"/>
                <w:szCs w:val="25"/>
                <w:rtl/>
              </w:rPr>
              <w:t>/</w:t>
            </w:r>
            <w:r>
              <w:rPr>
                <w:rFonts w:hint="cs"/>
                <w:b/>
                <w:bCs/>
                <w:sz w:val="25"/>
                <w:szCs w:val="25"/>
                <w:rtl/>
              </w:rPr>
              <w:t>16</w:t>
            </w:r>
            <w:r w:rsidRPr="003D399F">
              <w:rPr>
                <w:sz w:val="25"/>
                <w:szCs w:val="25"/>
                <w:rtl/>
              </w:rPr>
              <w:t xml:space="preserve">, </w:t>
            </w:r>
            <w:r w:rsidRPr="003D399F">
              <w:rPr>
                <w:rFonts w:hint="eastAsia"/>
                <w:sz w:val="25"/>
                <w:szCs w:val="25"/>
                <w:rtl/>
              </w:rPr>
              <w:t>המכרז</w:t>
            </w:r>
            <w:r w:rsidRPr="003D399F">
              <w:rPr>
                <w:sz w:val="25"/>
                <w:szCs w:val="25"/>
                <w:rtl/>
              </w:rPr>
              <w:t xml:space="preserve"> </w:t>
            </w:r>
            <w:r w:rsidRPr="003D399F">
              <w:rPr>
                <w:rFonts w:hint="eastAsia"/>
                <w:sz w:val="25"/>
                <w:szCs w:val="25"/>
                <w:rtl/>
              </w:rPr>
              <w:t>ונספחיו</w:t>
            </w:r>
            <w:r w:rsidRPr="003D399F">
              <w:rPr>
                <w:sz w:val="25"/>
                <w:szCs w:val="25"/>
                <w:rtl/>
              </w:rPr>
              <w:t xml:space="preserve"> שצורף לו מצ"ב כ</w:t>
            </w:r>
            <w:r w:rsidRPr="003D399F">
              <w:rPr>
                <w:rFonts w:hint="eastAsia"/>
                <w:b/>
                <w:bCs/>
                <w:sz w:val="25"/>
                <w:szCs w:val="25"/>
                <w:rtl/>
              </w:rPr>
              <w:t>נספח</w:t>
            </w:r>
            <w:r w:rsidRPr="003D399F">
              <w:rPr>
                <w:sz w:val="25"/>
                <w:szCs w:val="25"/>
                <w:rtl/>
              </w:rPr>
              <w:t xml:space="preserve"> </w:t>
            </w:r>
            <w:r w:rsidRPr="003D399F">
              <w:rPr>
                <w:rFonts w:hint="eastAsia"/>
                <w:b/>
                <w:bCs/>
                <w:sz w:val="25"/>
                <w:szCs w:val="25"/>
                <w:rtl/>
              </w:rPr>
              <w:t>א</w:t>
            </w:r>
            <w:r w:rsidRPr="003D399F">
              <w:rPr>
                <w:b/>
                <w:bCs/>
                <w:sz w:val="25"/>
                <w:szCs w:val="25"/>
                <w:rtl/>
              </w:rPr>
              <w:t>'</w:t>
            </w:r>
            <w:r w:rsidRPr="003D399F">
              <w:rPr>
                <w:sz w:val="25"/>
                <w:szCs w:val="25"/>
                <w:rtl/>
              </w:rPr>
              <w:t xml:space="preserve"> ומהווים חלק בלתי נפרד מהסכם זה, הצעת ה</w:t>
            </w:r>
            <w:r w:rsidRPr="003D399F">
              <w:rPr>
                <w:rFonts w:hint="eastAsia"/>
                <w:sz w:val="25"/>
                <w:szCs w:val="25"/>
                <w:rtl/>
              </w:rPr>
              <w:t>יועץ</w:t>
            </w:r>
            <w:r w:rsidRPr="003D399F">
              <w:rPr>
                <w:sz w:val="25"/>
                <w:szCs w:val="25"/>
                <w:rtl/>
              </w:rPr>
              <w:t xml:space="preserve"> מצ"ב </w:t>
            </w:r>
            <w:r w:rsidRPr="003D399F">
              <w:rPr>
                <w:rFonts w:hint="eastAsia"/>
                <w:sz w:val="25"/>
                <w:szCs w:val="25"/>
                <w:rtl/>
              </w:rPr>
              <w:t>כ</w:t>
            </w:r>
            <w:r w:rsidRPr="003D399F">
              <w:rPr>
                <w:rFonts w:hint="eastAsia"/>
                <w:b/>
                <w:bCs/>
                <w:sz w:val="25"/>
                <w:szCs w:val="25"/>
                <w:rtl/>
              </w:rPr>
              <w:t>נספח</w:t>
            </w:r>
            <w:r w:rsidRPr="003D399F">
              <w:rPr>
                <w:sz w:val="25"/>
                <w:szCs w:val="25"/>
                <w:rtl/>
              </w:rPr>
              <w:t xml:space="preserve"> </w:t>
            </w:r>
            <w:r w:rsidRPr="003D399F">
              <w:rPr>
                <w:rFonts w:hint="eastAsia"/>
                <w:b/>
                <w:bCs/>
                <w:sz w:val="25"/>
                <w:szCs w:val="25"/>
                <w:rtl/>
              </w:rPr>
              <w:t>ב</w:t>
            </w:r>
            <w:r w:rsidRPr="003D399F">
              <w:rPr>
                <w:b/>
                <w:bCs/>
                <w:sz w:val="25"/>
                <w:szCs w:val="25"/>
                <w:rtl/>
              </w:rPr>
              <w:t>'</w:t>
            </w:r>
            <w:r w:rsidRPr="003D399F">
              <w:rPr>
                <w:sz w:val="25"/>
                <w:szCs w:val="25"/>
                <w:rtl/>
              </w:rPr>
              <w:t>;</w:t>
            </w:r>
          </w:p>
        </w:tc>
      </w:tr>
      <w:tr w:rsidR="00B95008" w:rsidRPr="00D45E7F" w14:paraId="03BB83C8" w14:textId="77777777" w:rsidTr="00B95008">
        <w:tc>
          <w:tcPr>
            <w:tcW w:w="1184" w:type="dxa"/>
            <w:shd w:val="clear" w:color="auto" w:fill="auto"/>
          </w:tcPr>
          <w:p w14:paraId="19596EA4" w14:textId="77777777" w:rsidR="00B95008" w:rsidRPr="003D399F" w:rsidRDefault="00B95008" w:rsidP="00B95008">
            <w:pPr>
              <w:spacing w:line="340" w:lineRule="exact"/>
              <w:jc w:val="both"/>
              <w:rPr>
                <w:sz w:val="25"/>
                <w:szCs w:val="25"/>
              </w:rPr>
            </w:pPr>
          </w:p>
        </w:tc>
        <w:tc>
          <w:tcPr>
            <w:tcW w:w="7796" w:type="dxa"/>
            <w:shd w:val="clear" w:color="auto" w:fill="auto"/>
          </w:tcPr>
          <w:p w14:paraId="16F658DB" w14:textId="77777777" w:rsidR="00B95008" w:rsidRPr="003D399F" w:rsidRDefault="00B95008" w:rsidP="00B95008">
            <w:pPr>
              <w:spacing w:line="340" w:lineRule="exact"/>
              <w:jc w:val="both"/>
              <w:rPr>
                <w:sz w:val="25"/>
                <w:szCs w:val="25"/>
              </w:rPr>
            </w:pPr>
          </w:p>
        </w:tc>
      </w:tr>
      <w:tr w:rsidR="00B95008" w:rsidRPr="00D45E7F" w14:paraId="05C4E707" w14:textId="77777777" w:rsidTr="00B95008">
        <w:tc>
          <w:tcPr>
            <w:tcW w:w="1184" w:type="dxa"/>
            <w:shd w:val="clear" w:color="auto" w:fill="auto"/>
          </w:tcPr>
          <w:p w14:paraId="4BBB484D" w14:textId="77777777" w:rsidR="00B95008" w:rsidRPr="003D399F" w:rsidRDefault="00B95008" w:rsidP="00B95008">
            <w:pPr>
              <w:spacing w:line="340" w:lineRule="exact"/>
              <w:jc w:val="both"/>
              <w:rPr>
                <w:sz w:val="25"/>
                <w:szCs w:val="25"/>
              </w:rPr>
            </w:pPr>
            <w:r w:rsidRPr="003D399F">
              <w:rPr>
                <w:rFonts w:hint="eastAsia"/>
                <w:sz w:val="25"/>
                <w:szCs w:val="25"/>
                <w:rtl/>
              </w:rPr>
              <w:t>והואיל</w:t>
            </w:r>
            <w:r w:rsidRPr="003D399F">
              <w:rPr>
                <w:sz w:val="25"/>
                <w:szCs w:val="25"/>
                <w:rtl/>
              </w:rPr>
              <w:t>:</w:t>
            </w:r>
          </w:p>
        </w:tc>
        <w:tc>
          <w:tcPr>
            <w:tcW w:w="7796" w:type="dxa"/>
            <w:shd w:val="clear" w:color="auto" w:fill="auto"/>
          </w:tcPr>
          <w:p w14:paraId="6AD19819" w14:textId="77777777" w:rsidR="00B95008" w:rsidRPr="003D399F" w:rsidRDefault="00B95008" w:rsidP="00B95008">
            <w:pPr>
              <w:spacing w:line="340" w:lineRule="exact"/>
              <w:jc w:val="both"/>
              <w:rPr>
                <w:sz w:val="25"/>
                <w:szCs w:val="25"/>
              </w:rPr>
            </w:pPr>
            <w:r w:rsidRPr="003D399F">
              <w:rPr>
                <w:rFonts w:hint="eastAsia"/>
                <w:sz w:val="25"/>
                <w:szCs w:val="25"/>
                <w:rtl/>
              </w:rPr>
              <w:t>ושני</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החליטו</w:t>
            </w:r>
            <w:r w:rsidRPr="003D399F">
              <w:rPr>
                <w:sz w:val="25"/>
                <w:szCs w:val="25"/>
                <w:rtl/>
              </w:rPr>
              <w:t xml:space="preserve"> </w:t>
            </w:r>
            <w:r w:rsidRPr="003D399F">
              <w:rPr>
                <w:rFonts w:hint="eastAsia"/>
                <w:sz w:val="25"/>
                <w:szCs w:val="25"/>
                <w:rtl/>
              </w:rPr>
              <w:t>לבצע</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שלא</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יחסי</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הנהוגים</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עובד</w:t>
            </w:r>
            <w:r w:rsidRPr="003D399F">
              <w:rPr>
                <w:sz w:val="25"/>
                <w:szCs w:val="25"/>
                <w:rtl/>
              </w:rPr>
              <w:t xml:space="preserve"> </w:t>
            </w:r>
            <w:r w:rsidRPr="003D399F">
              <w:rPr>
                <w:rFonts w:hint="eastAsia"/>
                <w:sz w:val="25"/>
                <w:szCs w:val="25"/>
                <w:rtl/>
              </w:rPr>
              <w:t>למעביד</w:t>
            </w:r>
            <w:r w:rsidRPr="003D399F">
              <w:rPr>
                <w:sz w:val="25"/>
                <w:szCs w:val="25"/>
                <w:rtl/>
              </w:rPr>
              <w:t xml:space="preserve"> </w:t>
            </w:r>
            <w:r w:rsidRPr="003D399F">
              <w:rPr>
                <w:rFonts w:hint="eastAsia"/>
                <w:sz w:val="25"/>
                <w:szCs w:val="25"/>
                <w:rtl/>
              </w:rPr>
              <w:t>אלא</w:t>
            </w:r>
            <w:r w:rsidRPr="003D399F">
              <w:rPr>
                <w:sz w:val="25"/>
                <w:szCs w:val="25"/>
                <w:rtl/>
              </w:rPr>
              <w:t xml:space="preserve"> </w:t>
            </w:r>
            <w:r w:rsidRPr="003D399F">
              <w:rPr>
                <w:rFonts w:hint="eastAsia"/>
                <w:sz w:val="25"/>
                <w:szCs w:val="25"/>
                <w:rtl/>
              </w:rPr>
              <w:t>כאשר</w:t>
            </w:r>
            <w:r w:rsidRPr="003D399F">
              <w:rPr>
                <w:sz w:val="25"/>
                <w:szCs w:val="25"/>
                <w:rtl/>
              </w:rPr>
              <w:t xml:space="preserve"> </w:t>
            </w:r>
            <w:r w:rsidRPr="003D399F">
              <w:rPr>
                <w:rFonts w:hint="eastAsia"/>
                <w:sz w:val="25"/>
                <w:szCs w:val="25"/>
                <w:rtl/>
              </w:rPr>
              <w:t>הספק</w:t>
            </w:r>
            <w:r w:rsidRPr="003D399F">
              <w:rPr>
                <w:sz w:val="25"/>
                <w:szCs w:val="25"/>
                <w:rtl/>
              </w:rPr>
              <w:t xml:space="preserve"> </w:t>
            </w:r>
            <w:r w:rsidRPr="003D399F">
              <w:rPr>
                <w:rFonts w:hint="eastAsia"/>
                <w:sz w:val="25"/>
                <w:szCs w:val="25"/>
                <w:rtl/>
              </w:rPr>
              <w:t>פועל</w:t>
            </w:r>
            <w:r w:rsidRPr="003D399F">
              <w:rPr>
                <w:sz w:val="25"/>
                <w:szCs w:val="25"/>
                <w:rtl/>
              </w:rPr>
              <w:t xml:space="preserve"> </w:t>
            </w:r>
            <w:r w:rsidRPr="003D399F">
              <w:rPr>
                <w:rFonts w:hint="eastAsia"/>
                <w:sz w:val="25"/>
                <w:szCs w:val="25"/>
                <w:rtl/>
              </w:rPr>
              <w:t>כקבלן</w:t>
            </w:r>
            <w:r w:rsidRPr="003D399F">
              <w:rPr>
                <w:sz w:val="25"/>
                <w:szCs w:val="25"/>
                <w:rtl/>
              </w:rPr>
              <w:t xml:space="preserve"> </w:t>
            </w:r>
            <w:r w:rsidRPr="003D399F">
              <w:rPr>
                <w:rFonts w:hint="eastAsia"/>
                <w:sz w:val="25"/>
                <w:szCs w:val="25"/>
                <w:rtl/>
              </w:rPr>
              <w:t>עצמאי</w:t>
            </w:r>
            <w:r w:rsidRPr="003D399F">
              <w:rPr>
                <w:sz w:val="25"/>
                <w:szCs w:val="25"/>
                <w:rtl/>
              </w:rPr>
              <w:t xml:space="preserve">, </w:t>
            </w:r>
            <w:r w:rsidRPr="003D399F">
              <w:rPr>
                <w:rFonts w:hint="eastAsia"/>
                <w:sz w:val="25"/>
                <w:szCs w:val="25"/>
                <w:rtl/>
              </w:rPr>
              <w:t>ומקבל</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ביצוע</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תמורה</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תעריף</w:t>
            </w:r>
            <w:r w:rsidRPr="003D399F">
              <w:rPr>
                <w:sz w:val="25"/>
                <w:szCs w:val="25"/>
                <w:rtl/>
              </w:rPr>
              <w:t xml:space="preserve"> </w:t>
            </w:r>
            <w:r w:rsidRPr="003D399F">
              <w:rPr>
                <w:rFonts w:hint="eastAsia"/>
                <w:sz w:val="25"/>
                <w:szCs w:val="25"/>
                <w:rtl/>
              </w:rPr>
              <w:t>מיוחד</w:t>
            </w:r>
            <w:r w:rsidRPr="003D399F">
              <w:rPr>
                <w:sz w:val="25"/>
                <w:szCs w:val="25"/>
                <w:rtl/>
              </w:rPr>
              <w:t xml:space="preserve"> </w:t>
            </w:r>
            <w:r w:rsidRPr="003D399F">
              <w:rPr>
                <w:rFonts w:hint="eastAsia"/>
                <w:sz w:val="25"/>
                <w:szCs w:val="25"/>
                <w:rtl/>
              </w:rPr>
              <w:t>המותאם</w:t>
            </w:r>
            <w:r w:rsidRPr="003D399F">
              <w:rPr>
                <w:sz w:val="25"/>
                <w:szCs w:val="25"/>
                <w:rtl/>
              </w:rPr>
              <w:t xml:space="preserve"> </w:t>
            </w:r>
            <w:r w:rsidRPr="003D399F">
              <w:rPr>
                <w:rFonts w:hint="eastAsia"/>
                <w:sz w:val="25"/>
                <w:szCs w:val="25"/>
                <w:rtl/>
              </w:rPr>
              <w:t>למעמדו</w:t>
            </w:r>
            <w:r w:rsidRPr="003D399F">
              <w:rPr>
                <w:sz w:val="25"/>
                <w:szCs w:val="25"/>
                <w:rtl/>
              </w:rPr>
              <w:t xml:space="preserve"> </w:t>
            </w:r>
            <w:r w:rsidRPr="003D399F">
              <w:rPr>
                <w:rFonts w:hint="eastAsia"/>
                <w:sz w:val="25"/>
                <w:szCs w:val="25"/>
                <w:rtl/>
              </w:rPr>
              <w:t>כקבלן</w:t>
            </w:r>
            <w:r w:rsidRPr="003D399F">
              <w:rPr>
                <w:sz w:val="25"/>
                <w:szCs w:val="25"/>
                <w:rtl/>
              </w:rPr>
              <w:t xml:space="preserve"> </w:t>
            </w:r>
            <w:r w:rsidRPr="003D399F">
              <w:rPr>
                <w:rFonts w:hint="eastAsia"/>
                <w:sz w:val="25"/>
                <w:szCs w:val="25"/>
                <w:rtl/>
              </w:rPr>
              <w:t>עצמאי</w:t>
            </w:r>
            <w:r w:rsidRPr="003D399F">
              <w:rPr>
                <w:sz w:val="25"/>
                <w:szCs w:val="25"/>
                <w:rtl/>
              </w:rPr>
              <w:t>;</w:t>
            </w:r>
          </w:p>
        </w:tc>
      </w:tr>
      <w:tr w:rsidR="00B95008" w:rsidRPr="00D45E7F" w14:paraId="223EEFF5" w14:textId="77777777" w:rsidTr="00B95008">
        <w:tc>
          <w:tcPr>
            <w:tcW w:w="1184" w:type="dxa"/>
            <w:shd w:val="clear" w:color="auto" w:fill="auto"/>
          </w:tcPr>
          <w:p w14:paraId="6DDFB967" w14:textId="77777777" w:rsidR="00B95008" w:rsidRPr="003D399F" w:rsidRDefault="00B95008" w:rsidP="00B95008">
            <w:pPr>
              <w:spacing w:line="340" w:lineRule="exact"/>
              <w:jc w:val="both"/>
              <w:rPr>
                <w:sz w:val="25"/>
                <w:szCs w:val="25"/>
              </w:rPr>
            </w:pPr>
          </w:p>
        </w:tc>
        <w:tc>
          <w:tcPr>
            <w:tcW w:w="7796" w:type="dxa"/>
            <w:shd w:val="clear" w:color="auto" w:fill="auto"/>
          </w:tcPr>
          <w:p w14:paraId="3AD897A9" w14:textId="77777777" w:rsidR="00B95008" w:rsidRPr="003D399F" w:rsidRDefault="00B95008" w:rsidP="00B95008">
            <w:pPr>
              <w:spacing w:line="340" w:lineRule="exact"/>
              <w:jc w:val="both"/>
              <w:rPr>
                <w:sz w:val="25"/>
                <w:szCs w:val="25"/>
              </w:rPr>
            </w:pPr>
          </w:p>
        </w:tc>
      </w:tr>
      <w:tr w:rsidR="00B95008" w:rsidRPr="00D45E7F" w14:paraId="2CB5C314" w14:textId="77777777" w:rsidTr="00B95008">
        <w:tc>
          <w:tcPr>
            <w:tcW w:w="1184" w:type="dxa"/>
            <w:shd w:val="clear" w:color="auto" w:fill="auto"/>
          </w:tcPr>
          <w:p w14:paraId="6388615E" w14:textId="77777777" w:rsidR="00B95008" w:rsidRPr="003D399F" w:rsidRDefault="00B95008" w:rsidP="00B95008">
            <w:pPr>
              <w:spacing w:line="340" w:lineRule="exact"/>
              <w:jc w:val="both"/>
              <w:rPr>
                <w:sz w:val="25"/>
                <w:szCs w:val="25"/>
              </w:rPr>
            </w:pPr>
            <w:r w:rsidRPr="003D399F">
              <w:rPr>
                <w:rFonts w:hint="eastAsia"/>
                <w:sz w:val="25"/>
                <w:szCs w:val="25"/>
                <w:rtl/>
              </w:rPr>
              <w:t>והואיל</w:t>
            </w:r>
            <w:r w:rsidRPr="003D399F">
              <w:rPr>
                <w:sz w:val="25"/>
                <w:szCs w:val="25"/>
                <w:rtl/>
              </w:rPr>
              <w:t>:</w:t>
            </w:r>
          </w:p>
        </w:tc>
        <w:tc>
          <w:tcPr>
            <w:tcW w:w="7796" w:type="dxa"/>
            <w:shd w:val="clear" w:color="auto" w:fill="auto"/>
          </w:tcPr>
          <w:p w14:paraId="020C4B6A" w14:textId="77777777" w:rsidR="00B95008" w:rsidRPr="003D399F" w:rsidRDefault="00B95008" w:rsidP="00B95008">
            <w:pPr>
              <w:spacing w:line="340" w:lineRule="exact"/>
              <w:jc w:val="both"/>
              <w:rPr>
                <w:sz w:val="25"/>
                <w:szCs w:val="25"/>
              </w:rPr>
            </w:pPr>
            <w:r w:rsidRPr="003D399F">
              <w:rPr>
                <w:rFonts w:hint="eastAsia"/>
                <w:sz w:val="25"/>
                <w:szCs w:val="25"/>
                <w:rtl/>
              </w:rPr>
              <w:t>והרשות</w:t>
            </w:r>
            <w:r w:rsidRPr="003D399F">
              <w:rPr>
                <w:sz w:val="25"/>
                <w:szCs w:val="25"/>
                <w:rtl/>
              </w:rPr>
              <w:t xml:space="preserve"> </w:t>
            </w:r>
            <w:r w:rsidRPr="003D399F">
              <w:rPr>
                <w:rFonts w:hint="eastAsia"/>
                <w:sz w:val="25"/>
                <w:szCs w:val="25"/>
                <w:rtl/>
              </w:rPr>
              <w:t>מסכימה</w:t>
            </w:r>
            <w:r w:rsidRPr="003D399F">
              <w:rPr>
                <w:sz w:val="25"/>
                <w:szCs w:val="25"/>
                <w:rtl/>
              </w:rPr>
              <w:t xml:space="preserve"> </w:t>
            </w:r>
            <w:r w:rsidRPr="003D399F">
              <w:rPr>
                <w:rFonts w:hint="eastAsia"/>
                <w:sz w:val="25"/>
                <w:szCs w:val="25"/>
                <w:rtl/>
              </w:rPr>
              <w:t>למסור</w:t>
            </w:r>
            <w:r w:rsidRPr="003D399F">
              <w:rPr>
                <w:sz w:val="25"/>
                <w:szCs w:val="25"/>
                <w:rtl/>
              </w:rPr>
              <w:t xml:space="preserve"> </w:t>
            </w:r>
            <w:r w:rsidRPr="003D399F">
              <w:rPr>
                <w:rFonts w:hint="eastAsia"/>
                <w:sz w:val="25"/>
                <w:szCs w:val="25"/>
                <w:rtl/>
              </w:rPr>
              <w:t>ליועץ</w:t>
            </w:r>
            <w:r w:rsidRPr="003D399F">
              <w:rPr>
                <w:sz w:val="25"/>
                <w:szCs w:val="25"/>
                <w:rtl/>
              </w:rPr>
              <w:t xml:space="preserve">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14:paraId="54099821" w14:textId="77777777" w:rsidR="00B95008" w:rsidRPr="003D399F" w:rsidRDefault="00B95008" w:rsidP="00B95008">
      <w:pPr>
        <w:spacing w:line="340" w:lineRule="exact"/>
        <w:ind w:left="708" w:hanging="708"/>
        <w:jc w:val="center"/>
        <w:rPr>
          <w:b/>
          <w:bCs/>
          <w:sz w:val="25"/>
          <w:szCs w:val="25"/>
          <w:rtl/>
        </w:rPr>
      </w:pPr>
      <w:r w:rsidRPr="003D399F">
        <w:rPr>
          <w:b/>
          <w:bCs/>
          <w:sz w:val="25"/>
          <w:szCs w:val="25"/>
          <w:rtl/>
        </w:rPr>
        <w:br w:type="page"/>
      </w:r>
      <w:r w:rsidRPr="003D399F">
        <w:rPr>
          <w:rFonts w:hint="eastAsia"/>
          <w:b/>
          <w:bCs/>
          <w:sz w:val="25"/>
          <w:szCs w:val="25"/>
          <w:rtl/>
        </w:rPr>
        <w:t>לפיכך</w:t>
      </w:r>
      <w:r w:rsidRPr="003D399F">
        <w:rPr>
          <w:b/>
          <w:bCs/>
          <w:sz w:val="25"/>
          <w:szCs w:val="25"/>
          <w:rtl/>
        </w:rPr>
        <w:t xml:space="preserve"> </w:t>
      </w:r>
      <w:r w:rsidRPr="003D399F">
        <w:rPr>
          <w:rFonts w:hint="eastAsia"/>
          <w:b/>
          <w:bCs/>
          <w:sz w:val="25"/>
          <w:szCs w:val="25"/>
          <w:rtl/>
        </w:rPr>
        <w:t>הוסכם</w:t>
      </w:r>
      <w:r w:rsidRPr="003D399F">
        <w:rPr>
          <w:b/>
          <w:bCs/>
          <w:sz w:val="25"/>
          <w:szCs w:val="25"/>
          <w:rtl/>
        </w:rPr>
        <w:t xml:space="preserve"> </w:t>
      </w:r>
      <w:r w:rsidRPr="003D399F">
        <w:rPr>
          <w:rFonts w:hint="eastAsia"/>
          <w:b/>
          <w:bCs/>
          <w:sz w:val="25"/>
          <w:szCs w:val="25"/>
          <w:rtl/>
        </w:rPr>
        <w:t>והותנה</w:t>
      </w:r>
      <w:r w:rsidRPr="003D399F">
        <w:rPr>
          <w:b/>
          <w:bCs/>
          <w:sz w:val="25"/>
          <w:szCs w:val="25"/>
          <w:rtl/>
        </w:rPr>
        <w:t xml:space="preserve"> </w:t>
      </w:r>
      <w:r w:rsidRPr="003D399F">
        <w:rPr>
          <w:rFonts w:hint="eastAsia"/>
          <w:b/>
          <w:bCs/>
          <w:sz w:val="25"/>
          <w:szCs w:val="25"/>
          <w:rtl/>
        </w:rPr>
        <w:t>בין</w:t>
      </w:r>
      <w:r w:rsidRPr="003D399F">
        <w:rPr>
          <w:b/>
          <w:bCs/>
          <w:sz w:val="25"/>
          <w:szCs w:val="25"/>
          <w:rtl/>
        </w:rPr>
        <w:t xml:space="preserve"> </w:t>
      </w:r>
      <w:r w:rsidRPr="003D399F">
        <w:rPr>
          <w:rFonts w:hint="eastAsia"/>
          <w:b/>
          <w:bCs/>
          <w:sz w:val="25"/>
          <w:szCs w:val="25"/>
          <w:rtl/>
        </w:rPr>
        <w:t>הצדדים</w:t>
      </w:r>
      <w:r w:rsidRPr="003D399F">
        <w:rPr>
          <w:b/>
          <w:bCs/>
          <w:sz w:val="25"/>
          <w:szCs w:val="25"/>
          <w:rtl/>
        </w:rPr>
        <w:t xml:space="preserve"> </w:t>
      </w:r>
      <w:r w:rsidRPr="003D399F">
        <w:rPr>
          <w:rFonts w:hint="eastAsia"/>
          <w:b/>
          <w:bCs/>
          <w:sz w:val="25"/>
          <w:szCs w:val="25"/>
          <w:rtl/>
        </w:rPr>
        <w:t>כדלקמן</w:t>
      </w:r>
      <w:r w:rsidRPr="003D399F">
        <w:rPr>
          <w:b/>
          <w:bCs/>
          <w:sz w:val="25"/>
          <w:szCs w:val="25"/>
          <w:rtl/>
        </w:rPr>
        <w:t>:</w:t>
      </w:r>
    </w:p>
    <w:p w14:paraId="0F1E0DDF" w14:textId="77777777" w:rsidR="00B95008" w:rsidRPr="003D399F" w:rsidRDefault="00B95008" w:rsidP="00B95008">
      <w:pPr>
        <w:spacing w:line="340" w:lineRule="exact"/>
        <w:ind w:left="708" w:hanging="708"/>
        <w:jc w:val="center"/>
        <w:rPr>
          <w:b/>
          <w:bCs/>
          <w:sz w:val="25"/>
          <w:szCs w:val="25"/>
          <w:rtl/>
        </w:rPr>
      </w:pPr>
    </w:p>
    <w:p w14:paraId="0F06DC5C" w14:textId="77777777" w:rsidR="00B95008" w:rsidRPr="003D399F" w:rsidRDefault="00B95008" w:rsidP="00B95008">
      <w:pPr>
        <w:pStyle w:val="af6"/>
        <w:numPr>
          <w:ilvl w:val="0"/>
          <w:numId w:val="85"/>
        </w:numPr>
        <w:spacing w:line="340" w:lineRule="exact"/>
        <w:ind w:right="567"/>
        <w:contextualSpacing w:val="0"/>
        <w:jc w:val="both"/>
        <w:rPr>
          <w:b/>
          <w:bCs/>
          <w:sz w:val="25"/>
          <w:szCs w:val="25"/>
          <w:u w:val="single"/>
        </w:rPr>
      </w:pPr>
      <w:r w:rsidRPr="003D399F">
        <w:rPr>
          <w:rFonts w:hint="eastAsia"/>
          <w:b/>
          <w:bCs/>
          <w:sz w:val="25"/>
          <w:szCs w:val="25"/>
          <w:u w:val="single"/>
          <w:rtl/>
        </w:rPr>
        <w:t>מבוא</w:t>
      </w:r>
      <w:r w:rsidRPr="003D399F">
        <w:rPr>
          <w:b/>
          <w:bCs/>
          <w:sz w:val="25"/>
          <w:szCs w:val="25"/>
          <w:u w:val="single"/>
          <w:rtl/>
        </w:rPr>
        <w:t xml:space="preserve">, נספחים ופרשנות </w:t>
      </w:r>
    </w:p>
    <w:p w14:paraId="15407FAE" w14:textId="77777777" w:rsidR="00B95008" w:rsidRPr="003D399F" w:rsidRDefault="00B95008" w:rsidP="00B95008">
      <w:pPr>
        <w:spacing w:line="340" w:lineRule="exact"/>
        <w:jc w:val="both"/>
        <w:rPr>
          <w:b/>
          <w:bCs/>
          <w:sz w:val="25"/>
          <w:szCs w:val="25"/>
          <w:u w:val="single"/>
        </w:rPr>
      </w:pPr>
    </w:p>
    <w:p w14:paraId="666EE9E9" w14:textId="77777777" w:rsidR="00B95008" w:rsidRPr="003D399F" w:rsidRDefault="00B95008" w:rsidP="00B95008">
      <w:pPr>
        <w:numPr>
          <w:ilvl w:val="1"/>
          <w:numId w:val="86"/>
        </w:numPr>
        <w:tabs>
          <w:tab w:val="left" w:pos="9156"/>
        </w:tabs>
        <w:spacing w:line="340" w:lineRule="exact"/>
        <w:ind w:left="1076" w:right="142" w:hanging="284"/>
        <w:jc w:val="both"/>
        <w:rPr>
          <w:sz w:val="25"/>
          <w:szCs w:val="25"/>
          <w:u w:val="single"/>
        </w:rPr>
      </w:pPr>
      <w:r w:rsidRPr="003D399F">
        <w:rPr>
          <w:rFonts w:hint="eastAsia"/>
          <w:sz w:val="25"/>
          <w:szCs w:val="25"/>
          <w:rtl/>
        </w:rPr>
        <w:t>המבוא</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מהווה</w:t>
      </w:r>
      <w:r w:rsidRPr="003D399F">
        <w:rPr>
          <w:sz w:val="25"/>
          <w:szCs w:val="25"/>
          <w:rtl/>
        </w:rPr>
        <w:t xml:space="preserve"> </w:t>
      </w:r>
      <w:r w:rsidRPr="003D399F">
        <w:rPr>
          <w:rFonts w:hint="eastAsia"/>
          <w:sz w:val="25"/>
          <w:szCs w:val="25"/>
          <w:rtl/>
        </w:rPr>
        <w:t>חלק</w:t>
      </w:r>
      <w:r w:rsidRPr="003D399F">
        <w:rPr>
          <w:sz w:val="25"/>
          <w:szCs w:val="25"/>
          <w:rtl/>
        </w:rPr>
        <w:t xml:space="preserve"> </w:t>
      </w:r>
      <w:r w:rsidRPr="003D399F">
        <w:rPr>
          <w:rFonts w:hint="eastAsia"/>
          <w:sz w:val="25"/>
          <w:szCs w:val="25"/>
          <w:rtl/>
        </w:rPr>
        <w:t>בלתי</w:t>
      </w:r>
      <w:r w:rsidRPr="003D399F">
        <w:rPr>
          <w:sz w:val="25"/>
          <w:szCs w:val="25"/>
          <w:rtl/>
        </w:rPr>
        <w:t xml:space="preserve"> </w:t>
      </w:r>
      <w:r w:rsidRPr="003D399F">
        <w:rPr>
          <w:rFonts w:hint="eastAsia"/>
          <w:sz w:val="25"/>
          <w:szCs w:val="25"/>
          <w:rtl/>
        </w:rPr>
        <w:t>נפרד</w:t>
      </w:r>
      <w:r w:rsidRPr="003D399F">
        <w:rPr>
          <w:sz w:val="25"/>
          <w:szCs w:val="25"/>
          <w:rtl/>
        </w:rPr>
        <w:t xml:space="preserve"> </w:t>
      </w:r>
      <w:r w:rsidRPr="003D399F">
        <w:rPr>
          <w:rFonts w:hint="eastAsia"/>
          <w:sz w:val="25"/>
          <w:szCs w:val="25"/>
          <w:rtl/>
        </w:rPr>
        <w:t>ממנו</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מקרה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סתירה</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גופו</w:t>
      </w:r>
      <w:r w:rsidRPr="003D399F">
        <w:rPr>
          <w:sz w:val="25"/>
          <w:szCs w:val="25"/>
          <w:rtl/>
        </w:rPr>
        <w:t xml:space="preserve"> </w:t>
      </w:r>
      <w:r w:rsidRPr="003D399F">
        <w:rPr>
          <w:rFonts w:hint="eastAsia"/>
          <w:sz w:val="25"/>
          <w:szCs w:val="25"/>
          <w:rtl/>
        </w:rPr>
        <w:t>לבין</w:t>
      </w:r>
      <w:r w:rsidRPr="003D399F">
        <w:rPr>
          <w:sz w:val="25"/>
          <w:szCs w:val="25"/>
          <w:rtl/>
        </w:rPr>
        <w:t xml:space="preserve"> </w:t>
      </w:r>
      <w:r w:rsidRPr="003D399F">
        <w:rPr>
          <w:rFonts w:hint="eastAsia"/>
          <w:sz w:val="25"/>
          <w:szCs w:val="25"/>
          <w:rtl/>
        </w:rPr>
        <w:t>נספחיו</w:t>
      </w:r>
      <w:r w:rsidRPr="003D399F">
        <w:rPr>
          <w:sz w:val="25"/>
          <w:szCs w:val="25"/>
          <w:rtl/>
        </w:rPr>
        <w:t xml:space="preserve">, </w:t>
      </w:r>
      <w:r w:rsidRPr="003D399F">
        <w:rPr>
          <w:rFonts w:hint="eastAsia"/>
          <w:sz w:val="25"/>
          <w:szCs w:val="25"/>
          <w:rtl/>
        </w:rPr>
        <w:t>הוראת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גופו</w:t>
      </w:r>
      <w:r w:rsidRPr="003D399F">
        <w:rPr>
          <w:sz w:val="25"/>
          <w:szCs w:val="25"/>
          <w:rtl/>
        </w:rPr>
        <w:t xml:space="preserve"> </w:t>
      </w:r>
      <w:r w:rsidRPr="003D399F">
        <w:rPr>
          <w:rFonts w:hint="eastAsia"/>
          <w:sz w:val="25"/>
          <w:szCs w:val="25"/>
          <w:rtl/>
        </w:rPr>
        <w:t>עדיפות</w:t>
      </w:r>
      <w:r w:rsidRPr="003D399F">
        <w:rPr>
          <w:sz w:val="25"/>
          <w:szCs w:val="25"/>
          <w:rtl/>
        </w:rPr>
        <w:t>.</w:t>
      </w:r>
    </w:p>
    <w:p w14:paraId="48107639" w14:textId="77777777" w:rsidR="00B95008" w:rsidRPr="003D399F" w:rsidRDefault="00B95008" w:rsidP="00B95008">
      <w:pPr>
        <w:numPr>
          <w:ilvl w:val="1"/>
          <w:numId w:val="86"/>
        </w:numPr>
        <w:tabs>
          <w:tab w:val="left" w:pos="9156"/>
        </w:tabs>
        <w:spacing w:line="340" w:lineRule="exact"/>
        <w:ind w:left="1076" w:right="142" w:hanging="284"/>
        <w:jc w:val="both"/>
        <w:rPr>
          <w:sz w:val="25"/>
          <w:szCs w:val="25"/>
          <w:u w:val="single"/>
        </w:rPr>
      </w:pPr>
      <w:r w:rsidRPr="003D399F">
        <w:rPr>
          <w:rFonts w:hint="eastAsia"/>
          <w:sz w:val="25"/>
          <w:szCs w:val="25"/>
          <w:rtl/>
        </w:rPr>
        <w:t>כותרות</w:t>
      </w:r>
      <w:r w:rsidRPr="003D399F">
        <w:rPr>
          <w:sz w:val="25"/>
          <w:szCs w:val="25"/>
          <w:rtl/>
        </w:rPr>
        <w:t xml:space="preserve"> </w:t>
      </w:r>
      <w:r w:rsidRPr="003D399F">
        <w:rPr>
          <w:rFonts w:hint="eastAsia"/>
          <w:sz w:val="25"/>
          <w:szCs w:val="25"/>
          <w:rtl/>
        </w:rPr>
        <w:t>הסעיפים</w:t>
      </w:r>
      <w:r w:rsidRPr="003D399F">
        <w:rPr>
          <w:sz w:val="25"/>
          <w:szCs w:val="25"/>
          <w:rtl/>
        </w:rPr>
        <w:t xml:space="preserve"> </w:t>
      </w:r>
      <w:r w:rsidRPr="003D399F">
        <w:rPr>
          <w:rFonts w:hint="eastAsia"/>
          <w:sz w:val="25"/>
          <w:szCs w:val="25"/>
          <w:rtl/>
        </w:rPr>
        <w:t>הן</w:t>
      </w:r>
      <w:r w:rsidRPr="003D399F">
        <w:rPr>
          <w:sz w:val="25"/>
          <w:szCs w:val="25"/>
          <w:rtl/>
        </w:rPr>
        <w:t xml:space="preserve"> </w:t>
      </w:r>
      <w:r w:rsidRPr="003D399F">
        <w:rPr>
          <w:rFonts w:hint="eastAsia"/>
          <w:sz w:val="25"/>
          <w:szCs w:val="25"/>
          <w:rtl/>
        </w:rPr>
        <w:t>לצרכי</w:t>
      </w:r>
      <w:r w:rsidRPr="003D399F">
        <w:rPr>
          <w:sz w:val="25"/>
          <w:szCs w:val="25"/>
          <w:rtl/>
        </w:rPr>
        <w:t xml:space="preserve"> </w:t>
      </w:r>
      <w:r w:rsidRPr="003D399F">
        <w:rPr>
          <w:rFonts w:hint="eastAsia"/>
          <w:sz w:val="25"/>
          <w:szCs w:val="25"/>
          <w:rtl/>
        </w:rPr>
        <w:t>נוחות</w:t>
      </w:r>
      <w:r w:rsidRPr="003D399F">
        <w:rPr>
          <w:sz w:val="25"/>
          <w:szCs w:val="25"/>
          <w:rtl/>
        </w:rPr>
        <w:t xml:space="preserve"> </w:t>
      </w:r>
      <w:r w:rsidRPr="003D399F">
        <w:rPr>
          <w:rFonts w:hint="eastAsia"/>
          <w:sz w:val="25"/>
          <w:szCs w:val="25"/>
          <w:rtl/>
        </w:rPr>
        <w:t>בלבד</w:t>
      </w:r>
      <w:r w:rsidRPr="003D399F">
        <w:rPr>
          <w:sz w:val="25"/>
          <w:szCs w:val="25"/>
          <w:rtl/>
        </w:rPr>
        <w:t xml:space="preserve"> </w:t>
      </w:r>
      <w:r w:rsidRPr="003D399F">
        <w:rPr>
          <w:rFonts w:hint="eastAsia"/>
          <w:sz w:val="25"/>
          <w:szCs w:val="25"/>
          <w:rtl/>
        </w:rPr>
        <w:t>ואין</w:t>
      </w:r>
      <w:r w:rsidRPr="003D399F">
        <w:rPr>
          <w:sz w:val="25"/>
          <w:szCs w:val="25"/>
          <w:rtl/>
        </w:rPr>
        <w:t xml:space="preserve"> </w:t>
      </w:r>
      <w:r w:rsidRPr="003D399F">
        <w:rPr>
          <w:rFonts w:hint="eastAsia"/>
          <w:sz w:val="25"/>
          <w:szCs w:val="25"/>
          <w:rtl/>
        </w:rPr>
        <w:t>בהן</w:t>
      </w:r>
      <w:r w:rsidRPr="003D399F">
        <w:rPr>
          <w:sz w:val="25"/>
          <w:szCs w:val="25"/>
          <w:rtl/>
        </w:rPr>
        <w:t xml:space="preserve"> </w:t>
      </w:r>
      <w:r w:rsidRPr="003D399F">
        <w:rPr>
          <w:rFonts w:hint="eastAsia"/>
          <w:sz w:val="25"/>
          <w:szCs w:val="25"/>
          <w:rtl/>
        </w:rPr>
        <w:t>כדי</w:t>
      </w:r>
      <w:r w:rsidRPr="003D399F">
        <w:rPr>
          <w:sz w:val="25"/>
          <w:szCs w:val="25"/>
          <w:rtl/>
        </w:rPr>
        <w:t xml:space="preserve"> </w:t>
      </w:r>
      <w:r w:rsidRPr="003D399F">
        <w:rPr>
          <w:rFonts w:hint="eastAsia"/>
          <w:sz w:val="25"/>
          <w:szCs w:val="25"/>
          <w:rtl/>
        </w:rPr>
        <w:t>ללמד</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פרשנות</w:t>
      </w:r>
      <w:r w:rsidRPr="003D399F">
        <w:rPr>
          <w:sz w:val="25"/>
          <w:szCs w:val="25"/>
          <w:rtl/>
        </w:rPr>
        <w:t xml:space="preserve"> </w:t>
      </w:r>
      <w:r w:rsidRPr="003D399F">
        <w:rPr>
          <w:rFonts w:hint="eastAsia"/>
          <w:sz w:val="25"/>
          <w:szCs w:val="25"/>
          <w:rtl/>
        </w:rPr>
        <w:t>ההסכם</w:t>
      </w:r>
      <w:r w:rsidRPr="003D399F">
        <w:rPr>
          <w:sz w:val="25"/>
          <w:szCs w:val="25"/>
          <w:rtl/>
        </w:rPr>
        <w:t>.</w:t>
      </w:r>
    </w:p>
    <w:p w14:paraId="3A9435BC" w14:textId="77777777" w:rsidR="00B95008" w:rsidRPr="003D399F" w:rsidRDefault="00B95008" w:rsidP="00B95008">
      <w:pPr>
        <w:spacing w:line="340" w:lineRule="exact"/>
        <w:jc w:val="both"/>
        <w:rPr>
          <w:sz w:val="25"/>
          <w:szCs w:val="25"/>
          <w:u w:val="single"/>
        </w:rPr>
      </w:pPr>
    </w:p>
    <w:p w14:paraId="62DE3CA5" w14:textId="77777777" w:rsidR="00B95008" w:rsidRPr="003D399F" w:rsidRDefault="00B95008" w:rsidP="00B95008">
      <w:pPr>
        <w:numPr>
          <w:ilvl w:val="0"/>
          <w:numId w:val="85"/>
        </w:numPr>
        <w:spacing w:line="340" w:lineRule="exact"/>
        <w:ind w:right="567"/>
        <w:jc w:val="both"/>
        <w:rPr>
          <w:b/>
          <w:bCs/>
          <w:sz w:val="25"/>
          <w:szCs w:val="25"/>
          <w:u w:val="single"/>
        </w:rPr>
      </w:pPr>
      <w:r w:rsidRPr="003D399F">
        <w:rPr>
          <w:rFonts w:hint="eastAsia"/>
          <w:b/>
          <w:bCs/>
          <w:sz w:val="25"/>
          <w:szCs w:val="25"/>
          <w:u w:val="single"/>
          <w:rtl/>
        </w:rPr>
        <w:t>ההתקשרות</w:t>
      </w:r>
    </w:p>
    <w:p w14:paraId="02C96D7F" w14:textId="77777777" w:rsidR="00B95008" w:rsidRPr="003D399F" w:rsidRDefault="00B95008" w:rsidP="00B95008">
      <w:pPr>
        <w:pStyle w:val="af6"/>
        <w:spacing w:line="340" w:lineRule="exact"/>
        <w:jc w:val="both"/>
        <w:rPr>
          <w:sz w:val="25"/>
          <w:szCs w:val="25"/>
          <w:rtl/>
        </w:rPr>
      </w:pPr>
      <w:r w:rsidRPr="003D399F">
        <w:rPr>
          <w:rFonts w:hint="eastAsia"/>
          <w:sz w:val="25"/>
          <w:szCs w:val="25"/>
          <w:rtl/>
        </w:rPr>
        <w:t>היועץ</w:t>
      </w:r>
      <w:r w:rsidRPr="003D399F">
        <w:rPr>
          <w:sz w:val="25"/>
          <w:szCs w:val="25"/>
          <w:rtl/>
        </w:rPr>
        <w:t xml:space="preserve"> מקבל על עצמו להעניק לרשות </w:t>
      </w:r>
      <w:r w:rsidRPr="003D399F">
        <w:rPr>
          <w:rFonts w:hint="eastAsia"/>
          <w:sz w:val="25"/>
          <w:szCs w:val="25"/>
          <w:rtl/>
        </w:rPr>
        <w:t>שירותי</w:t>
      </w:r>
      <w:r w:rsidRPr="003D399F">
        <w:rPr>
          <w:sz w:val="25"/>
          <w:szCs w:val="25"/>
          <w:rtl/>
        </w:rPr>
        <w:t xml:space="preserve"> </w:t>
      </w:r>
      <w:r w:rsidRPr="003D399F">
        <w:rPr>
          <w:rFonts w:hint="eastAsia"/>
          <w:b/>
          <w:bCs/>
          <w:sz w:val="25"/>
          <w:szCs w:val="25"/>
          <w:rtl/>
        </w:rPr>
        <w:t>ייעוץ</w:t>
      </w:r>
      <w:r w:rsidRPr="003D399F">
        <w:rPr>
          <w:b/>
          <w:bCs/>
          <w:sz w:val="25"/>
          <w:szCs w:val="25"/>
          <w:rtl/>
        </w:rPr>
        <w:t xml:space="preserve"> </w:t>
      </w:r>
      <w:r w:rsidRPr="003D399F">
        <w:rPr>
          <w:rFonts w:hint="eastAsia"/>
          <w:b/>
          <w:bCs/>
          <w:sz w:val="25"/>
          <w:szCs w:val="25"/>
          <w:rtl/>
        </w:rPr>
        <w:t>תכנוני</w:t>
      </w:r>
      <w:r w:rsidRPr="003D399F">
        <w:rPr>
          <w:b/>
          <w:bCs/>
          <w:sz w:val="25"/>
          <w:szCs w:val="25"/>
          <w:rtl/>
        </w:rPr>
        <w:t xml:space="preserve"> </w:t>
      </w:r>
      <w:r w:rsidRPr="003D399F">
        <w:rPr>
          <w:rFonts w:hint="eastAsia"/>
          <w:b/>
          <w:bCs/>
          <w:sz w:val="25"/>
          <w:szCs w:val="25"/>
          <w:rtl/>
        </w:rPr>
        <w:t>ותכנון</w:t>
      </w:r>
      <w:r w:rsidRPr="003D399F">
        <w:rPr>
          <w:b/>
          <w:bCs/>
          <w:sz w:val="25"/>
          <w:szCs w:val="25"/>
          <w:rtl/>
        </w:rPr>
        <w:t xml:space="preserve"> </w:t>
      </w:r>
      <w:r w:rsidRPr="003D399F">
        <w:rPr>
          <w:rFonts w:hint="eastAsia"/>
          <w:b/>
          <w:bCs/>
          <w:sz w:val="25"/>
          <w:szCs w:val="25"/>
          <w:rtl/>
        </w:rPr>
        <w:t>סטטוטורי</w:t>
      </w:r>
      <w:r w:rsidRPr="003D399F">
        <w:rPr>
          <w:b/>
          <w:bCs/>
          <w:sz w:val="25"/>
          <w:szCs w:val="25"/>
          <w:rtl/>
        </w:rPr>
        <w:t xml:space="preserve"> </w:t>
      </w:r>
      <w:r w:rsidRPr="003D399F">
        <w:rPr>
          <w:rFonts w:hint="eastAsia"/>
          <w:b/>
          <w:bCs/>
          <w:sz w:val="25"/>
          <w:szCs w:val="25"/>
          <w:rtl/>
        </w:rPr>
        <w:t>למתקני</w:t>
      </w:r>
      <w:r w:rsidRPr="003D399F">
        <w:rPr>
          <w:b/>
          <w:bCs/>
          <w:sz w:val="25"/>
          <w:szCs w:val="25"/>
          <w:rtl/>
        </w:rPr>
        <w:t xml:space="preserve"> </w:t>
      </w:r>
      <w:r w:rsidRPr="003D399F">
        <w:rPr>
          <w:rFonts w:hint="eastAsia"/>
          <w:b/>
          <w:bCs/>
          <w:sz w:val="25"/>
          <w:szCs w:val="25"/>
          <w:rtl/>
        </w:rPr>
        <w:t>גז</w:t>
      </w:r>
      <w:r w:rsidRPr="003D399F">
        <w:rPr>
          <w:b/>
          <w:bCs/>
          <w:sz w:val="25"/>
          <w:szCs w:val="25"/>
          <w:rtl/>
        </w:rPr>
        <w:t xml:space="preserve"> </w:t>
      </w:r>
      <w:r w:rsidRPr="003D399F">
        <w:rPr>
          <w:rFonts w:hint="eastAsia"/>
          <w:b/>
          <w:bCs/>
          <w:sz w:val="25"/>
          <w:szCs w:val="25"/>
          <w:rtl/>
        </w:rPr>
        <w:t>טבעי</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ללוח</w:t>
      </w:r>
      <w:r w:rsidRPr="003D399F">
        <w:rPr>
          <w:sz w:val="25"/>
          <w:szCs w:val="25"/>
          <w:rtl/>
        </w:rPr>
        <w:t xml:space="preserve"> </w:t>
      </w:r>
      <w:r w:rsidRPr="003D399F">
        <w:rPr>
          <w:rFonts w:hint="eastAsia"/>
          <w:sz w:val="25"/>
          <w:szCs w:val="25"/>
          <w:rtl/>
        </w:rPr>
        <w:t>הזמנים</w:t>
      </w:r>
      <w:r w:rsidRPr="003D399F">
        <w:rPr>
          <w:sz w:val="25"/>
          <w:szCs w:val="25"/>
          <w:rtl/>
        </w:rPr>
        <w:t xml:space="preserve"> </w:t>
      </w:r>
      <w:r w:rsidRPr="003D399F">
        <w:rPr>
          <w:rFonts w:hint="eastAsia"/>
          <w:sz w:val="25"/>
          <w:szCs w:val="25"/>
          <w:rtl/>
        </w:rPr>
        <w:t>שייקבע</w:t>
      </w:r>
      <w:r w:rsidRPr="003D399F">
        <w:rPr>
          <w:sz w:val="25"/>
          <w:szCs w:val="25"/>
          <w:rtl/>
        </w:rPr>
        <w:t xml:space="preserve"> </w:t>
      </w:r>
      <w:r w:rsidRPr="003D399F">
        <w:rPr>
          <w:rFonts w:hint="eastAsia"/>
          <w:sz w:val="25"/>
          <w:szCs w:val="25"/>
          <w:rtl/>
        </w:rPr>
        <w:t>ע</w:t>
      </w:r>
      <w:r w:rsidRPr="003D399F">
        <w:rPr>
          <w:sz w:val="25"/>
          <w:szCs w:val="25"/>
          <w:rtl/>
        </w:rPr>
        <w:t xml:space="preserve">"י </w:t>
      </w:r>
      <w:r w:rsidRPr="003D399F">
        <w:rPr>
          <w:rFonts w:hint="eastAsia"/>
          <w:sz w:val="25"/>
          <w:szCs w:val="25"/>
          <w:rtl/>
        </w:rPr>
        <w:t>הממונה</w:t>
      </w:r>
      <w:r w:rsidRPr="003D399F">
        <w:rPr>
          <w:sz w:val="25"/>
          <w:szCs w:val="25"/>
          <w:rtl/>
        </w:rPr>
        <w:t xml:space="preserve"> </w:t>
      </w:r>
      <w:r w:rsidRPr="003D399F">
        <w:rPr>
          <w:rFonts w:hint="eastAsia"/>
          <w:sz w:val="25"/>
          <w:szCs w:val="25"/>
          <w:rtl/>
        </w:rPr>
        <w:t>והכול</w:t>
      </w:r>
      <w:r w:rsidRPr="003D399F">
        <w:rPr>
          <w:sz w:val="25"/>
          <w:szCs w:val="25"/>
          <w:rtl/>
        </w:rPr>
        <w:t xml:space="preserve"> </w:t>
      </w:r>
      <w:r w:rsidRPr="003D399F">
        <w:rPr>
          <w:rFonts w:hint="eastAsia"/>
          <w:sz w:val="25"/>
          <w:szCs w:val="25"/>
          <w:rtl/>
        </w:rPr>
        <w:t>כמפורט</w:t>
      </w:r>
      <w:r w:rsidRPr="003D399F">
        <w:rPr>
          <w:sz w:val="25"/>
          <w:szCs w:val="25"/>
          <w:rtl/>
        </w:rPr>
        <w:t xml:space="preserve"> </w:t>
      </w:r>
      <w:r w:rsidRPr="003D399F">
        <w:rPr>
          <w:rFonts w:hint="eastAsia"/>
          <w:sz w:val="25"/>
          <w:szCs w:val="25"/>
          <w:rtl/>
        </w:rPr>
        <w:t>וכמוגדר</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ונספחיו</w:t>
      </w:r>
      <w:r w:rsidRPr="003D399F">
        <w:rPr>
          <w:sz w:val="25"/>
          <w:szCs w:val="25"/>
          <w:rtl/>
        </w:rPr>
        <w:t xml:space="preserve"> (לעיל </w:t>
      </w:r>
      <w:r w:rsidRPr="003D399F">
        <w:rPr>
          <w:rFonts w:hint="eastAsia"/>
          <w:sz w:val="25"/>
          <w:szCs w:val="25"/>
          <w:rtl/>
        </w:rPr>
        <w:t>ולהלן</w:t>
      </w:r>
      <w:r w:rsidRPr="003D399F">
        <w:rPr>
          <w:sz w:val="25"/>
          <w:szCs w:val="25"/>
          <w:rtl/>
        </w:rPr>
        <w:t>: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יינתנו</w:t>
      </w:r>
      <w:r w:rsidRPr="003D399F">
        <w:rPr>
          <w:sz w:val="25"/>
          <w:szCs w:val="25"/>
          <w:rtl/>
        </w:rPr>
        <w:t xml:space="preserve"> </w:t>
      </w:r>
      <w:r w:rsidRPr="003D399F">
        <w:rPr>
          <w:rFonts w:hint="eastAsia"/>
          <w:sz w:val="25"/>
          <w:szCs w:val="25"/>
          <w:rtl/>
        </w:rPr>
        <w:t>כשהם</w:t>
      </w:r>
      <w:r w:rsidRPr="003D399F">
        <w:rPr>
          <w:sz w:val="25"/>
          <w:szCs w:val="25"/>
          <w:rtl/>
        </w:rPr>
        <w:t xml:space="preserve"> </w:t>
      </w:r>
      <w:r w:rsidRPr="003D399F">
        <w:rPr>
          <w:rFonts w:hint="eastAsia"/>
          <w:sz w:val="25"/>
          <w:szCs w:val="25"/>
          <w:rtl/>
        </w:rPr>
        <w:t>כוללים</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פעולה</w:t>
      </w:r>
      <w:r w:rsidRPr="003D399F">
        <w:rPr>
          <w:sz w:val="25"/>
          <w:szCs w:val="25"/>
          <w:rtl/>
        </w:rPr>
        <w:t xml:space="preserve"> </w:t>
      </w:r>
      <w:r w:rsidRPr="003D399F">
        <w:rPr>
          <w:rFonts w:hint="eastAsia"/>
          <w:sz w:val="25"/>
          <w:szCs w:val="25"/>
          <w:rtl/>
        </w:rPr>
        <w:t>אחרת</w:t>
      </w:r>
      <w:r w:rsidRPr="003D399F">
        <w:rPr>
          <w:sz w:val="25"/>
          <w:szCs w:val="25"/>
          <w:rtl/>
        </w:rPr>
        <w:t xml:space="preserve"> </w:t>
      </w:r>
      <w:r w:rsidRPr="003D399F">
        <w:rPr>
          <w:rFonts w:hint="eastAsia"/>
          <w:sz w:val="25"/>
          <w:szCs w:val="25"/>
          <w:rtl/>
        </w:rPr>
        <w:t>הנדרשת</w:t>
      </w:r>
      <w:r w:rsidRPr="003D399F">
        <w:rPr>
          <w:sz w:val="25"/>
          <w:szCs w:val="25"/>
          <w:rtl/>
        </w:rPr>
        <w:t xml:space="preserve"> </w:t>
      </w:r>
      <w:r w:rsidRPr="003D399F">
        <w:rPr>
          <w:rFonts w:hint="eastAsia"/>
          <w:sz w:val="25"/>
          <w:szCs w:val="25"/>
          <w:rtl/>
        </w:rPr>
        <w:t>לשם</w:t>
      </w:r>
      <w:r w:rsidRPr="003D399F">
        <w:rPr>
          <w:sz w:val="25"/>
          <w:szCs w:val="25"/>
          <w:rtl/>
        </w:rPr>
        <w:t xml:space="preserve"> </w:t>
      </w:r>
      <w:r w:rsidRPr="003D399F">
        <w:rPr>
          <w:rFonts w:hint="eastAsia"/>
          <w:sz w:val="25"/>
          <w:szCs w:val="25"/>
          <w:rtl/>
        </w:rPr>
        <w:t>ביצועם</w:t>
      </w:r>
      <w:r w:rsidRPr="003D399F">
        <w:rPr>
          <w:sz w:val="25"/>
          <w:szCs w:val="25"/>
          <w:rtl/>
        </w:rPr>
        <w:t xml:space="preserve"> </w:t>
      </w:r>
      <w:r w:rsidRPr="003D399F">
        <w:rPr>
          <w:rFonts w:hint="eastAsia"/>
          <w:sz w:val="25"/>
          <w:szCs w:val="25"/>
          <w:rtl/>
        </w:rPr>
        <w:t>ברמה</w:t>
      </w:r>
      <w:r w:rsidRPr="003D399F">
        <w:rPr>
          <w:sz w:val="25"/>
          <w:szCs w:val="25"/>
          <w:rtl/>
        </w:rPr>
        <w:t xml:space="preserve"> </w:t>
      </w:r>
      <w:r w:rsidRPr="003D399F">
        <w:rPr>
          <w:rFonts w:hint="eastAsia"/>
          <w:sz w:val="25"/>
          <w:szCs w:val="25"/>
          <w:rtl/>
        </w:rPr>
        <w:t>הנדרשת</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אף</w:t>
      </w:r>
      <w:r w:rsidRPr="003D399F">
        <w:rPr>
          <w:sz w:val="25"/>
          <w:szCs w:val="25"/>
          <w:rtl/>
        </w:rPr>
        <w:t xml:space="preserve"> </w:t>
      </w:r>
      <w:r w:rsidRPr="003D399F">
        <w:rPr>
          <w:rFonts w:hint="eastAsia"/>
          <w:sz w:val="25"/>
          <w:szCs w:val="25"/>
          <w:rtl/>
        </w:rPr>
        <w:t>אם</w:t>
      </w:r>
      <w:r w:rsidRPr="003D399F">
        <w:rPr>
          <w:sz w:val="25"/>
          <w:szCs w:val="25"/>
          <w:rtl/>
        </w:rPr>
        <w:t xml:space="preserve"> </w:t>
      </w:r>
      <w:r w:rsidRPr="003D399F">
        <w:rPr>
          <w:rFonts w:hint="eastAsia"/>
          <w:sz w:val="25"/>
          <w:szCs w:val="25"/>
          <w:rtl/>
        </w:rPr>
        <w:t>אינה</w:t>
      </w:r>
      <w:r w:rsidRPr="003D399F">
        <w:rPr>
          <w:sz w:val="25"/>
          <w:szCs w:val="25"/>
          <w:rtl/>
        </w:rPr>
        <w:t xml:space="preserve"> </w:t>
      </w:r>
      <w:r w:rsidRPr="003D399F">
        <w:rPr>
          <w:rFonts w:hint="eastAsia"/>
          <w:sz w:val="25"/>
          <w:szCs w:val="25"/>
          <w:rtl/>
        </w:rPr>
        <w:t>נזכרת</w:t>
      </w:r>
      <w:r w:rsidRPr="003D399F">
        <w:rPr>
          <w:sz w:val="25"/>
          <w:szCs w:val="25"/>
          <w:rtl/>
        </w:rPr>
        <w:t xml:space="preserve"> </w:t>
      </w:r>
      <w:r w:rsidRPr="003D399F">
        <w:rPr>
          <w:rFonts w:hint="eastAsia"/>
          <w:sz w:val="25"/>
          <w:szCs w:val="25"/>
          <w:rtl/>
        </w:rPr>
        <w:t>במפורש</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ונספחיו</w:t>
      </w:r>
      <w:r w:rsidRPr="003D399F">
        <w:rPr>
          <w:sz w:val="25"/>
          <w:szCs w:val="25"/>
          <w:rtl/>
        </w:rPr>
        <w:t>.</w:t>
      </w:r>
    </w:p>
    <w:p w14:paraId="047A55AA" w14:textId="77777777" w:rsidR="00B95008" w:rsidRPr="003D399F" w:rsidRDefault="00B95008" w:rsidP="00B95008">
      <w:pPr>
        <w:spacing w:line="340" w:lineRule="exact"/>
        <w:ind w:left="567"/>
        <w:jc w:val="both"/>
        <w:rPr>
          <w:sz w:val="25"/>
          <w:szCs w:val="25"/>
        </w:rPr>
      </w:pPr>
    </w:p>
    <w:p w14:paraId="64351AE6" w14:textId="77777777" w:rsidR="00B95008" w:rsidRPr="003D399F" w:rsidRDefault="00B95008" w:rsidP="00B95008">
      <w:pPr>
        <w:numPr>
          <w:ilvl w:val="0"/>
          <w:numId w:val="85"/>
        </w:numPr>
        <w:spacing w:line="340" w:lineRule="exact"/>
        <w:ind w:right="567"/>
        <w:jc w:val="both"/>
        <w:rPr>
          <w:b/>
          <w:bCs/>
          <w:sz w:val="25"/>
          <w:szCs w:val="25"/>
          <w:u w:val="single"/>
          <w:rtl/>
        </w:rPr>
      </w:pPr>
      <w:r w:rsidRPr="003D399F">
        <w:rPr>
          <w:rFonts w:hint="eastAsia"/>
          <w:b/>
          <w:bCs/>
          <w:sz w:val="25"/>
          <w:szCs w:val="25"/>
          <w:u w:val="single"/>
          <w:rtl/>
        </w:rPr>
        <w:t>נציג</w:t>
      </w:r>
      <w:r w:rsidRPr="003D399F">
        <w:rPr>
          <w:b/>
          <w:bCs/>
          <w:sz w:val="25"/>
          <w:szCs w:val="25"/>
          <w:u w:val="single"/>
          <w:rtl/>
        </w:rPr>
        <w:t xml:space="preserve"> </w:t>
      </w:r>
      <w:r w:rsidRPr="003D399F">
        <w:rPr>
          <w:rFonts w:hint="eastAsia"/>
          <w:b/>
          <w:bCs/>
          <w:sz w:val="25"/>
          <w:szCs w:val="25"/>
          <w:u w:val="single"/>
          <w:rtl/>
        </w:rPr>
        <w:t>הרשות</w:t>
      </w:r>
    </w:p>
    <w:p w14:paraId="6455C69B" w14:textId="77777777" w:rsidR="00B95008" w:rsidRPr="003D399F" w:rsidRDefault="00B95008" w:rsidP="00B95008">
      <w:pPr>
        <w:numPr>
          <w:ilvl w:val="0"/>
          <w:numId w:val="87"/>
        </w:numPr>
        <w:tabs>
          <w:tab w:val="left" w:pos="9156"/>
        </w:tabs>
        <w:spacing w:line="340" w:lineRule="exact"/>
        <w:ind w:left="1076" w:right="142" w:hanging="283"/>
        <w:jc w:val="both"/>
        <w:rPr>
          <w:sz w:val="25"/>
          <w:szCs w:val="25"/>
        </w:rPr>
      </w:pPr>
      <w:r w:rsidRPr="003D399F">
        <w:rPr>
          <w:rFonts w:hint="eastAsia"/>
          <w:sz w:val="25"/>
          <w:szCs w:val="25"/>
          <w:rtl/>
        </w:rPr>
        <w:t>היועץ</w:t>
      </w:r>
      <w:r w:rsidRPr="003D399F">
        <w:rPr>
          <w:sz w:val="25"/>
          <w:szCs w:val="25"/>
          <w:rtl/>
        </w:rPr>
        <w:t xml:space="preserve"> יבצע את השירותים בפיקוח</w:t>
      </w:r>
      <w:r w:rsidRPr="003D399F">
        <w:rPr>
          <w:rFonts w:hint="eastAsia"/>
          <w:sz w:val="25"/>
          <w:szCs w:val="25"/>
          <w:rtl/>
        </w:rPr>
        <w:t>ו</w:t>
      </w:r>
      <w:r w:rsidRPr="003D399F">
        <w:rPr>
          <w:sz w:val="25"/>
          <w:szCs w:val="25"/>
          <w:rtl/>
        </w:rPr>
        <w:t xml:space="preserve"> של </w:t>
      </w:r>
      <w:r w:rsidRPr="003D399F">
        <w:rPr>
          <w:rFonts w:hint="eastAsia"/>
          <w:sz w:val="25"/>
          <w:szCs w:val="25"/>
          <w:rtl/>
        </w:rPr>
        <w:t>מנהל</w:t>
      </w:r>
      <w:r w:rsidRPr="003D399F">
        <w:rPr>
          <w:sz w:val="25"/>
          <w:szCs w:val="25"/>
          <w:rtl/>
        </w:rPr>
        <w:t xml:space="preserve"> </w:t>
      </w:r>
      <w:r w:rsidRPr="003D399F">
        <w:rPr>
          <w:rFonts w:hint="eastAsia"/>
          <w:sz w:val="25"/>
          <w:szCs w:val="25"/>
          <w:rtl/>
        </w:rPr>
        <w:t>אגף</w:t>
      </w:r>
      <w:r w:rsidRPr="003D399F">
        <w:rPr>
          <w:sz w:val="25"/>
          <w:szCs w:val="25"/>
          <w:rtl/>
        </w:rPr>
        <w:t xml:space="preserve"> </w:t>
      </w:r>
      <w:r w:rsidRPr="003D399F">
        <w:rPr>
          <w:rFonts w:hint="eastAsia"/>
          <w:sz w:val="25"/>
          <w:szCs w:val="25"/>
          <w:rtl/>
        </w:rPr>
        <w:t>תכנון</w:t>
      </w:r>
      <w:r w:rsidRPr="003D399F">
        <w:rPr>
          <w:sz w:val="25"/>
          <w:szCs w:val="25"/>
          <w:rtl/>
        </w:rPr>
        <w:t xml:space="preserve"> </w:t>
      </w:r>
      <w:r w:rsidRPr="003D399F">
        <w:rPr>
          <w:rFonts w:hint="eastAsia"/>
          <w:sz w:val="25"/>
          <w:szCs w:val="25"/>
          <w:rtl/>
        </w:rPr>
        <w:t>סטטוטורי</w:t>
      </w:r>
      <w:r w:rsidRPr="003D399F">
        <w:rPr>
          <w:sz w:val="25"/>
          <w:szCs w:val="25"/>
          <w:rtl/>
        </w:rPr>
        <w:t xml:space="preserve"> </w:t>
      </w:r>
      <w:r w:rsidRPr="003D399F">
        <w:rPr>
          <w:rFonts w:hint="eastAsia"/>
          <w:sz w:val="25"/>
          <w:szCs w:val="25"/>
          <w:rtl/>
        </w:rPr>
        <w:t>ברשות</w:t>
      </w:r>
      <w:r w:rsidRPr="003D399F">
        <w:rPr>
          <w:sz w:val="25"/>
          <w:szCs w:val="25"/>
          <w:rtl/>
        </w:rPr>
        <w:t xml:space="preserve">, </w:t>
      </w:r>
      <w:r w:rsidRPr="003D399F">
        <w:rPr>
          <w:rFonts w:hint="eastAsia"/>
          <w:sz w:val="25"/>
          <w:szCs w:val="25"/>
          <w:rtl/>
        </w:rPr>
        <w:t>מר</w:t>
      </w:r>
      <w:r w:rsidRPr="003D399F">
        <w:rPr>
          <w:sz w:val="25"/>
          <w:szCs w:val="25"/>
          <w:rtl/>
        </w:rPr>
        <w:t xml:space="preserve"> </w:t>
      </w:r>
      <w:r w:rsidRPr="003D399F">
        <w:rPr>
          <w:rFonts w:hint="eastAsia"/>
          <w:sz w:val="25"/>
          <w:szCs w:val="25"/>
          <w:rtl/>
        </w:rPr>
        <w:t>אסף</w:t>
      </w:r>
      <w:r w:rsidRPr="003D399F">
        <w:rPr>
          <w:sz w:val="25"/>
          <w:szCs w:val="25"/>
          <w:rtl/>
        </w:rPr>
        <w:t xml:space="preserve"> </w:t>
      </w:r>
      <w:r w:rsidRPr="003D399F">
        <w:rPr>
          <w:rFonts w:hint="eastAsia"/>
          <w:sz w:val="25"/>
          <w:szCs w:val="25"/>
          <w:rtl/>
        </w:rPr>
        <w:t>כהן</w:t>
      </w:r>
      <w:r w:rsidRPr="003D399F">
        <w:rPr>
          <w:sz w:val="25"/>
          <w:szCs w:val="25"/>
          <w:rtl/>
        </w:rPr>
        <w:t xml:space="preserve"> (להלן:"</w:t>
      </w:r>
      <w:r w:rsidRPr="003D399F">
        <w:rPr>
          <w:rFonts w:hint="eastAsia"/>
          <w:sz w:val="25"/>
          <w:szCs w:val="25"/>
          <w:rtl/>
        </w:rPr>
        <w:t>הממונה</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תהא</w:t>
      </w:r>
      <w:r w:rsidRPr="003D399F">
        <w:rPr>
          <w:sz w:val="25"/>
          <w:szCs w:val="25"/>
          <w:rtl/>
        </w:rPr>
        <w:t xml:space="preserve"> </w:t>
      </w:r>
      <w:r w:rsidRPr="003D399F">
        <w:rPr>
          <w:rFonts w:hint="eastAsia"/>
          <w:sz w:val="25"/>
          <w:szCs w:val="25"/>
          <w:rtl/>
        </w:rPr>
        <w:t>רשאית</w:t>
      </w:r>
      <w:r w:rsidRPr="003D399F">
        <w:rPr>
          <w:sz w:val="25"/>
          <w:szCs w:val="25"/>
          <w:rtl/>
        </w:rPr>
        <w:t xml:space="preserve"> </w:t>
      </w:r>
      <w:r w:rsidRPr="003D399F">
        <w:rPr>
          <w:rFonts w:hint="eastAsia"/>
          <w:sz w:val="25"/>
          <w:szCs w:val="25"/>
          <w:rtl/>
        </w:rPr>
        <w:t>להחליף</w:t>
      </w:r>
      <w:r w:rsidRPr="003D399F">
        <w:rPr>
          <w:sz w:val="25"/>
          <w:szCs w:val="25"/>
          <w:rtl/>
        </w:rPr>
        <w:t xml:space="preserve"> את הממונה בכל עת וזאת בדרך של </w:t>
      </w:r>
      <w:r w:rsidRPr="003D399F">
        <w:rPr>
          <w:rFonts w:hint="eastAsia"/>
          <w:sz w:val="25"/>
          <w:szCs w:val="25"/>
          <w:rtl/>
        </w:rPr>
        <w:t>הודעה</w:t>
      </w:r>
      <w:r w:rsidRPr="003D399F">
        <w:rPr>
          <w:sz w:val="25"/>
          <w:szCs w:val="25"/>
          <w:rtl/>
        </w:rPr>
        <w:t xml:space="preserve"> </w:t>
      </w:r>
      <w:r w:rsidRPr="003D399F">
        <w:rPr>
          <w:rFonts w:hint="eastAsia"/>
          <w:sz w:val="25"/>
          <w:szCs w:val="25"/>
          <w:rtl/>
        </w:rPr>
        <w:t>בכתב</w:t>
      </w:r>
      <w:r w:rsidRPr="003D399F">
        <w:rPr>
          <w:sz w:val="25"/>
          <w:szCs w:val="25"/>
          <w:rtl/>
        </w:rPr>
        <w:t xml:space="preserve"> </w:t>
      </w:r>
      <w:r w:rsidRPr="003D399F">
        <w:rPr>
          <w:rFonts w:hint="eastAsia"/>
          <w:sz w:val="25"/>
          <w:szCs w:val="25"/>
          <w:rtl/>
        </w:rPr>
        <w:t>שתשלח</w:t>
      </w:r>
      <w:r w:rsidRPr="003D399F">
        <w:rPr>
          <w:sz w:val="25"/>
          <w:szCs w:val="25"/>
          <w:rtl/>
        </w:rPr>
        <w:t xml:space="preserve"> </w:t>
      </w:r>
      <w:r w:rsidRPr="003D399F">
        <w:rPr>
          <w:rFonts w:hint="eastAsia"/>
          <w:sz w:val="25"/>
          <w:szCs w:val="25"/>
          <w:rtl/>
        </w:rPr>
        <w:t>ליועץ</w:t>
      </w:r>
      <w:r w:rsidRPr="003D399F">
        <w:rPr>
          <w:sz w:val="25"/>
          <w:szCs w:val="25"/>
          <w:rtl/>
        </w:rPr>
        <w:t>.</w:t>
      </w:r>
    </w:p>
    <w:p w14:paraId="49B109CA" w14:textId="77777777" w:rsidR="00B95008" w:rsidRPr="003D399F" w:rsidRDefault="00B95008" w:rsidP="00B95008">
      <w:pPr>
        <w:numPr>
          <w:ilvl w:val="0"/>
          <w:numId w:val="87"/>
        </w:numPr>
        <w:tabs>
          <w:tab w:val="left" w:pos="9156"/>
        </w:tabs>
        <w:spacing w:line="340" w:lineRule="exact"/>
        <w:ind w:left="1076" w:right="142" w:hanging="283"/>
        <w:jc w:val="both"/>
        <w:rPr>
          <w:sz w:val="25"/>
          <w:szCs w:val="25"/>
        </w:rPr>
      </w:pPr>
      <w:r w:rsidRPr="003D399F">
        <w:rPr>
          <w:rFonts w:hint="eastAsia"/>
          <w:sz w:val="25"/>
          <w:szCs w:val="25"/>
          <w:rtl/>
        </w:rPr>
        <w:t>הממונה</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זכאי</w:t>
      </w:r>
      <w:r w:rsidRPr="003D399F">
        <w:rPr>
          <w:sz w:val="25"/>
          <w:szCs w:val="25"/>
          <w:rtl/>
        </w:rPr>
        <w:t xml:space="preserve"> </w:t>
      </w:r>
      <w:r w:rsidRPr="003D399F">
        <w:rPr>
          <w:rFonts w:hint="eastAsia"/>
          <w:sz w:val="25"/>
          <w:szCs w:val="25"/>
          <w:rtl/>
        </w:rPr>
        <w:t>לעיין</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מסמך</w:t>
      </w:r>
      <w:r w:rsidRPr="003D399F">
        <w:rPr>
          <w:sz w:val="25"/>
          <w:szCs w:val="25"/>
          <w:rtl/>
        </w:rPr>
        <w:t xml:space="preserve"> </w:t>
      </w:r>
      <w:r w:rsidRPr="003D399F">
        <w:rPr>
          <w:rFonts w:hint="eastAsia"/>
          <w:sz w:val="25"/>
          <w:szCs w:val="25"/>
          <w:rtl/>
        </w:rPr>
        <w:t>ולקבל</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מסמך</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מידע</w:t>
      </w:r>
      <w:r w:rsidRPr="003D399F">
        <w:rPr>
          <w:sz w:val="25"/>
          <w:szCs w:val="25"/>
          <w:rtl/>
        </w:rPr>
        <w:t xml:space="preserve"> </w:t>
      </w:r>
      <w:r w:rsidRPr="003D399F">
        <w:rPr>
          <w:rFonts w:hint="eastAsia"/>
          <w:sz w:val="25"/>
          <w:szCs w:val="25"/>
          <w:rtl/>
        </w:rPr>
        <w:t>הקשור</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הכרוך</w:t>
      </w:r>
      <w:r w:rsidRPr="003D399F">
        <w:rPr>
          <w:sz w:val="25"/>
          <w:szCs w:val="25"/>
          <w:rtl/>
        </w:rPr>
        <w:t xml:space="preserve"> </w:t>
      </w:r>
      <w:r w:rsidRPr="003D399F">
        <w:rPr>
          <w:rFonts w:hint="eastAsia"/>
          <w:sz w:val="25"/>
          <w:szCs w:val="25"/>
          <w:rtl/>
        </w:rPr>
        <w:t>במתן</w:t>
      </w:r>
      <w:r w:rsidRPr="003D399F">
        <w:rPr>
          <w:sz w:val="25"/>
          <w:szCs w:val="25"/>
          <w:rtl/>
        </w:rPr>
        <w:t xml:space="preserve"> </w:t>
      </w:r>
      <w:r w:rsidRPr="003D399F">
        <w:rPr>
          <w:rFonts w:hint="eastAsia"/>
          <w:sz w:val="25"/>
          <w:szCs w:val="25"/>
          <w:rtl/>
        </w:rPr>
        <w:t>השירותים</w:t>
      </w:r>
      <w:r w:rsidRPr="003D399F">
        <w:rPr>
          <w:sz w:val="25"/>
          <w:szCs w:val="25"/>
          <w:rtl/>
        </w:rPr>
        <w:t>.</w:t>
      </w:r>
    </w:p>
    <w:p w14:paraId="27D17049" w14:textId="77777777" w:rsidR="00B95008" w:rsidRPr="003D399F" w:rsidRDefault="00B95008" w:rsidP="00B95008">
      <w:pPr>
        <w:spacing w:line="340" w:lineRule="exact"/>
        <w:jc w:val="both"/>
        <w:rPr>
          <w:sz w:val="25"/>
          <w:szCs w:val="25"/>
        </w:rPr>
      </w:pPr>
    </w:p>
    <w:p w14:paraId="28CD7B8F" w14:textId="77777777" w:rsidR="00B95008" w:rsidRPr="003D399F" w:rsidRDefault="00B95008" w:rsidP="00B95008">
      <w:pPr>
        <w:numPr>
          <w:ilvl w:val="0"/>
          <w:numId w:val="85"/>
        </w:numPr>
        <w:spacing w:line="340" w:lineRule="exact"/>
        <w:ind w:right="567"/>
        <w:jc w:val="both"/>
        <w:rPr>
          <w:b/>
          <w:bCs/>
          <w:sz w:val="25"/>
          <w:szCs w:val="25"/>
          <w:u w:val="single"/>
          <w:rtl/>
        </w:rPr>
      </w:pPr>
      <w:r w:rsidRPr="003D399F">
        <w:rPr>
          <w:rFonts w:hint="eastAsia"/>
          <w:b/>
          <w:bCs/>
          <w:sz w:val="25"/>
          <w:szCs w:val="25"/>
          <w:u w:val="single"/>
          <w:rtl/>
        </w:rPr>
        <w:t>תקופת</w:t>
      </w:r>
      <w:r w:rsidRPr="003D399F">
        <w:rPr>
          <w:b/>
          <w:bCs/>
          <w:sz w:val="25"/>
          <w:szCs w:val="25"/>
          <w:u w:val="single"/>
          <w:rtl/>
        </w:rPr>
        <w:t xml:space="preserve"> </w:t>
      </w:r>
      <w:r w:rsidRPr="003D399F">
        <w:rPr>
          <w:rFonts w:hint="eastAsia"/>
          <w:b/>
          <w:bCs/>
          <w:sz w:val="25"/>
          <w:szCs w:val="25"/>
          <w:u w:val="single"/>
          <w:rtl/>
        </w:rPr>
        <w:t>ההסכם</w:t>
      </w:r>
    </w:p>
    <w:p w14:paraId="6E09EB06" w14:textId="77777777" w:rsidR="00B95008" w:rsidRPr="003D399F" w:rsidRDefault="00B95008" w:rsidP="00B95008">
      <w:pPr>
        <w:pStyle w:val="af6"/>
        <w:numPr>
          <w:ilvl w:val="0"/>
          <w:numId w:val="88"/>
        </w:numPr>
        <w:tabs>
          <w:tab w:val="left" w:pos="9156"/>
        </w:tabs>
        <w:spacing w:line="340" w:lineRule="exact"/>
        <w:ind w:right="142"/>
        <w:jc w:val="both"/>
        <w:rPr>
          <w:sz w:val="25"/>
          <w:szCs w:val="25"/>
        </w:rPr>
      </w:pPr>
      <w:r w:rsidRPr="003D399F">
        <w:rPr>
          <w:rFonts w:hint="eastAsia"/>
          <w:sz w:val="25"/>
          <w:szCs w:val="25"/>
          <w:rtl/>
        </w:rPr>
        <w:t>הסכם</w:t>
      </w:r>
      <w:r w:rsidRPr="003D399F">
        <w:rPr>
          <w:sz w:val="25"/>
          <w:szCs w:val="25"/>
          <w:rtl/>
        </w:rPr>
        <w:t xml:space="preserve"> זה נעשה לתקופה של  12 חודשים, החל מיום </w:t>
      </w:r>
      <w:r w:rsidRPr="003D399F">
        <w:rPr>
          <w:sz w:val="25"/>
          <w:szCs w:val="25"/>
          <w:highlight w:val="yellow"/>
          <w:rtl/>
        </w:rPr>
        <w:t>[___________]</w:t>
      </w:r>
      <w:r w:rsidRPr="003D399F">
        <w:rPr>
          <w:sz w:val="25"/>
          <w:szCs w:val="25"/>
          <w:rtl/>
        </w:rPr>
        <w:t xml:space="preserve"> ועד ליום </w:t>
      </w:r>
      <w:r w:rsidRPr="003D399F">
        <w:rPr>
          <w:sz w:val="25"/>
          <w:szCs w:val="25"/>
          <w:highlight w:val="yellow"/>
          <w:rtl/>
        </w:rPr>
        <w:t>[_________]</w:t>
      </w:r>
      <w:r w:rsidRPr="003D399F">
        <w:rPr>
          <w:sz w:val="25"/>
          <w:szCs w:val="25"/>
          <w:rtl/>
        </w:rPr>
        <w:t xml:space="preserve"> (להלן: "תקופת ההסכם").</w:t>
      </w:r>
    </w:p>
    <w:p w14:paraId="0D8A295D" w14:textId="77777777" w:rsidR="00B95008" w:rsidRPr="003D399F" w:rsidRDefault="00B95008" w:rsidP="00B95008">
      <w:pPr>
        <w:pStyle w:val="af6"/>
        <w:numPr>
          <w:ilvl w:val="0"/>
          <w:numId w:val="88"/>
        </w:numPr>
        <w:tabs>
          <w:tab w:val="left" w:pos="9156"/>
        </w:tabs>
        <w:spacing w:line="340" w:lineRule="exact"/>
        <w:ind w:right="142"/>
        <w:jc w:val="both"/>
        <w:rPr>
          <w:sz w:val="25"/>
          <w:szCs w:val="25"/>
        </w:rPr>
      </w:pPr>
      <w:r w:rsidRPr="003D399F">
        <w:rPr>
          <w:sz w:val="25"/>
          <w:szCs w:val="25"/>
          <w:rtl/>
        </w:rPr>
        <w:t>ל</w:t>
      </w:r>
      <w:r w:rsidRPr="003D399F">
        <w:rPr>
          <w:rFonts w:hint="eastAsia"/>
          <w:sz w:val="25"/>
          <w:szCs w:val="25"/>
          <w:rtl/>
        </w:rPr>
        <w:t>רשות</w:t>
      </w:r>
      <w:r w:rsidRPr="003D399F">
        <w:rPr>
          <w:sz w:val="25"/>
          <w:szCs w:val="25"/>
          <w:rtl/>
        </w:rPr>
        <w:t xml:space="preserve"> בלבד תהיה האופציה להאריך את ההסכם לתקופ</w:t>
      </w:r>
      <w:r w:rsidRPr="003D399F">
        <w:rPr>
          <w:rFonts w:hint="eastAsia"/>
          <w:sz w:val="25"/>
          <w:szCs w:val="25"/>
          <w:rtl/>
        </w:rPr>
        <w:t>ות</w:t>
      </w:r>
      <w:r w:rsidRPr="003D399F">
        <w:rPr>
          <w:sz w:val="25"/>
          <w:szCs w:val="25"/>
          <w:rtl/>
        </w:rPr>
        <w:t xml:space="preserve"> נוספות </w:t>
      </w:r>
      <w:r w:rsidRPr="003D399F">
        <w:rPr>
          <w:rFonts w:hint="eastAsia"/>
          <w:sz w:val="25"/>
          <w:szCs w:val="25"/>
          <w:rtl/>
        </w:rPr>
        <w:t>ובלבד</w:t>
      </w:r>
      <w:r w:rsidRPr="003D399F">
        <w:rPr>
          <w:sz w:val="25"/>
          <w:szCs w:val="25"/>
          <w:rtl/>
        </w:rPr>
        <w:t xml:space="preserve"> </w:t>
      </w:r>
      <w:r w:rsidRPr="003D399F">
        <w:rPr>
          <w:rFonts w:hint="eastAsia"/>
          <w:sz w:val="25"/>
          <w:szCs w:val="25"/>
          <w:rtl/>
        </w:rPr>
        <w:t>שסך</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ההתקשרות</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תעלה</w:t>
      </w:r>
      <w:r w:rsidRPr="003D399F">
        <w:rPr>
          <w:sz w:val="25"/>
          <w:szCs w:val="25"/>
          <w:rtl/>
        </w:rPr>
        <w:t xml:space="preserve"> </w:t>
      </w:r>
      <w:r w:rsidRPr="003D399F">
        <w:rPr>
          <w:rFonts w:hint="eastAsia"/>
          <w:sz w:val="25"/>
          <w:szCs w:val="25"/>
          <w:rtl/>
        </w:rPr>
        <w:t>על</w:t>
      </w:r>
      <w:r w:rsidRPr="003D399F">
        <w:rPr>
          <w:sz w:val="25"/>
          <w:szCs w:val="25"/>
          <w:rtl/>
        </w:rPr>
        <w:t xml:space="preserve"> 5 </w:t>
      </w:r>
      <w:r w:rsidRPr="003D399F">
        <w:rPr>
          <w:rFonts w:hint="eastAsia"/>
          <w:sz w:val="25"/>
          <w:szCs w:val="25"/>
          <w:rtl/>
        </w:rPr>
        <w:t>שנים</w:t>
      </w:r>
      <w:r w:rsidRPr="003D399F">
        <w:rPr>
          <w:sz w:val="25"/>
          <w:szCs w:val="25"/>
          <w:rtl/>
        </w:rPr>
        <w:t xml:space="preserve"> </w:t>
      </w:r>
      <w:r w:rsidRPr="003D399F">
        <w:rPr>
          <w:rFonts w:hint="eastAsia"/>
          <w:sz w:val="25"/>
          <w:szCs w:val="25"/>
          <w:rtl/>
        </w:rPr>
        <w:t>מיום</w:t>
      </w:r>
      <w:r w:rsidRPr="003D399F">
        <w:rPr>
          <w:sz w:val="25"/>
          <w:szCs w:val="25"/>
          <w:rtl/>
        </w:rPr>
        <w:t xml:space="preserve"> </w:t>
      </w:r>
      <w:r w:rsidRPr="003D399F">
        <w:rPr>
          <w:rFonts w:hint="eastAsia"/>
          <w:sz w:val="25"/>
          <w:szCs w:val="25"/>
          <w:rtl/>
        </w:rPr>
        <w:t>תחילת</w:t>
      </w:r>
      <w:r w:rsidRPr="003D399F">
        <w:rPr>
          <w:sz w:val="25"/>
          <w:szCs w:val="25"/>
          <w:rtl/>
        </w:rPr>
        <w:t xml:space="preserve"> </w:t>
      </w:r>
      <w:r w:rsidRPr="003D399F">
        <w:rPr>
          <w:rFonts w:hint="eastAsia"/>
          <w:sz w:val="25"/>
          <w:szCs w:val="25"/>
          <w:rtl/>
        </w:rPr>
        <w:t>ההתקשרות</w:t>
      </w:r>
      <w:r w:rsidRPr="003D399F">
        <w:rPr>
          <w:sz w:val="25"/>
          <w:szCs w:val="25"/>
          <w:rtl/>
        </w:rPr>
        <w:t>.</w:t>
      </w:r>
    </w:p>
    <w:p w14:paraId="086182B8" w14:textId="77777777" w:rsidR="00B95008" w:rsidRPr="003D399F" w:rsidRDefault="00B95008" w:rsidP="00B95008">
      <w:pPr>
        <w:pStyle w:val="af6"/>
        <w:numPr>
          <w:ilvl w:val="0"/>
          <w:numId w:val="88"/>
        </w:numPr>
        <w:tabs>
          <w:tab w:val="left" w:pos="9156"/>
        </w:tabs>
        <w:spacing w:line="340" w:lineRule="exact"/>
        <w:ind w:right="142"/>
        <w:jc w:val="both"/>
        <w:rPr>
          <w:sz w:val="25"/>
          <w:szCs w:val="25"/>
        </w:rPr>
      </w:pPr>
      <w:r w:rsidRPr="003D399F">
        <w:rPr>
          <w:rFonts w:hint="eastAsia"/>
          <w:sz w:val="25"/>
          <w:szCs w:val="25"/>
          <w:rtl/>
        </w:rPr>
        <w:t>לרשות</w:t>
      </w:r>
      <w:r w:rsidRPr="003D399F">
        <w:rPr>
          <w:sz w:val="25"/>
          <w:szCs w:val="25"/>
          <w:rtl/>
        </w:rPr>
        <w:t xml:space="preserve"> </w:t>
      </w:r>
      <w:r w:rsidRPr="003D399F">
        <w:rPr>
          <w:rFonts w:hint="eastAsia"/>
          <w:sz w:val="25"/>
          <w:szCs w:val="25"/>
          <w:rtl/>
        </w:rPr>
        <w:t>בלבד</w:t>
      </w:r>
      <w:r w:rsidRPr="003D399F">
        <w:rPr>
          <w:sz w:val="25"/>
          <w:szCs w:val="25"/>
          <w:rtl/>
        </w:rPr>
        <w:t xml:space="preserve"> </w:t>
      </w:r>
      <w:r w:rsidRPr="003D399F">
        <w:rPr>
          <w:rFonts w:hint="eastAsia"/>
          <w:sz w:val="25"/>
          <w:szCs w:val="25"/>
          <w:rtl/>
        </w:rPr>
        <w:t>שמורה</w:t>
      </w:r>
      <w:r w:rsidRPr="003D399F">
        <w:rPr>
          <w:sz w:val="25"/>
          <w:szCs w:val="25"/>
          <w:rtl/>
        </w:rPr>
        <w:t xml:space="preserve"> </w:t>
      </w:r>
      <w:r w:rsidRPr="003D399F">
        <w:rPr>
          <w:rFonts w:hint="eastAsia"/>
          <w:sz w:val="25"/>
          <w:szCs w:val="25"/>
          <w:rtl/>
        </w:rPr>
        <w:t>הזכות</w:t>
      </w:r>
      <w:r w:rsidRPr="003D399F">
        <w:rPr>
          <w:sz w:val="25"/>
          <w:szCs w:val="25"/>
          <w:rtl/>
        </w:rPr>
        <w:t xml:space="preserve"> </w:t>
      </w:r>
      <w:r w:rsidRPr="003D399F">
        <w:rPr>
          <w:rFonts w:hint="eastAsia"/>
          <w:sz w:val="25"/>
          <w:szCs w:val="25"/>
          <w:rtl/>
        </w:rPr>
        <w:t>להרחיב</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התקציבית</w:t>
      </w:r>
      <w:r w:rsidRPr="003D399F">
        <w:rPr>
          <w:sz w:val="25"/>
          <w:szCs w:val="25"/>
          <w:rtl/>
        </w:rPr>
        <w:t xml:space="preserve"> </w:t>
      </w:r>
      <w:r w:rsidRPr="003D399F">
        <w:rPr>
          <w:rFonts w:hint="eastAsia"/>
          <w:sz w:val="25"/>
          <w:szCs w:val="25"/>
          <w:rtl/>
        </w:rPr>
        <w:t>הכוללת</w:t>
      </w:r>
      <w:r w:rsidRPr="003D399F">
        <w:rPr>
          <w:sz w:val="25"/>
          <w:szCs w:val="25"/>
          <w:rtl/>
        </w:rPr>
        <w:t xml:space="preserve"> </w:t>
      </w:r>
      <w:r w:rsidRPr="003D399F">
        <w:rPr>
          <w:rFonts w:hint="eastAsia"/>
          <w:sz w:val="25"/>
          <w:szCs w:val="25"/>
          <w:rtl/>
        </w:rPr>
        <w:t>ובהתאם</w:t>
      </w:r>
      <w:r w:rsidRPr="003D399F">
        <w:rPr>
          <w:sz w:val="25"/>
          <w:szCs w:val="25"/>
          <w:rtl/>
        </w:rPr>
        <w:t xml:space="preserve"> </w:t>
      </w:r>
      <w:r w:rsidRPr="003D399F">
        <w:rPr>
          <w:rFonts w:hint="eastAsia"/>
          <w:sz w:val="25"/>
          <w:szCs w:val="25"/>
          <w:rtl/>
        </w:rPr>
        <w:t>לשיקול</w:t>
      </w:r>
      <w:r w:rsidRPr="003D399F">
        <w:rPr>
          <w:sz w:val="25"/>
          <w:szCs w:val="25"/>
          <w:rtl/>
        </w:rPr>
        <w:t xml:space="preserve"> </w:t>
      </w:r>
      <w:r w:rsidRPr="003D399F">
        <w:rPr>
          <w:rFonts w:hint="eastAsia"/>
          <w:sz w:val="25"/>
          <w:szCs w:val="25"/>
          <w:rtl/>
        </w:rPr>
        <w:t>דעתה</w:t>
      </w:r>
      <w:r w:rsidRPr="003D399F">
        <w:rPr>
          <w:sz w:val="25"/>
          <w:szCs w:val="25"/>
          <w:rtl/>
        </w:rPr>
        <w:t xml:space="preserve"> </w:t>
      </w:r>
      <w:r w:rsidRPr="003D399F">
        <w:rPr>
          <w:rFonts w:hint="eastAsia"/>
          <w:sz w:val="25"/>
          <w:szCs w:val="25"/>
          <w:rtl/>
        </w:rPr>
        <w:t>הבלעדי</w:t>
      </w:r>
      <w:r w:rsidRPr="003D399F">
        <w:rPr>
          <w:sz w:val="25"/>
          <w:szCs w:val="25"/>
          <w:rtl/>
        </w:rPr>
        <w:t>.</w:t>
      </w:r>
    </w:p>
    <w:p w14:paraId="1FE08D96" w14:textId="77777777" w:rsidR="00B95008" w:rsidRPr="003D399F" w:rsidRDefault="00B95008" w:rsidP="00B95008">
      <w:pPr>
        <w:spacing w:line="340" w:lineRule="exact"/>
        <w:jc w:val="both"/>
        <w:rPr>
          <w:sz w:val="25"/>
          <w:szCs w:val="25"/>
          <w:u w:val="single"/>
        </w:rPr>
      </w:pPr>
    </w:p>
    <w:p w14:paraId="04A46493" w14:textId="77777777" w:rsidR="00B95008" w:rsidRPr="003D399F" w:rsidRDefault="00B95008" w:rsidP="00B95008">
      <w:pPr>
        <w:pStyle w:val="51"/>
        <w:keepLines w:val="0"/>
        <w:numPr>
          <w:ilvl w:val="0"/>
          <w:numId w:val="85"/>
        </w:numPr>
        <w:spacing w:before="0" w:line="340" w:lineRule="exact"/>
        <w:ind w:right="567"/>
        <w:jc w:val="both"/>
        <w:rPr>
          <w:i/>
          <w:iCs/>
          <w:color w:val="000000"/>
          <w:sz w:val="25"/>
          <w:szCs w:val="25"/>
          <w:u w:val="single"/>
          <w:rtl/>
        </w:rPr>
      </w:pPr>
      <w:r w:rsidRPr="003D399F">
        <w:rPr>
          <w:rFonts w:hint="eastAsia"/>
          <w:color w:val="000000"/>
          <w:sz w:val="25"/>
          <w:szCs w:val="25"/>
          <w:u w:val="single"/>
          <w:rtl/>
        </w:rPr>
        <w:t>תנאים</w:t>
      </w:r>
      <w:r w:rsidRPr="003D399F">
        <w:rPr>
          <w:color w:val="000000"/>
          <w:sz w:val="25"/>
          <w:szCs w:val="25"/>
          <w:u w:val="single"/>
          <w:rtl/>
        </w:rPr>
        <w:t xml:space="preserve"> </w:t>
      </w:r>
      <w:r w:rsidRPr="003D399F">
        <w:rPr>
          <w:rFonts w:hint="eastAsia"/>
          <w:color w:val="000000"/>
          <w:sz w:val="25"/>
          <w:szCs w:val="25"/>
          <w:u w:val="single"/>
          <w:rtl/>
        </w:rPr>
        <w:t>כלליים</w:t>
      </w:r>
    </w:p>
    <w:p w14:paraId="31B30DE8" w14:textId="77777777" w:rsidR="00B95008" w:rsidRPr="003D399F" w:rsidRDefault="00B95008" w:rsidP="00B95008">
      <w:pPr>
        <w:pStyle w:val="af6"/>
        <w:numPr>
          <w:ilvl w:val="0"/>
          <w:numId w:val="90"/>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יספק</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נותני</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מטעמו</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שירותי</w:t>
      </w:r>
      <w:r w:rsidRPr="003D399F">
        <w:rPr>
          <w:sz w:val="25"/>
          <w:szCs w:val="25"/>
          <w:rtl/>
        </w:rPr>
        <w:t xml:space="preserve"> </w:t>
      </w:r>
      <w:r w:rsidRPr="003D399F">
        <w:rPr>
          <w:rFonts w:hint="eastAsia"/>
          <w:sz w:val="25"/>
          <w:szCs w:val="25"/>
          <w:rtl/>
        </w:rPr>
        <w:t>המשרד</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הנלווים</w:t>
      </w:r>
      <w:r w:rsidRPr="003D399F">
        <w:rPr>
          <w:sz w:val="25"/>
          <w:szCs w:val="25"/>
          <w:rtl/>
        </w:rPr>
        <w:t xml:space="preserve"> </w:t>
      </w:r>
      <w:r w:rsidRPr="003D399F">
        <w:rPr>
          <w:rFonts w:hint="eastAsia"/>
          <w:sz w:val="25"/>
          <w:szCs w:val="25"/>
          <w:rtl/>
        </w:rPr>
        <w:t>הדרושים</w:t>
      </w:r>
      <w:r w:rsidRPr="003D399F">
        <w:rPr>
          <w:sz w:val="25"/>
          <w:szCs w:val="25"/>
          <w:rtl/>
        </w:rPr>
        <w:t xml:space="preserve"> </w:t>
      </w:r>
      <w:r w:rsidRPr="003D399F">
        <w:rPr>
          <w:rFonts w:hint="eastAsia"/>
          <w:sz w:val="25"/>
          <w:szCs w:val="25"/>
          <w:rtl/>
        </w:rPr>
        <w:t>להם</w:t>
      </w:r>
      <w:r w:rsidRPr="003D399F">
        <w:rPr>
          <w:sz w:val="25"/>
          <w:szCs w:val="25"/>
          <w:rtl/>
        </w:rPr>
        <w:t xml:space="preserve"> </w:t>
      </w:r>
      <w:r w:rsidRPr="003D399F">
        <w:rPr>
          <w:rFonts w:hint="eastAsia"/>
          <w:sz w:val="25"/>
          <w:szCs w:val="25"/>
          <w:rtl/>
        </w:rPr>
        <w:t>לביצוע</w:t>
      </w:r>
      <w:r w:rsidRPr="003D399F">
        <w:rPr>
          <w:sz w:val="25"/>
          <w:szCs w:val="25"/>
          <w:rtl/>
        </w:rPr>
        <w:t xml:space="preserve"> </w:t>
      </w:r>
      <w:r w:rsidRPr="003D399F">
        <w:rPr>
          <w:rFonts w:hint="eastAsia"/>
          <w:sz w:val="25"/>
          <w:szCs w:val="25"/>
          <w:rtl/>
        </w:rPr>
        <w:t>מלוא</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הרשות</w:t>
      </w:r>
      <w:r w:rsidRPr="003D399F">
        <w:rPr>
          <w:sz w:val="25"/>
          <w:szCs w:val="25"/>
          <w:rtl/>
        </w:rPr>
        <w:t>.</w:t>
      </w:r>
    </w:p>
    <w:p w14:paraId="3D294118" w14:textId="77777777" w:rsidR="00B95008" w:rsidRPr="003D399F" w:rsidRDefault="00B95008" w:rsidP="00B95008">
      <w:pPr>
        <w:pStyle w:val="af6"/>
        <w:numPr>
          <w:ilvl w:val="0"/>
          <w:numId w:val="90"/>
        </w:numPr>
        <w:tabs>
          <w:tab w:val="left" w:pos="9156"/>
        </w:tabs>
        <w:spacing w:line="340" w:lineRule="exact"/>
        <w:ind w:right="142"/>
        <w:jc w:val="both"/>
        <w:rPr>
          <w:sz w:val="25"/>
          <w:szCs w:val="25"/>
        </w:rPr>
      </w:pPr>
      <w:r w:rsidRPr="003D399F">
        <w:rPr>
          <w:rFonts w:hint="eastAsia"/>
          <w:sz w:val="25"/>
          <w:szCs w:val="25"/>
          <w:rtl/>
        </w:rPr>
        <w:t>היקף</w:t>
      </w:r>
      <w:r w:rsidRPr="003D399F">
        <w:rPr>
          <w:sz w:val="25"/>
          <w:szCs w:val="25"/>
          <w:rtl/>
        </w:rPr>
        <w:t xml:space="preserve"> שעות העבודה החודשיות של כל אחד </w:t>
      </w:r>
      <w:r w:rsidRPr="003D399F">
        <w:rPr>
          <w:rFonts w:hint="eastAsia"/>
          <w:sz w:val="25"/>
          <w:szCs w:val="25"/>
          <w:rtl/>
        </w:rPr>
        <w:t>מ</w:t>
      </w:r>
      <w:r w:rsidRPr="003D399F">
        <w:rPr>
          <w:sz w:val="25"/>
          <w:szCs w:val="25"/>
          <w:rtl/>
        </w:rPr>
        <w:t xml:space="preserve">חברי הצוות לא יעלה </w:t>
      </w:r>
      <w:r w:rsidRPr="003D399F">
        <w:rPr>
          <w:rFonts w:hint="eastAsia"/>
          <w:sz w:val="25"/>
          <w:szCs w:val="25"/>
          <w:rtl/>
        </w:rPr>
        <w:t>על</w:t>
      </w:r>
      <w:r w:rsidRPr="003D399F">
        <w:rPr>
          <w:sz w:val="25"/>
          <w:szCs w:val="25"/>
          <w:rtl/>
        </w:rPr>
        <w:t xml:space="preserve"> 100 </w:t>
      </w:r>
      <w:r w:rsidRPr="003D399F">
        <w:rPr>
          <w:rFonts w:hint="eastAsia"/>
          <w:sz w:val="25"/>
          <w:szCs w:val="25"/>
          <w:rtl/>
        </w:rPr>
        <w:t>שעות</w:t>
      </w:r>
      <w:r w:rsidRPr="003D399F">
        <w:rPr>
          <w:sz w:val="25"/>
          <w:szCs w:val="25"/>
          <w:rtl/>
        </w:rPr>
        <w:t xml:space="preserve"> חודשיות. אין באמור משום התחייבות ה</w:t>
      </w:r>
      <w:r w:rsidRPr="003D399F">
        <w:rPr>
          <w:rFonts w:hint="eastAsia"/>
          <w:sz w:val="25"/>
          <w:szCs w:val="25"/>
          <w:rtl/>
        </w:rPr>
        <w:t>רשות</w:t>
      </w:r>
      <w:r w:rsidRPr="003D399F">
        <w:rPr>
          <w:sz w:val="25"/>
          <w:szCs w:val="25"/>
          <w:rtl/>
        </w:rPr>
        <w:t xml:space="preserve"> </w:t>
      </w:r>
      <w:r w:rsidRPr="003D399F">
        <w:rPr>
          <w:rFonts w:hint="eastAsia"/>
          <w:sz w:val="25"/>
          <w:szCs w:val="25"/>
          <w:rtl/>
        </w:rPr>
        <w:t>להעסקת</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מחברי</w:t>
      </w:r>
      <w:r w:rsidRPr="003D399F">
        <w:rPr>
          <w:sz w:val="25"/>
          <w:szCs w:val="25"/>
          <w:rtl/>
        </w:rPr>
        <w:t xml:space="preserve"> </w:t>
      </w:r>
      <w:r w:rsidRPr="003D399F">
        <w:rPr>
          <w:rFonts w:hint="eastAsia"/>
          <w:sz w:val="25"/>
          <w:szCs w:val="25"/>
          <w:rtl/>
        </w:rPr>
        <w:t>הצוות</w:t>
      </w:r>
      <w:r w:rsidRPr="003D399F">
        <w:rPr>
          <w:sz w:val="25"/>
          <w:szCs w:val="25"/>
          <w:rtl/>
        </w:rPr>
        <w:t xml:space="preserve"> </w:t>
      </w:r>
      <w:r w:rsidRPr="003D399F">
        <w:rPr>
          <w:rFonts w:hint="eastAsia"/>
          <w:sz w:val="25"/>
          <w:szCs w:val="25"/>
          <w:rtl/>
        </w:rPr>
        <w:t>בהיקף</w:t>
      </w:r>
      <w:r w:rsidRPr="003D399F">
        <w:rPr>
          <w:sz w:val="25"/>
          <w:szCs w:val="25"/>
          <w:rtl/>
        </w:rPr>
        <w:t xml:space="preserve"> </w:t>
      </w:r>
      <w:r w:rsidRPr="003D399F">
        <w:rPr>
          <w:rFonts w:hint="eastAsia"/>
          <w:sz w:val="25"/>
          <w:szCs w:val="25"/>
          <w:rtl/>
        </w:rPr>
        <w:t>שעות</w:t>
      </w:r>
      <w:r w:rsidRPr="003D399F">
        <w:rPr>
          <w:sz w:val="25"/>
          <w:szCs w:val="25"/>
          <w:rtl/>
        </w:rPr>
        <w:t xml:space="preserve"> </w:t>
      </w:r>
      <w:r w:rsidRPr="003D399F">
        <w:rPr>
          <w:rFonts w:hint="eastAsia"/>
          <w:sz w:val="25"/>
          <w:szCs w:val="25"/>
          <w:rtl/>
        </w:rPr>
        <w:t>עבודה</w:t>
      </w:r>
      <w:r w:rsidRPr="003D399F">
        <w:rPr>
          <w:sz w:val="25"/>
          <w:szCs w:val="25"/>
          <w:rtl/>
        </w:rPr>
        <w:t xml:space="preserve"> </w:t>
      </w:r>
      <w:r w:rsidRPr="003D399F">
        <w:rPr>
          <w:rFonts w:hint="eastAsia"/>
          <w:sz w:val="25"/>
          <w:szCs w:val="25"/>
          <w:rtl/>
        </w:rPr>
        <w:t>מינימאלי</w:t>
      </w:r>
      <w:r w:rsidRPr="003D399F">
        <w:rPr>
          <w:sz w:val="25"/>
          <w:szCs w:val="25"/>
          <w:rtl/>
        </w:rPr>
        <w:t xml:space="preserve"> </w:t>
      </w:r>
      <w:r w:rsidRPr="003D399F">
        <w:rPr>
          <w:rFonts w:hint="eastAsia"/>
          <w:sz w:val="25"/>
          <w:szCs w:val="25"/>
          <w:rtl/>
        </w:rPr>
        <w:t>כלשהו</w:t>
      </w:r>
      <w:r w:rsidRPr="003D399F">
        <w:rPr>
          <w:sz w:val="25"/>
          <w:szCs w:val="25"/>
          <w:rtl/>
        </w:rPr>
        <w:t>.</w:t>
      </w:r>
    </w:p>
    <w:p w14:paraId="72B2F7F4" w14:textId="77777777" w:rsidR="00B95008" w:rsidRPr="003D399F" w:rsidRDefault="00B95008" w:rsidP="00B95008">
      <w:pPr>
        <w:pStyle w:val="af6"/>
        <w:numPr>
          <w:ilvl w:val="0"/>
          <w:numId w:val="90"/>
        </w:numPr>
        <w:tabs>
          <w:tab w:val="left" w:pos="9156"/>
        </w:tabs>
        <w:spacing w:line="340" w:lineRule="exact"/>
        <w:ind w:right="142"/>
        <w:jc w:val="both"/>
        <w:rPr>
          <w:i/>
          <w:iCs/>
          <w:sz w:val="25"/>
          <w:szCs w:val="25"/>
          <w:rtl/>
        </w:rPr>
      </w:pPr>
      <w:r w:rsidRPr="003D399F">
        <w:rPr>
          <w:rFonts w:hint="eastAsia"/>
          <w:sz w:val="25"/>
          <w:szCs w:val="25"/>
          <w:rtl/>
        </w:rPr>
        <w:t>יובהר</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תהא</w:t>
      </w:r>
      <w:r w:rsidRPr="003D399F">
        <w:rPr>
          <w:sz w:val="25"/>
          <w:szCs w:val="25"/>
          <w:rtl/>
        </w:rPr>
        <w:t xml:space="preserve"> </w:t>
      </w:r>
      <w:r w:rsidRPr="003D399F">
        <w:rPr>
          <w:rFonts w:hint="eastAsia"/>
          <w:sz w:val="25"/>
          <w:szCs w:val="25"/>
          <w:rtl/>
        </w:rPr>
        <w:t>רשאית</w:t>
      </w:r>
      <w:r w:rsidRPr="003D399F">
        <w:rPr>
          <w:sz w:val="25"/>
          <w:szCs w:val="25"/>
          <w:rtl/>
        </w:rPr>
        <w:t xml:space="preserve"> להגדיר את מכסת </w:t>
      </w:r>
      <w:r w:rsidRPr="003D399F">
        <w:rPr>
          <w:rFonts w:hint="eastAsia"/>
          <w:sz w:val="25"/>
          <w:szCs w:val="25"/>
          <w:rtl/>
        </w:rPr>
        <w:t>שעות</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הנדרשות</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משימה</w:t>
      </w:r>
      <w:r w:rsidRPr="003D399F">
        <w:rPr>
          <w:sz w:val="25"/>
          <w:szCs w:val="25"/>
          <w:rtl/>
        </w:rPr>
        <w:t xml:space="preserve"> </w:t>
      </w:r>
      <w:r w:rsidRPr="003D399F">
        <w:rPr>
          <w:rFonts w:hint="eastAsia"/>
          <w:sz w:val="25"/>
          <w:szCs w:val="25"/>
          <w:rtl/>
        </w:rPr>
        <w:t>נוספת</w:t>
      </w:r>
      <w:r w:rsidRPr="003D399F">
        <w:rPr>
          <w:sz w:val="25"/>
          <w:szCs w:val="25"/>
          <w:rtl/>
        </w:rPr>
        <w:t xml:space="preserve"> </w:t>
      </w:r>
      <w:r w:rsidRPr="003D399F">
        <w:rPr>
          <w:rFonts w:hint="eastAsia"/>
          <w:sz w:val="25"/>
          <w:szCs w:val="25"/>
          <w:rtl/>
        </w:rPr>
        <w:t>שיקבע</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שיקול</w:t>
      </w:r>
      <w:r w:rsidRPr="003D399F">
        <w:rPr>
          <w:sz w:val="25"/>
          <w:szCs w:val="25"/>
          <w:rtl/>
        </w:rPr>
        <w:t xml:space="preserve"> </w:t>
      </w:r>
      <w:r w:rsidRPr="003D399F">
        <w:rPr>
          <w:rFonts w:hint="eastAsia"/>
          <w:sz w:val="25"/>
          <w:szCs w:val="25"/>
          <w:rtl/>
        </w:rPr>
        <w:t>דעתו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לעמוד במכסת שעות </w:t>
      </w:r>
      <w:r w:rsidRPr="003D399F">
        <w:rPr>
          <w:rFonts w:hint="eastAsia"/>
          <w:sz w:val="25"/>
          <w:szCs w:val="25"/>
          <w:rtl/>
        </w:rPr>
        <w:t>זו</w:t>
      </w:r>
      <w:r w:rsidRPr="003D399F">
        <w:rPr>
          <w:sz w:val="25"/>
          <w:szCs w:val="25"/>
          <w:rtl/>
        </w:rPr>
        <w:t xml:space="preserve"> </w:t>
      </w:r>
      <w:r w:rsidRPr="003D399F">
        <w:rPr>
          <w:rFonts w:hint="eastAsia"/>
          <w:sz w:val="25"/>
          <w:szCs w:val="25"/>
          <w:rtl/>
        </w:rPr>
        <w:t>ולהגיש</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לשביעות</w:t>
      </w:r>
      <w:r w:rsidRPr="003D399F">
        <w:rPr>
          <w:sz w:val="25"/>
          <w:szCs w:val="25"/>
          <w:rtl/>
        </w:rPr>
        <w:t xml:space="preserve"> </w:t>
      </w:r>
      <w:r w:rsidRPr="003D399F">
        <w:rPr>
          <w:rFonts w:hint="eastAsia"/>
          <w:sz w:val="25"/>
          <w:szCs w:val="25"/>
          <w:rtl/>
        </w:rPr>
        <w:t>רצונה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תהא</w:t>
      </w:r>
      <w:r w:rsidRPr="003D399F">
        <w:rPr>
          <w:sz w:val="25"/>
          <w:szCs w:val="25"/>
          <w:rtl/>
        </w:rPr>
        <w:t xml:space="preserve"> </w:t>
      </w:r>
      <w:r w:rsidRPr="003D399F">
        <w:rPr>
          <w:rFonts w:hint="eastAsia"/>
          <w:sz w:val="25"/>
          <w:szCs w:val="25"/>
          <w:rtl/>
        </w:rPr>
        <w:t>רשאית</w:t>
      </w:r>
      <w:r w:rsidRPr="003D399F">
        <w:rPr>
          <w:sz w:val="25"/>
          <w:szCs w:val="25"/>
          <w:rtl/>
        </w:rPr>
        <w:t xml:space="preserve"> </w:t>
      </w:r>
      <w:r w:rsidRPr="003D399F">
        <w:rPr>
          <w:rFonts w:hint="eastAsia"/>
          <w:sz w:val="25"/>
          <w:szCs w:val="25"/>
          <w:rtl/>
        </w:rPr>
        <w:t>לקבוע</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מבין</w:t>
      </w:r>
      <w:r w:rsidRPr="003D399F">
        <w:rPr>
          <w:sz w:val="25"/>
          <w:szCs w:val="25"/>
          <w:rtl/>
        </w:rPr>
        <w:t xml:space="preserve"> </w:t>
      </w:r>
      <w:r w:rsidRPr="003D399F">
        <w:rPr>
          <w:rFonts w:hint="eastAsia"/>
          <w:sz w:val="25"/>
          <w:szCs w:val="25"/>
          <w:rtl/>
        </w:rPr>
        <w:t>אנשי</w:t>
      </w:r>
      <w:r w:rsidRPr="003D399F">
        <w:rPr>
          <w:sz w:val="25"/>
          <w:szCs w:val="25"/>
          <w:rtl/>
        </w:rPr>
        <w:t xml:space="preserve"> </w:t>
      </w:r>
      <w:r w:rsidRPr="003D399F">
        <w:rPr>
          <w:rFonts w:hint="eastAsia"/>
          <w:sz w:val="25"/>
          <w:szCs w:val="25"/>
          <w:rtl/>
        </w:rPr>
        <w:t>הצוות</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חלק</w:t>
      </w:r>
      <w:r w:rsidRPr="003D399F">
        <w:rPr>
          <w:sz w:val="25"/>
          <w:szCs w:val="25"/>
          <w:rtl/>
        </w:rPr>
        <w:t xml:space="preserve"> </w:t>
      </w:r>
      <w:r w:rsidRPr="003D399F">
        <w:rPr>
          <w:rFonts w:hint="eastAsia"/>
          <w:sz w:val="25"/>
          <w:szCs w:val="25"/>
          <w:rtl/>
        </w:rPr>
        <w:t>מצוות</w:t>
      </w:r>
      <w:r w:rsidRPr="003D399F">
        <w:rPr>
          <w:sz w:val="25"/>
          <w:szCs w:val="25"/>
          <w:rtl/>
        </w:rPr>
        <w:t xml:space="preserve"> </w:t>
      </w:r>
      <w:r w:rsidRPr="003D399F">
        <w:rPr>
          <w:rFonts w:hint="eastAsia"/>
          <w:sz w:val="25"/>
          <w:szCs w:val="25"/>
          <w:rtl/>
        </w:rPr>
        <w:t>הייעוץ</w:t>
      </w:r>
      <w:r w:rsidRPr="003D399F">
        <w:rPr>
          <w:sz w:val="25"/>
          <w:szCs w:val="25"/>
          <w:rtl/>
        </w:rPr>
        <w:t xml:space="preserve"> </w:t>
      </w:r>
      <w:r w:rsidRPr="003D399F">
        <w:rPr>
          <w:rFonts w:hint="eastAsia"/>
          <w:sz w:val="25"/>
          <w:szCs w:val="25"/>
          <w:rtl/>
        </w:rPr>
        <w:t>שיעבוד</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אחת</w:t>
      </w:r>
      <w:r w:rsidRPr="003D399F">
        <w:rPr>
          <w:sz w:val="25"/>
          <w:szCs w:val="25"/>
          <w:rtl/>
        </w:rPr>
        <w:t xml:space="preserve"> </w:t>
      </w:r>
      <w:r w:rsidRPr="003D399F">
        <w:rPr>
          <w:rFonts w:hint="eastAsia"/>
          <w:sz w:val="25"/>
          <w:szCs w:val="25"/>
          <w:rtl/>
        </w:rPr>
        <w:t>מהמשימות</w:t>
      </w:r>
      <w:r w:rsidRPr="003D399F">
        <w:rPr>
          <w:sz w:val="25"/>
          <w:szCs w:val="25"/>
          <w:rtl/>
        </w:rPr>
        <w:t xml:space="preserve"> </w:t>
      </w:r>
      <w:r w:rsidRPr="003D399F">
        <w:rPr>
          <w:rFonts w:hint="eastAsia"/>
          <w:sz w:val="25"/>
          <w:szCs w:val="25"/>
          <w:rtl/>
        </w:rPr>
        <w:t>אותן</w:t>
      </w:r>
      <w:r w:rsidRPr="003D399F">
        <w:rPr>
          <w:sz w:val="25"/>
          <w:szCs w:val="25"/>
          <w:rtl/>
        </w:rPr>
        <w:t xml:space="preserve"> </w:t>
      </w:r>
      <w:r w:rsidRPr="003D399F">
        <w:rPr>
          <w:rFonts w:hint="eastAsia"/>
          <w:sz w:val="25"/>
          <w:szCs w:val="25"/>
          <w:rtl/>
        </w:rPr>
        <w:t>תגדיר</w:t>
      </w:r>
      <w:r w:rsidRPr="003D399F">
        <w:rPr>
          <w:sz w:val="25"/>
          <w:szCs w:val="25"/>
          <w:rtl/>
        </w:rPr>
        <w:t xml:space="preserve"> </w:t>
      </w:r>
      <w:r w:rsidRPr="003D399F">
        <w:rPr>
          <w:rFonts w:hint="eastAsia"/>
          <w:sz w:val="25"/>
          <w:szCs w:val="25"/>
          <w:rtl/>
        </w:rPr>
        <w:t>הרשות</w:t>
      </w:r>
      <w:r w:rsidRPr="003D399F">
        <w:rPr>
          <w:sz w:val="25"/>
          <w:szCs w:val="25"/>
          <w:rtl/>
        </w:rPr>
        <w:t>.</w:t>
      </w:r>
    </w:p>
    <w:p w14:paraId="56DF3B5C" w14:textId="77777777" w:rsidR="00B95008" w:rsidRPr="003D399F" w:rsidRDefault="00B95008" w:rsidP="00B95008">
      <w:pPr>
        <w:pStyle w:val="51"/>
        <w:keepLines w:val="0"/>
        <w:numPr>
          <w:ilvl w:val="0"/>
          <w:numId w:val="85"/>
        </w:numPr>
        <w:spacing w:before="0" w:line="340" w:lineRule="exact"/>
        <w:ind w:right="567"/>
        <w:jc w:val="both"/>
        <w:rPr>
          <w:i/>
          <w:iCs/>
          <w:color w:val="000000"/>
          <w:sz w:val="25"/>
          <w:szCs w:val="25"/>
          <w:u w:val="single"/>
          <w:rtl/>
        </w:rPr>
      </w:pPr>
      <w:r w:rsidRPr="003D399F">
        <w:rPr>
          <w:rFonts w:hint="eastAsia"/>
          <w:sz w:val="25"/>
          <w:szCs w:val="25"/>
          <w:u w:val="single"/>
          <w:rtl/>
        </w:rPr>
        <w:t>ערבות</w:t>
      </w:r>
    </w:p>
    <w:p w14:paraId="4CF50BAB" w14:textId="77777777" w:rsidR="00B95008" w:rsidRPr="003D399F" w:rsidRDefault="00B95008" w:rsidP="00B95008">
      <w:pPr>
        <w:pStyle w:val="af6"/>
        <w:numPr>
          <w:ilvl w:val="0"/>
          <w:numId w:val="89"/>
        </w:numPr>
        <w:tabs>
          <w:tab w:val="left" w:pos="9156"/>
        </w:tabs>
        <w:spacing w:line="340" w:lineRule="exact"/>
        <w:ind w:right="142"/>
        <w:jc w:val="both"/>
        <w:rPr>
          <w:sz w:val="25"/>
          <w:szCs w:val="25"/>
        </w:rPr>
      </w:pPr>
      <w:r w:rsidRPr="003D399F">
        <w:rPr>
          <w:rFonts w:hint="eastAsia"/>
          <w:sz w:val="25"/>
          <w:szCs w:val="25"/>
          <w:rtl/>
        </w:rPr>
        <w:t>לצורך</w:t>
      </w:r>
      <w:r w:rsidRPr="003D399F">
        <w:rPr>
          <w:sz w:val="25"/>
          <w:szCs w:val="25"/>
          <w:rtl/>
        </w:rPr>
        <w:t xml:space="preserve"> </w:t>
      </w:r>
      <w:r w:rsidRPr="003D399F">
        <w:rPr>
          <w:rFonts w:hint="eastAsia"/>
          <w:sz w:val="25"/>
          <w:szCs w:val="25"/>
          <w:rtl/>
        </w:rPr>
        <w:t>הבטחת</w:t>
      </w:r>
      <w:r w:rsidRPr="003D399F">
        <w:rPr>
          <w:sz w:val="25"/>
          <w:szCs w:val="25"/>
          <w:rtl/>
        </w:rPr>
        <w:t xml:space="preserve"> </w:t>
      </w:r>
      <w:r w:rsidRPr="003D399F">
        <w:rPr>
          <w:rFonts w:hint="eastAsia"/>
          <w:sz w:val="25"/>
          <w:szCs w:val="25"/>
          <w:rtl/>
        </w:rPr>
        <w:t>התחייבויותיו</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מוסר</w:t>
      </w:r>
      <w:r w:rsidRPr="003D399F">
        <w:rPr>
          <w:sz w:val="25"/>
          <w:szCs w:val="25"/>
          <w:rtl/>
        </w:rPr>
        <w:t xml:space="preserve"> </w:t>
      </w:r>
      <w:r w:rsidRPr="003D399F">
        <w:rPr>
          <w:rFonts w:hint="eastAsia"/>
          <w:sz w:val="25"/>
          <w:szCs w:val="25"/>
          <w:rtl/>
        </w:rPr>
        <w:t>היועץ</w:t>
      </w:r>
      <w:r w:rsidRPr="003D399F">
        <w:rPr>
          <w:sz w:val="25"/>
          <w:szCs w:val="25"/>
          <w:rtl/>
        </w:rPr>
        <w:t xml:space="preserve"> לרשות, עם חתימת החוזה, ערבות בנקאית או ערבות חברת ביטוח בלתי מותנית שתוצא לבקשתו (שמו יופיע בבקשה) ע"ס </w:t>
      </w:r>
      <w:r w:rsidRPr="00884C24">
        <w:rPr>
          <w:sz w:val="25"/>
          <w:szCs w:val="25"/>
          <w:rtl/>
        </w:rPr>
        <w:t xml:space="preserve">50,000 </w:t>
      </w:r>
      <w:r w:rsidRPr="00884C24">
        <w:rPr>
          <w:rFonts w:hint="eastAsia"/>
          <w:sz w:val="25"/>
          <w:szCs w:val="25"/>
          <w:rtl/>
        </w:rPr>
        <w:t>₪</w:t>
      </w:r>
      <w:r w:rsidRPr="00884C24">
        <w:rPr>
          <w:sz w:val="25"/>
          <w:szCs w:val="25"/>
          <w:rtl/>
        </w:rPr>
        <w:t>.</w:t>
      </w:r>
      <w:r w:rsidRPr="003D399F">
        <w:rPr>
          <w:sz w:val="25"/>
          <w:szCs w:val="25"/>
          <w:rtl/>
        </w:rPr>
        <w:t xml:space="preserve"> הערבות תהיה בתוקף לפחות 60 יום לאחר גמר תקופת ההסכם, ותוצמד למדד המחירים לצרכן (להלן: "</w:t>
      </w:r>
      <w:r w:rsidRPr="003D399F">
        <w:rPr>
          <w:rFonts w:hint="eastAsia"/>
          <w:sz w:val="25"/>
          <w:szCs w:val="25"/>
          <w:rtl/>
        </w:rPr>
        <w:t>הערבות</w:t>
      </w:r>
      <w:r w:rsidRPr="003D399F">
        <w:rPr>
          <w:sz w:val="25"/>
          <w:szCs w:val="25"/>
          <w:rtl/>
        </w:rPr>
        <w:t xml:space="preserve">"). </w:t>
      </w:r>
      <w:r w:rsidRPr="003D399F">
        <w:rPr>
          <w:rFonts w:hint="eastAsia"/>
          <w:sz w:val="25"/>
          <w:szCs w:val="25"/>
          <w:rtl/>
        </w:rPr>
        <w:t>מסירת</w:t>
      </w:r>
      <w:r w:rsidRPr="003D399F">
        <w:rPr>
          <w:sz w:val="25"/>
          <w:szCs w:val="25"/>
          <w:rtl/>
        </w:rPr>
        <w:t xml:space="preserve"> </w:t>
      </w:r>
      <w:r w:rsidRPr="003D399F">
        <w:rPr>
          <w:rFonts w:hint="eastAsia"/>
          <w:sz w:val="25"/>
          <w:szCs w:val="25"/>
          <w:rtl/>
        </w:rPr>
        <w:t>הערבות</w:t>
      </w:r>
      <w:r w:rsidRPr="003D399F">
        <w:rPr>
          <w:sz w:val="25"/>
          <w:szCs w:val="25"/>
          <w:rtl/>
        </w:rPr>
        <w:t xml:space="preserve"> </w:t>
      </w:r>
      <w:r w:rsidRPr="003D399F">
        <w:rPr>
          <w:rFonts w:hint="eastAsia"/>
          <w:sz w:val="25"/>
          <w:szCs w:val="25"/>
          <w:rtl/>
        </w:rPr>
        <w:t>תהיה</w:t>
      </w:r>
      <w:r w:rsidRPr="003D399F">
        <w:rPr>
          <w:sz w:val="25"/>
          <w:szCs w:val="25"/>
          <w:rtl/>
        </w:rPr>
        <w:t xml:space="preserve"> </w:t>
      </w:r>
      <w:r w:rsidRPr="003D399F">
        <w:rPr>
          <w:rFonts w:hint="eastAsia"/>
          <w:sz w:val="25"/>
          <w:szCs w:val="25"/>
          <w:rtl/>
        </w:rPr>
        <w:t>תנאי</w:t>
      </w:r>
      <w:r w:rsidRPr="003D399F">
        <w:rPr>
          <w:sz w:val="25"/>
          <w:szCs w:val="25"/>
          <w:rtl/>
        </w:rPr>
        <w:t xml:space="preserve"> </w:t>
      </w:r>
      <w:r w:rsidRPr="003D399F">
        <w:rPr>
          <w:rFonts w:hint="eastAsia"/>
          <w:sz w:val="25"/>
          <w:szCs w:val="25"/>
          <w:rtl/>
        </w:rPr>
        <w:t>מוקדם</w:t>
      </w:r>
      <w:r w:rsidRPr="003D399F">
        <w:rPr>
          <w:sz w:val="25"/>
          <w:szCs w:val="25"/>
          <w:rtl/>
        </w:rPr>
        <w:t xml:space="preserve"> </w:t>
      </w:r>
      <w:r w:rsidRPr="003D399F">
        <w:rPr>
          <w:rFonts w:hint="eastAsia"/>
          <w:sz w:val="25"/>
          <w:szCs w:val="25"/>
          <w:rtl/>
        </w:rPr>
        <w:t>לכניסת</w:t>
      </w:r>
      <w:r w:rsidRPr="003D399F">
        <w:rPr>
          <w:sz w:val="25"/>
          <w:szCs w:val="25"/>
          <w:rtl/>
        </w:rPr>
        <w:t xml:space="preserve"> </w:t>
      </w:r>
      <w:r w:rsidRPr="003D399F">
        <w:rPr>
          <w:rFonts w:hint="eastAsia"/>
          <w:sz w:val="25"/>
          <w:szCs w:val="25"/>
          <w:rtl/>
        </w:rPr>
        <w:t>ההתקשרות</w:t>
      </w:r>
      <w:r w:rsidRPr="003D399F">
        <w:rPr>
          <w:sz w:val="25"/>
          <w:szCs w:val="25"/>
          <w:rtl/>
        </w:rPr>
        <w:t xml:space="preserve"> </w:t>
      </w:r>
      <w:r w:rsidRPr="003D399F">
        <w:rPr>
          <w:rFonts w:hint="eastAsia"/>
          <w:sz w:val="25"/>
          <w:szCs w:val="25"/>
          <w:rtl/>
        </w:rPr>
        <w:t>לתוקף</w:t>
      </w:r>
      <w:r w:rsidRPr="003D399F">
        <w:rPr>
          <w:sz w:val="25"/>
          <w:szCs w:val="25"/>
          <w:rtl/>
        </w:rPr>
        <w:t>.</w:t>
      </w:r>
    </w:p>
    <w:p w14:paraId="3DE063C5" w14:textId="77777777" w:rsidR="005A5F99" w:rsidRPr="003D399F" w:rsidRDefault="005A5F99" w:rsidP="005A5F99">
      <w:pPr>
        <w:pStyle w:val="af6"/>
        <w:numPr>
          <w:ilvl w:val="0"/>
          <w:numId w:val="89"/>
        </w:numPr>
        <w:tabs>
          <w:tab w:val="left" w:pos="9156"/>
        </w:tabs>
        <w:spacing w:line="340" w:lineRule="exact"/>
        <w:ind w:right="142"/>
        <w:jc w:val="both"/>
        <w:rPr>
          <w:sz w:val="25"/>
          <w:szCs w:val="25"/>
        </w:rPr>
      </w:pPr>
      <w:r w:rsidRPr="00EA4AD7">
        <w:rPr>
          <w:rFonts w:hint="eastAsia"/>
          <w:sz w:val="25"/>
          <w:szCs w:val="25"/>
          <w:rtl/>
        </w:rPr>
        <w:t>אם</w:t>
      </w:r>
      <w:r w:rsidRPr="00EA4AD7">
        <w:rPr>
          <w:sz w:val="25"/>
          <w:szCs w:val="25"/>
          <w:rtl/>
        </w:rPr>
        <w:t xml:space="preserve"> </w:t>
      </w:r>
      <w:r w:rsidRPr="00EA4AD7">
        <w:rPr>
          <w:rFonts w:hint="eastAsia"/>
          <w:sz w:val="25"/>
          <w:szCs w:val="25"/>
          <w:rtl/>
        </w:rPr>
        <w:t>היקף</w:t>
      </w:r>
      <w:r w:rsidRPr="00EA4AD7">
        <w:rPr>
          <w:sz w:val="25"/>
          <w:szCs w:val="25"/>
          <w:rtl/>
        </w:rPr>
        <w:t xml:space="preserve"> </w:t>
      </w:r>
      <w:r w:rsidRPr="00EA4AD7">
        <w:rPr>
          <w:rFonts w:hint="eastAsia"/>
          <w:sz w:val="25"/>
          <w:szCs w:val="25"/>
          <w:rtl/>
        </w:rPr>
        <w:t>השירותים</w:t>
      </w:r>
      <w:r w:rsidRPr="00EA4AD7">
        <w:rPr>
          <w:sz w:val="25"/>
          <w:szCs w:val="25"/>
          <w:rtl/>
        </w:rPr>
        <w:t xml:space="preserve"> </w:t>
      </w:r>
      <w:r w:rsidRPr="00EA4AD7">
        <w:rPr>
          <w:rFonts w:hint="eastAsia"/>
          <w:sz w:val="25"/>
          <w:szCs w:val="25"/>
          <w:rtl/>
        </w:rPr>
        <w:t>יורחב</w:t>
      </w:r>
      <w:r w:rsidRPr="00EA4AD7">
        <w:rPr>
          <w:rFonts w:hint="cs"/>
          <w:sz w:val="25"/>
          <w:szCs w:val="25"/>
          <w:rtl/>
        </w:rPr>
        <w:t xml:space="preserve"> בגין פנייה פרטנית</w:t>
      </w:r>
      <w:r w:rsidRPr="00EA4AD7">
        <w:rPr>
          <w:sz w:val="25"/>
          <w:szCs w:val="25"/>
          <w:rtl/>
        </w:rPr>
        <w:t xml:space="preserve">, </w:t>
      </w:r>
      <w:r w:rsidRPr="00EA4AD7">
        <w:rPr>
          <w:rFonts w:hint="eastAsia"/>
          <w:sz w:val="25"/>
          <w:szCs w:val="25"/>
          <w:rtl/>
        </w:rPr>
        <w:t>תורחב</w:t>
      </w:r>
      <w:r w:rsidRPr="00EA4AD7">
        <w:rPr>
          <w:sz w:val="25"/>
          <w:szCs w:val="25"/>
          <w:rtl/>
        </w:rPr>
        <w:t xml:space="preserve"> </w:t>
      </w:r>
      <w:r w:rsidRPr="00EA4AD7">
        <w:rPr>
          <w:rFonts w:hint="eastAsia"/>
          <w:sz w:val="25"/>
          <w:szCs w:val="25"/>
          <w:rtl/>
        </w:rPr>
        <w:t>הערבות</w:t>
      </w:r>
      <w:r w:rsidRPr="00EA4AD7">
        <w:rPr>
          <w:sz w:val="25"/>
          <w:szCs w:val="25"/>
          <w:rtl/>
        </w:rPr>
        <w:t xml:space="preserve"> </w:t>
      </w:r>
      <w:r w:rsidRPr="00EA4AD7">
        <w:rPr>
          <w:rFonts w:hint="eastAsia"/>
          <w:sz w:val="25"/>
          <w:szCs w:val="25"/>
          <w:rtl/>
        </w:rPr>
        <w:t>בסכום</w:t>
      </w:r>
      <w:r w:rsidRPr="00EA4AD7">
        <w:rPr>
          <w:sz w:val="25"/>
          <w:szCs w:val="25"/>
          <w:rtl/>
        </w:rPr>
        <w:t xml:space="preserve"> </w:t>
      </w:r>
      <w:r w:rsidRPr="00EA4AD7">
        <w:rPr>
          <w:rFonts w:hint="eastAsia"/>
          <w:sz w:val="25"/>
          <w:szCs w:val="25"/>
          <w:rtl/>
        </w:rPr>
        <w:t>יחסי</w:t>
      </w:r>
      <w:r w:rsidRPr="00EA4AD7">
        <w:rPr>
          <w:rFonts w:hint="cs"/>
          <w:sz w:val="25"/>
          <w:szCs w:val="25"/>
          <w:rtl/>
        </w:rPr>
        <w:t xml:space="preserve"> או שתונפק ערבות חדשה המהווה 5% מההצעה בתוספת מע"מ.</w:t>
      </w:r>
      <w:r w:rsidRPr="00EA4AD7">
        <w:rPr>
          <w:sz w:val="25"/>
          <w:szCs w:val="25"/>
          <w:rtl/>
        </w:rPr>
        <w:t xml:space="preserve"> </w:t>
      </w:r>
      <w:r w:rsidRPr="00EA4AD7">
        <w:rPr>
          <w:rFonts w:hint="eastAsia"/>
          <w:sz w:val="25"/>
          <w:szCs w:val="25"/>
          <w:rtl/>
        </w:rPr>
        <w:t>היועץ</w:t>
      </w:r>
      <w:r w:rsidRPr="00EA4AD7">
        <w:rPr>
          <w:sz w:val="25"/>
          <w:szCs w:val="25"/>
          <w:rtl/>
        </w:rPr>
        <w:t xml:space="preserve"> יהיה אחראי להאריך את</w:t>
      </w:r>
      <w:r w:rsidRPr="003D399F">
        <w:rPr>
          <w:sz w:val="25"/>
          <w:szCs w:val="25"/>
          <w:rtl/>
        </w:rPr>
        <w:t xml:space="preserve"> תוקף הערבות מעת לעת, בהתאם להארכת תקופת ההסכם. הארכת הערבות תיעשה לפחות חודש לפני תום תוקפה. </w:t>
      </w:r>
      <w:r w:rsidRPr="003D399F">
        <w:rPr>
          <w:rFonts w:hint="eastAsia"/>
          <w:sz w:val="25"/>
          <w:szCs w:val="25"/>
          <w:rtl/>
        </w:rPr>
        <w:t>במקרה</w:t>
      </w:r>
      <w:r w:rsidRPr="003D399F">
        <w:rPr>
          <w:sz w:val="25"/>
          <w:szCs w:val="25"/>
          <w:rtl/>
        </w:rPr>
        <w:t xml:space="preserve"> של הארכת הערבות, הרחבתה או הוצאת ערבות חדשה, הערבות תוצמד בהתאם לערבות המקור- מיום החתימה על ההסכם. </w:t>
      </w:r>
      <w:r w:rsidRPr="003D399F">
        <w:rPr>
          <w:rFonts w:hint="eastAsia"/>
          <w:sz w:val="25"/>
          <w:szCs w:val="25"/>
          <w:rtl/>
        </w:rPr>
        <w:t>לא</w:t>
      </w:r>
      <w:r w:rsidRPr="003D399F">
        <w:rPr>
          <w:sz w:val="25"/>
          <w:szCs w:val="25"/>
          <w:rtl/>
        </w:rPr>
        <w:t xml:space="preserve"> </w:t>
      </w:r>
      <w:r w:rsidRPr="003D399F">
        <w:rPr>
          <w:rFonts w:hint="eastAsia"/>
          <w:sz w:val="25"/>
          <w:szCs w:val="25"/>
          <w:rtl/>
        </w:rPr>
        <w:t>האריך</w:t>
      </w:r>
      <w:r w:rsidRPr="003D399F">
        <w:rPr>
          <w:sz w:val="25"/>
          <w:szCs w:val="25"/>
          <w:rtl/>
        </w:rPr>
        <w:t xml:space="preserve"> </w:t>
      </w:r>
      <w:r w:rsidRPr="003D399F">
        <w:rPr>
          <w:rFonts w:hint="eastAsia"/>
          <w:sz w:val="25"/>
          <w:szCs w:val="25"/>
          <w:rtl/>
        </w:rPr>
        <w:t>היועץ</w:t>
      </w:r>
      <w:r w:rsidRPr="003D399F">
        <w:rPr>
          <w:sz w:val="25"/>
          <w:szCs w:val="25"/>
          <w:rtl/>
        </w:rPr>
        <w:t xml:space="preserve"> את תוקף הערבות או לא הגדילה ע"פ דרישת הרשות, תהיה הרשות רשאית לחלט את הערבות ללא כל התראה מוקדמת, גם אם ה</w:t>
      </w:r>
      <w:r w:rsidRPr="003D399F">
        <w:rPr>
          <w:rFonts w:hint="eastAsia"/>
          <w:sz w:val="25"/>
          <w:szCs w:val="25"/>
          <w:rtl/>
        </w:rPr>
        <w:t>יועץ</w:t>
      </w:r>
      <w:r w:rsidRPr="003D399F">
        <w:rPr>
          <w:sz w:val="25"/>
          <w:szCs w:val="25"/>
          <w:rtl/>
        </w:rPr>
        <w:t xml:space="preserve"> מילא אחר יתר חיוביו. </w:t>
      </w:r>
    </w:p>
    <w:p w14:paraId="3783F41A" w14:textId="77777777" w:rsidR="00B95008" w:rsidRPr="003D399F" w:rsidRDefault="00B95008" w:rsidP="00B95008">
      <w:pPr>
        <w:pStyle w:val="af6"/>
        <w:numPr>
          <w:ilvl w:val="0"/>
          <w:numId w:val="89"/>
        </w:numPr>
        <w:tabs>
          <w:tab w:val="left" w:pos="9156"/>
        </w:tabs>
        <w:spacing w:line="340" w:lineRule="exact"/>
        <w:ind w:right="142"/>
        <w:jc w:val="both"/>
        <w:rPr>
          <w:sz w:val="25"/>
          <w:szCs w:val="25"/>
          <w:rtl/>
        </w:rPr>
      </w:pPr>
      <w:r w:rsidRPr="003D399F">
        <w:rPr>
          <w:rFonts w:hint="eastAsia"/>
          <w:sz w:val="25"/>
          <w:szCs w:val="25"/>
          <w:rtl/>
        </w:rPr>
        <w:t>בכל</w:t>
      </w:r>
      <w:r w:rsidRPr="003D399F">
        <w:rPr>
          <w:sz w:val="25"/>
          <w:szCs w:val="25"/>
          <w:rtl/>
        </w:rPr>
        <w:t xml:space="preserve"> </w:t>
      </w:r>
      <w:r w:rsidRPr="003D399F">
        <w:rPr>
          <w:rFonts w:hint="eastAsia"/>
          <w:sz w:val="25"/>
          <w:szCs w:val="25"/>
          <w:rtl/>
        </w:rPr>
        <w:t>מקרה</w:t>
      </w:r>
      <w:r w:rsidRPr="003D399F">
        <w:rPr>
          <w:sz w:val="25"/>
          <w:szCs w:val="25"/>
          <w:rtl/>
        </w:rPr>
        <w:t xml:space="preserve"> </w:t>
      </w:r>
      <w:r w:rsidRPr="003D399F">
        <w:rPr>
          <w:rFonts w:hint="eastAsia"/>
          <w:sz w:val="25"/>
          <w:szCs w:val="25"/>
          <w:rtl/>
        </w:rPr>
        <w:t>שבו</w:t>
      </w:r>
      <w:r w:rsidRPr="003D399F">
        <w:rPr>
          <w:sz w:val="25"/>
          <w:szCs w:val="25"/>
          <w:rtl/>
        </w:rPr>
        <w:t xml:space="preserve"> </w:t>
      </w:r>
      <w:r w:rsidRPr="003D399F">
        <w:rPr>
          <w:rFonts w:hint="eastAsia"/>
          <w:sz w:val="25"/>
          <w:szCs w:val="25"/>
          <w:rtl/>
        </w:rPr>
        <w:t>לדעת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הפר</w:t>
      </w:r>
      <w:r w:rsidRPr="003D399F">
        <w:rPr>
          <w:sz w:val="25"/>
          <w:szCs w:val="25"/>
          <w:rtl/>
        </w:rPr>
        <w:t xml:space="preserve"> </w:t>
      </w:r>
      <w:r w:rsidRPr="003D399F">
        <w:rPr>
          <w:rFonts w:hint="eastAsia"/>
          <w:sz w:val="25"/>
          <w:szCs w:val="25"/>
          <w:rtl/>
        </w:rPr>
        <w:t>היועץ</w:t>
      </w:r>
      <w:r w:rsidRPr="003D399F">
        <w:rPr>
          <w:sz w:val="25"/>
          <w:szCs w:val="25"/>
          <w:rtl/>
        </w:rPr>
        <w:t xml:space="preserve"> ו/או לא קיים תנאי מתנאי הסכם זה ו/או לא תיקן המעוות עפ"י דרישת הרשות, ו/או בכל מקרה בו לא עמד ה</w:t>
      </w:r>
      <w:r w:rsidRPr="003D399F">
        <w:rPr>
          <w:rFonts w:hint="eastAsia"/>
          <w:sz w:val="25"/>
          <w:szCs w:val="25"/>
          <w:rtl/>
        </w:rPr>
        <w:t>יועץ</w:t>
      </w:r>
      <w:r w:rsidRPr="003D399F">
        <w:rPr>
          <w:sz w:val="25"/>
          <w:szCs w:val="25"/>
          <w:rtl/>
        </w:rPr>
        <w:t xml:space="preserve"> בהתחייבויותיו ו/או ש הרשות עשתה שימוש בזכויותיה להוצאות הסכומים שה</w:t>
      </w:r>
      <w:r w:rsidRPr="003D399F">
        <w:rPr>
          <w:rFonts w:hint="eastAsia"/>
          <w:sz w:val="25"/>
          <w:szCs w:val="25"/>
          <w:rtl/>
        </w:rPr>
        <w:t>יועץ</w:t>
      </w:r>
      <w:r w:rsidRPr="003D399F">
        <w:rPr>
          <w:sz w:val="25"/>
          <w:szCs w:val="25"/>
          <w:rtl/>
        </w:rPr>
        <w:t xml:space="preserve"> חייב בהם על פי החוזה, תהא הרשות זכאי</w:t>
      </w:r>
      <w:r w:rsidRPr="003D399F">
        <w:rPr>
          <w:rFonts w:hint="eastAsia"/>
          <w:sz w:val="25"/>
          <w:szCs w:val="25"/>
          <w:rtl/>
        </w:rPr>
        <w:t>ת</w:t>
      </w:r>
      <w:r w:rsidRPr="003D399F">
        <w:rPr>
          <w:sz w:val="25"/>
          <w:szCs w:val="25"/>
          <w:rtl/>
        </w:rPr>
        <w:t xml:space="preserve"> ל</w:t>
      </w:r>
      <w:r w:rsidRPr="003D399F">
        <w:rPr>
          <w:rFonts w:hint="eastAsia"/>
          <w:sz w:val="25"/>
          <w:szCs w:val="25"/>
          <w:rtl/>
        </w:rPr>
        <w:t>חלט</w:t>
      </w:r>
      <w:r w:rsidRPr="003D399F">
        <w:rPr>
          <w:sz w:val="25"/>
          <w:szCs w:val="25"/>
          <w:rtl/>
        </w:rPr>
        <w:t xml:space="preserve"> את הערבות, כולה או מקצתה.</w:t>
      </w:r>
    </w:p>
    <w:p w14:paraId="5C385D24" w14:textId="77777777" w:rsidR="00B95008" w:rsidRPr="003D399F" w:rsidRDefault="00B95008" w:rsidP="00B95008">
      <w:pPr>
        <w:pStyle w:val="af6"/>
        <w:numPr>
          <w:ilvl w:val="0"/>
          <w:numId w:val="89"/>
        </w:numPr>
        <w:tabs>
          <w:tab w:val="left" w:pos="9156"/>
        </w:tabs>
        <w:spacing w:line="340" w:lineRule="exact"/>
        <w:ind w:right="142"/>
        <w:jc w:val="both"/>
        <w:rPr>
          <w:sz w:val="25"/>
          <w:szCs w:val="25"/>
        </w:rPr>
      </w:pPr>
      <w:r w:rsidRPr="003D399F">
        <w:rPr>
          <w:rFonts w:hint="eastAsia"/>
          <w:sz w:val="25"/>
          <w:szCs w:val="25"/>
          <w:rtl/>
        </w:rPr>
        <w:t>הערבות</w:t>
      </w:r>
      <w:r w:rsidRPr="003D399F">
        <w:rPr>
          <w:sz w:val="25"/>
          <w:szCs w:val="25"/>
          <w:rtl/>
        </w:rPr>
        <w:t xml:space="preserve"> </w:t>
      </w:r>
      <w:r w:rsidRPr="003D399F">
        <w:rPr>
          <w:rFonts w:hint="eastAsia"/>
          <w:sz w:val="25"/>
          <w:szCs w:val="25"/>
          <w:rtl/>
        </w:rPr>
        <w:t>תהיה</w:t>
      </w:r>
      <w:r w:rsidRPr="003D399F">
        <w:rPr>
          <w:sz w:val="25"/>
          <w:szCs w:val="25"/>
          <w:rtl/>
        </w:rPr>
        <w:t xml:space="preserve"> </w:t>
      </w:r>
      <w:r w:rsidRPr="003D399F">
        <w:rPr>
          <w:rFonts w:hint="eastAsia"/>
          <w:sz w:val="25"/>
          <w:szCs w:val="25"/>
          <w:rtl/>
        </w:rPr>
        <w:t>ניתנת</w:t>
      </w:r>
      <w:r w:rsidRPr="003D399F">
        <w:rPr>
          <w:sz w:val="25"/>
          <w:szCs w:val="25"/>
          <w:rtl/>
        </w:rPr>
        <w:t xml:space="preserve"> </w:t>
      </w:r>
      <w:r w:rsidRPr="003D399F">
        <w:rPr>
          <w:rFonts w:hint="eastAsia"/>
          <w:sz w:val="25"/>
          <w:szCs w:val="25"/>
          <w:rtl/>
        </w:rPr>
        <w:t>לחילוט</w:t>
      </w:r>
      <w:r w:rsidRPr="003D399F">
        <w:rPr>
          <w:sz w:val="25"/>
          <w:szCs w:val="25"/>
          <w:rtl/>
        </w:rPr>
        <w:t xml:space="preserve"> </w:t>
      </w:r>
      <w:r w:rsidRPr="003D399F">
        <w:rPr>
          <w:rFonts w:hint="eastAsia"/>
          <w:sz w:val="25"/>
          <w:szCs w:val="25"/>
          <w:rtl/>
        </w:rPr>
        <w:t>ע</w:t>
      </w:r>
      <w:r w:rsidRPr="003D399F">
        <w:rPr>
          <w:sz w:val="25"/>
          <w:szCs w:val="25"/>
          <w:rtl/>
        </w:rPr>
        <w:t xml:space="preserve">"י </w:t>
      </w:r>
      <w:r w:rsidRPr="003D399F">
        <w:rPr>
          <w:rFonts w:hint="eastAsia"/>
          <w:sz w:val="25"/>
          <w:szCs w:val="25"/>
          <w:rtl/>
        </w:rPr>
        <w:t>הרשות</w:t>
      </w:r>
      <w:r w:rsidRPr="003D399F">
        <w:rPr>
          <w:sz w:val="25"/>
          <w:szCs w:val="25"/>
          <w:rtl/>
        </w:rPr>
        <w:t xml:space="preserve"> </w:t>
      </w:r>
      <w:r w:rsidRPr="003D399F">
        <w:rPr>
          <w:rFonts w:hint="eastAsia"/>
          <w:sz w:val="25"/>
          <w:szCs w:val="25"/>
          <w:rtl/>
        </w:rPr>
        <w:t>גם</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גביית</w:t>
      </w:r>
      <w:r w:rsidRPr="003D399F">
        <w:rPr>
          <w:sz w:val="25"/>
          <w:szCs w:val="25"/>
          <w:rtl/>
        </w:rPr>
        <w:t xml:space="preserve"> </w:t>
      </w:r>
      <w:r w:rsidRPr="003D399F">
        <w:rPr>
          <w:rFonts w:hint="eastAsia"/>
          <w:sz w:val="25"/>
          <w:szCs w:val="25"/>
          <w:rtl/>
        </w:rPr>
        <w:t>תשלום</w:t>
      </w:r>
      <w:r w:rsidRPr="003D399F">
        <w:rPr>
          <w:sz w:val="25"/>
          <w:szCs w:val="25"/>
          <w:rtl/>
        </w:rPr>
        <w:t xml:space="preserve"> </w:t>
      </w:r>
      <w:r w:rsidRPr="003D399F">
        <w:rPr>
          <w:rFonts w:hint="eastAsia"/>
          <w:sz w:val="25"/>
          <w:szCs w:val="25"/>
          <w:rtl/>
        </w:rPr>
        <w:t>פיצויים</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עקב</w:t>
      </w:r>
      <w:r w:rsidRPr="003D399F">
        <w:rPr>
          <w:sz w:val="25"/>
          <w:szCs w:val="25"/>
          <w:rtl/>
        </w:rPr>
        <w:t xml:space="preserve"> </w:t>
      </w:r>
      <w:r w:rsidRPr="003D399F">
        <w:rPr>
          <w:rFonts w:hint="eastAsia"/>
          <w:sz w:val="25"/>
          <w:szCs w:val="25"/>
          <w:rtl/>
        </w:rPr>
        <w:t>הפרת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ע</w:t>
      </w:r>
      <w:r w:rsidRPr="003D399F">
        <w:rPr>
          <w:sz w:val="25"/>
          <w:szCs w:val="25"/>
          <w:rtl/>
        </w:rPr>
        <w:t xml:space="preserve">"י </w:t>
      </w:r>
      <w:r w:rsidRPr="003D399F">
        <w:rPr>
          <w:rFonts w:hint="eastAsia"/>
          <w:sz w:val="25"/>
          <w:szCs w:val="25"/>
          <w:rtl/>
        </w:rPr>
        <w:t>היועץ</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תשלום</w:t>
      </w:r>
      <w:r w:rsidRPr="003D399F">
        <w:rPr>
          <w:sz w:val="25"/>
          <w:szCs w:val="25"/>
          <w:rtl/>
        </w:rPr>
        <w:t xml:space="preserve"> </w:t>
      </w:r>
      <w:r w:rsidRPr="003D399F">
        <w:rPr>
          <w:rFonts w:hint="eastAsia"/>
          <w:sz w:val="25"/>
          <w:szCs w:val="25"/>
          <w:rtl/>
        </w:rPr>
        <w:t>אחר</w:t>
      </w:r>
      <w:r w:rsidRPr="003D399F">
        <w:rPr>
          <w:sz w:val="25"/>
          <w:szCs w:val="25"/>
          <w:rtl/>
        </w:rPr>
        <w:t xml:space="preserve"> </w:t>
      </w:r>
      <w:r w:rsidRPr="003D399F">
        <w:rPr>
          <w:rFonts w:hint="eastAsia"/>
          <w:sz w:val="25"/>
          <w:szCs w:val="25"/>
          <w:rtl/>
        </w:rPr>
        <w:t>המגיע</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מהיועץ</w:t>
      </w:r>
      <w:r w:rsidRPr="003D399F">
        <w:rPr>
          <w:sz w:val="25"/>
          <w:szCs w:val="25"/>
          <w:rtl/>
        </w:rPr>
        <w:t xml:space="preserve"> או התנהגות שלא בתום לב של ה</w:t>
      </w:r>
      <w:r w:rsidRPr="003D399F">
        <w:rPr>
          <w:rFonts w:hint="eastAsia"/>
          <w:sz w:val="25"/>
          <w:szCs w:val="25"/>
          <w:rtl/>
        </w:rPr>
        <w:t>יועץ</w:t>
      </w:r>
      <w:r w:rsidRPr="003D399F">
        <w:rPr>
          <w:sz w:val="25"/>
          <w:szCs w:val="25"/>
          <w:rtl/>
        </w:rPr>
        <w:t>.</w:t>
      </w:r>
    </w:p>
    <w:p w14:paraId="795A03CB" w14:textId="77777777" w:rsidR="00B95008" w:rsidRPr="003D399F" w:rsidRDefault="00B95008" w:rsidP="00B95008">
      <w:pPr>
        <w:pStyle w:val="af6"/>
        <w:numPr>
          <w:ilvl w:val="0"/>
          <w:numId w:val="89"/>
        </w:numPr>
        <w:tabs>
          <w:tab w:val="left" w:pos="9156"/>
        </w:tabs>
        <w:spacing w:line="340" w:lineRule="exact"/>
        <w:ind w:right="142"/>
        <w:jc w:val="both"/>
        <w:rPr>
          <w:sz w:val="25"/>
          <w:szCs w:val="25"/>
        </w:rPr>
      </w:pPr>
      <w:r w:rsidRPr="003D399F">
        <w:rPr>
          <w:rFonts w:hint="eastAsia"/>
          <w:sz w:val="25"/>
          <w:szCs w:val="25"/>
          <w:rtl/>
        </w:rPr>
        <w:t>חילוט</w:t>
      </w:r>
      <w:r w:rsidRPr="003D399F">
        <w:rPr>
          <w:sz w:val="25"/>
          <w:szCs w:val="25"/>
          <w:rtl/>
        </w:rPr>
        <w:t xml:space="preserve"> </w:t>
      </w:r>
      <w:r w:rsidRPr="003D399F">
        <w:rPr>
          <w:rFonts w:hint="eastAsia"/>
          <w:sz w:val="25"/>
          <w:szCs w:val="25"/>
          <w:rtl/>
        </w:rPr>
        <w:t>הערבות</w:t>
      </w:r>
      <w:r w:rsidRPr="003D399F">
        <w:rPr>
          <w:sz w:val="25"/>
          <w:szCs w:val="25"/>
          <w:rtl/>
        </w:rPr>
        <w:t xml:space="preserve"> </w:t>
      </w:r>
      <w:r w:rsidRPr="003D399F">
        <w:rPr>
          <w:rFonts w:hint="eastAsia"/>
          <w:sz w:val="25"/>
          <w:szCs w:val="25"/>
          <w:rtl/>
        </w:rPr>
        <w:t>יתבצע</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שתינתן</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הזדמנות</w:t>
      </w:r>
      <w:r w:rsidRPr="003D399F">
        <w:rPr>
          <w:sz w:val="25"/>
          <w:szCs w:val="25"/>
          <w:rtl/>
        </w:rPr>
        <w:t xml:space="preserve"> </w:t>
      </w:r>
      <w:r w:rsidRPr="003D399F">
        <w:rPr>
          <w:rFonts w:hint="eastAsia"/>
          <w:sz w:val="25"/>
          <w:szCs w:val="25"/>
          <w:rtl/>
        </w:rPr>
        <w:t>סבירה</w:t>
      </w:r>
      <w:r w:rsidRPr="003D399F">
        <w:rPr>
          <w:sz w:val="25"/>
          <w:szCs w:val="25"/>
          <w:rtl/>
        </w:rPr>
        <w:t xml:space="preserve"> </w:t>
      </w:r>
      <w:r w:rsidRPr="003D399F">
        <w:rPr>
          <w:rFonts w:hint="eastAsia"/>
          <w:sz w:val="25"/>
          <w:szCs w:val="25"/>
          <w:rtl/>
        </w:rPr>
        <w:t>לתקן</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המעוות</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לנסיבות</w:t>
      </w:r>
      <w:r w:rsidRPr="003D399F">
        <w:rPr>
          <w:sz w:val="25"/>
          <w:szCs w:val="25"/>
          <w:rtl/>
        </w:rPr>
        <w:t>.</w:t>
      </w:r>
    </w:p>
    <w:p w14:paraId="0D507B29" w14:textId="77777777" w:rsidR="00B95008" w:rsidRPr="003D399F" w:rsidRDefault="00B95008" w:rsidP="00B95008">
      <w:pPr>
        <w:pStyle w:val="af6"/>
        <w:numPr>
          <w:ilvl w:val="0"/>
          <w:numId w:val="89"/>
        </w:numPr>
        <w:tabs>
          <w:tab w:val="left" w:pos="9156"/>
        </w:tabs>
        <w:spacing w:line="340" w:lineRule="exact"/>
        <w:ind w:right="142"/>
        <w:jc w:val="both"/>
        <w:rPr>
          <w:sz w:val="25"/>
          <w:szCs w:val="25"/>
        </w:rPr>
      </w:pPr>
      <w:r w:rsidRPr="003D399F">
        <w:rPr>
          <w:rFonts w:hint="eastAsia"/>
          <w:sz w:val="25"/>
          <w:szCs w:val="25"/>
          <w:rtl/>
        </w:rPr>
        <w:t>חילטה</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הערבות</w:t>
      </w:r>
      <w:r w:rsidRPr="003D399F">
        <w:rPr>
          <w:sz w:val="25"/>
          <w:szCs w:val="25"/>
          <w:rtl/>
        </w:rPr>
        <w:t xml:space="preserve">, </w:t>
      </w:r>
      <w:r w:rsidRPr="003D399F">
        <w:rPr>
          <w:rFonts w:hint="eastAsia"/>
          <w:sz w:val="25"/>
          <w:szCs w:val="25"/>
          <w:rtl/>
        </w:rPr>
        <w:t>והסכם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בוטל</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הופסק</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לדאוג על חשבונו לערבות חדשה בסכום דומה. </w:t>
      </w:r>
    </w:p>
    <w:p w14:paraId="63918379" w14:textId="77777777" w:rsidR="00B95008" w:rsidRPr="003D399F" w:rsidRDefault="00B95008" w:rsidP="00B95008">
      <w:pPr>
        <w:pStyle w:val="af6"/>
        <w:numPr>
          <w:ilvl w:val="0"/>
          <w:numId w:val="89"/>
        </w:numPr>
        <w:tabs>
          <w:tab w:val="left" w:pos="9156"/>
        </w:tabs>
        <w:spacing w:line="340" w:lineRule="exact"/>
        <w:ind w:right="142"/>
        <w:jc w:val="both"/>
        <w:rPr>
          <w:sz w:val="25"/>
          <w:szCs w:val="25"/>
        </w:rPr>
      </w:pPr>
      <w:r w:rsidRPr="003D399F">
        <w:rPr>
          <w:rFonts w:hint="eastAsia"/>
          <w:sz w:val="25"/>
          <w:szCs w:val="25"/>
          <w:rtl/>
        </w:rPr>
        <w:t>אין</w:t>
      </w:r>
      <w:r w:rsidRPr="003D399F">
        <w:rPr>
          <w:sz w:val="25"/>
          <w:szCs w:val="25"/>
          <w:rtl/>
        </w:rPr>
        <w:t xml:space="preserve"> </w:t>
      </w:r>
      <w:r w:rsidRPr="003D399F">
        <w:rPr>
          <w:rFonts w:hint="eastAsia"/>
          <w:sz w:val="25"/>
          <w:szCs w:val="25"/>
          <w:rtl/>
        </w:rPr>
        <w:t>בגובה</w:t>
      </w:r>
      <w:r w:rsidRPr="003D399F">
        <w:rPr>
          <w:sz w:val="25"/>
          <w:szCs w:val="25"/>
          <w:rtl/>
        </w:rPr>
        <w:t xml:space="preserve"> </w:t>
      </w:r>
      <w:r w:rsidRPr="003D399F">
        <w:rPr>
          <w:rFonts w:hint="eastAsia"/>
          <w:sz w:val="25"/>
          <w:szCs w:val="25"/>
          <w:rtl/>
        </w:rPr>
        <w:t>הערבות</w:t>
      </w:r>
      <w:r w:rsidRPr="003D399F">
        <w:rPr>
          <w:sz w:val="25"/>
          <w:szCs w:val="25"/>
          <w:rtl/>
        </w:rPr>
        <w:t xml:space="preserve"> </w:t>
      </w:r>
      <w:r w:rsidRPr="003D399F">
        <w:rPr>
          <w:rFonts w:hint="eastAsia"/>
          <w:sz w:val="25"/>
          <w:szCs w:val="25"/>
          <w:rtl/>
        </w:rPr>
        <w:t>לשמש</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הגבלה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תקרה</w:t>
      </w:r>
      <w:r w:rsidRPr="003D399F">
        <w:rPr>
          <w:sz w:val="25"/>
          <w:szCs w:val="25"/>
          <w:rtl/>
        </w:rPr>
        <w:t xml:space="preserve"> </w:t>
      </w:r>
      <w:r w:rsidRPr="003D399F">
        <w:rPr>
          <w:rFonts w:hint="eastAsia"/>
          <w:sz w:val="25"/>
          <w:szCs w:val="25"/>
          <w:rtl/>
        </w:rPr>
        <w:t>להתחייבויותיו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נוסח</w:t>
      </w:r>
      <w:r w:rsidRPr="003D399F">
        <w:rPr>
          <w:sz w:val="25"/>
          <w:szCs w:val="25"/>
          <w:rtl/>
        </w:rPr>
        <w:t xml:space="preserve"> </w:t>
      </w:r>
      <w:r w:rsidRPr="003D399F">
        <w:rPr>
          <w:rFonts w:hint="eastAsia"/>
          <w:sz w:val="25"/>
          <w:szCs w:val="25"/>
          <w:rtl/>
        </w:rPr>
        <w:t>הערבות</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להוראות</w:t>
      </w:r>
      <w:r w:rsidRPr="003D399F">
        <w:rPr>
          <w:sz w:val="25"/>
          <w:szCs w:val="25"/>
          <w:rtl/>
        </w:rPr>
        <w:t xml:space="preserve"> </w:t>
      </w:r>
      <w:r w:rsidRPr="003D399F">
        <w:rPr>
          <w:rFonts w:hint="eastAsia"/>
          <w:sz w:val="25"/>
          <w:szCs w:val="25"/>
          <w:rtl/>
        </w:rPr>
        <w:t>החשב</w:t>
      </w:r>
      <w:r w:rsidRPr="003D399F">
        <w:rPr>
          <w:sz w:val="25"/>
          <w:szCs w:val="25"/>
          <w:rtl/>
        </w:rPr>
        <w:t xml:space="preserve"> </w:t>
      </w:r>
      <w:r w:rsidRPr="003D399F">
        <w:rPr>
          <w:rFonts w:hint="eastAsia"/>
          <w:sz w:val="25"/>
          <w:szCs w:val="25"/>
          <w:rtl/>
        </w:rPr>
        <w:t>הכללי</w:t>
      </w:r>
      <w:r w:rsidRPr="003D399F">
        <w:rPr>
          <w:sz w:val="25"/>
          <w:szCs w:val="25"/>
          <w:rtl/>
        </w:rPr>
        <w:t xml:space="preserve"> </w:t>
      </w:r>
      <w:r w:rsidRPr="003D399F">
        <w:rPr>
          <w:rFonts w:hint="eastAsia"/>
          <w:sz w:val="25"/>
          <w:szCs w:val="25"/>
          <w:rtl/>
        </w:rPr>
        <w:t>והיא</w:t>
      </w:r>
      <w:r w:rsidRPr="003D399F">
        <w:rPr>
          <w:sz w:val="25"/>
          <w:szCs w:val="25"/>
          <w:rtl/>
        </w:rPr>
        <w:t xml:space="preserve"> </w:t>
      </w:r>
      <w:r w:rsidRPr="003D399F">
        <w:rPr>
          <w:rFonts w:hint="eastAsia"/>
          <w:sz w:val="25"/>
          <w:szCs w:val="25"/>
          <w:rtl/>
        </w:rPr>
        <w:t>תיחתם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מורשי</w:t>
      </w:r>
      <w:r w:rsidRPr="003D399F">
        <w:rPr>
          <w:sz w:val="25"/>
          <w:szCs w:val="25"/>
          <w:rtl/>
        </w:rPr>
        <w:t xml:space="preserve"> </w:t>
      </w:r>
      <w:r w:rsidRPr="003D399F">
        <w:rPr>
          <w:rFonts w:hint="eastAsia"/>
          <w:sz w:val="25"/>
          <w:szCs w:val="25"/>
          <w:rtl/>
        </w:rPr>
        <w:t>חתימה</w:t>
      </w:r>
      <w:r w:rsidRPr="003D399F">
        <w:rPr>
          <w:sz w:val="25"/>
          <w:szCs w:val="25"/>
          <w:rtl/>
        </w:rPr>
        <w:t xml:space="preserve"> </w:t>
      </w:r>
      <w:r w:rsidRPr="003D399F">
        <w:rPr>
          <w:rFonts w:hint="eastAsia"/>
          <w:sz w:val="25"/>
          <w:szCs w:val="25"/>
          <w:rtl/>
        </w:rPr>
        <w:t>מטעם</w:t>
      </w:r>
      <w:r w:rsidRPr="003D399F">
        <w:rPr>
          <w:sz w:val="25"/>
          <w:szCs w:val="25"/>
          <w:rtl/>
        </w:rPr>
        <w:t xml:space="preserve"> </w:t>
      </w:r>
      <w:r w:rsidRPr="003D399F">
        <w:rPr>
          <w:rFonts w:hint="eastAsia"/>
          <w:sz w:val="25"/>
          <w:szCs w:val="25"/>
          <w:rtl/>
        </w:rPr>
        <w:t>הבנק</w:t>
      </w:r>
      <w:r w:rsidRPr="003D399F">
        <w:rPr>
          <w:sz w:val="25"/>
          <w:szCs w:val="25"/>
          <w:rtl/>
        </w:rPr>
        <w:t xml:space="preserve">. </w:t>
      </w:r>
      <w:r w:rsidRPr="003D399F">
        <w:rPr>
          <w:rFonts w:hint="eastAsia"/>
          <w:sz w:val="25"/>
          <w:szCs w:val="25"/>
          <w:rtl/>
        </w:rPr>
        <w:t>עלויות</w:t>
      </w:r>
      <w:r w:rsidRPr="003D399F">
        <w:rPr>
          <w:sz w:val="25"/>
          <w:szCs w:val="25"/>
          <w:rtl/>
        </w:rPr>
        <w:t xml:space="preserve"> </w:t>
      </w:r>
      <w:r w:rsidRPr="003D399F">
        <w:rPr>
          <w:rFonts w:hint="eastAsia"/>
          <w:sz w:val="25"/>
          <w:szCs w:val="25"/>
          <w:rtl/>
        </w:rPr>
        <w:t>הערבות</w:t>
      </w:r>
      <w:r w:rsidRPr="003D399F">
        <w:rPr>
          <w:sz w:val="25"/>
          <w:szCs w:val="25"/>
          <w:rtl/>
        </w:rPr>
        <w:t xml:space="preserve"> </w:t>
      </w:r>
      <w:r w:rsidRPr="003D399F">
        <w:rPr>
          <w:rFonts w:hint="eastAsia"/>
          <w:sz w:val="25"/>
          <w:szCs w:val="25"/>
          <w:rtl/>
        </w:rPr>
        <w:t>יחולו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בלבד</w:t>
      </w:r>
      <w:r w:rsidRPr="003D399F">
        <w:rPr>
          <w:sz w:val="25"/>
          <w:szCs w:val="25"/>
          <w:rtl/>
        </w:rPr>
        <w:t>.</w:t>
      </w:r>
    </w:p>
    <w:p w14:paraId="606D9FE8" w14:textId="77777777" w:rsidR="00B95008" w:rsidRPr="003D399F" w:rsidRDefault="00B95008" w:rsidP="00B95008">
      <w:pPr>
        <w:spacing w:line="340" w:lineRule="exact"/>
        <w:rPr>
          <w:sz w:val="25"/>
          <w:szCs w:val="25"/>
        </w:rPr>
      </w:pPr>
    </w:p>
    <w:p w14:paraId="689C7726" w14:textId="77777777" w:rsidR="00B95008" w:rsidRPr="003D399F" w:rsidRDefault="00B95008" w:rsidP="00B95008">
      <w:pPr>
        <w:numPr>
          <w:ilvl w:val="0"/>
          <w:numId w:val="85"/>
        </w:numPr>
        <w:spacing w:line="340" w:lineRule="exact"/>
        <w:ind w:right="567"/>
        <w:rPr>
          <w:b/>
          <w:bCs/>
          <w:sz w:val="25"/>
          <w:szCs w:val="25"/>
          <w:u w:val="single"/>
          <w:rtl/>
        </w:rPr>
      </w:pPr>
      <w:r w:rsidRPr="003D399F">
        <w:rPr>
          <w:rFonts w:hint="eastAsia"/>
          <w:b/>
          <w:bCs/>
          <w:sz w:val="25"/>
          <w:szCs w:val="25"/>
          <w:u w:val="single"/>
          <w:rtl/>
        </w:rPr>
        <w:t>התחייבויות</w:t>
      </w:r>
      <w:r w:rsidRPr="003D399F">
        <w:rPr>
          <w:b/>
          <w:bCs/>
          <w:sz w:val="25"/>
          <w:szCs w:val="25"/>
          <w:u w:val="single"/>
          <w:rtl/>
        </w:rPr>
        <w:t xml:space="preserve"> </w:t>
      </w:r>
      <w:r w:rsidRPr="003D399F">
        <w:rPr>
          <w:rFonts w:hint="eastAsia"/>
          <w:b/>
          <w:bCs/>
          <w:sz w:val="25"/>
          <w:szCs w:val="25"/>
          <w:u w:val="single"/>
          <w:rtl/>
        </w:rPr>
        <w:t>והצהרות</w:t>
      </w:r>
      <w:r w:rsidRPr="003D399F">
        <w:rPr>
          <w:b/>
          <w:bCs/>
          <w:sz w:val="25"/>
          <w:szCs w:val="25"/>
          <w:u w:val="single"/>
          <w:rtl/>
        </w:rPr>
        <w:t xml:space="preserve"> </w:t>
      </w:r>
      <w:r w:rsidRPr="003D399F">
        <w:rPr>
          <w:rFonts w:hint="eastAsia"/>
          <w:b/>
          <w:bCs/>
          <w:sz w:val="25"/>
          <w:szCs w:val="25"/>
          <w:u w:val="single"/>
          <w:rtl/>
        </w:rPr>
        <w:t>הספק</w:t>
      </w:r>
    </w:p>
    <w:p w14:paraId="5593CDE9" w14:textId="77777777" w:rsidR="00B95008" w:rsidRPr="003D399F" w:rsidRDefault="00B95008" w:rsidP="00B95008">
      <w:pPr>
        <w:pStyle w:val="af6"/>
        <w:spacing w:line="340" w:lineRule="exact"/>
        <w:rPr>
          <w:sz w:val="25"/>
          <w:szCs w:val="25"/>
          <w:rtl/>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מצהיר</w:t>
      </w:r>
      <w:r w:rsidRPr="003D399F">
        <w:rPr>
          <w:sz w:val="25"/>
          <w:szCs w:val="25"/>
          <w:rtl/>
        </w:rPr>
        <w:t xml:space="preserve"> </w:t>
      </w:r>
      <w:r w:rsidRPr="003D399F">
        <w:rPr>
          <w:rFonts w:hint="eastAsia"/>
          <w:sz w:val="25"/>
          <w:szCs w:val="25"/>
          <w:rtl/>
        </w:rPr>
        <w:t>ומתחייב</w:t>
      </w:r>
      <w:r w:rsidRPr="003D399F">
        <w:rPr>
          <w:sz w:val="25"/>
          <w:szCs w:val="25"/>
          <w:rtl/>
        </w:rPr>
        <w:t xml:space="preserve"> </w:t>
      </w:r>
      <w:r w:rsidRPr="003D399F">
        <w:rPr>
          <w:rFonts w:hint="eastAsia"/>
          <w:sz w:val="25"/>
          <w:szCs w:val="25"/>
          <w:rtl/>
        </w:rPr>
        <w:t>בזאת</w:t>
      </w:r>
      <w:r w:rsidRPr="003D399F">
        <w:rPr>
          <w:sz w:val="25"/>
          <w:szCs w:val="25"/>
          <w:rtl/>
        </w:rPr>
        <w:t xml:space="preserve"> </w:t>
      </w:r>
      <w:r w:rsidRPr="003D399F">
        <w:rPr>
          <w:rFonts w:hint="eastAsia"/>
          <w:sz w:val="25"/>
          <w:szCs w:val="25"/>
          <w:rtl/>
        </w:rPr>
        <w:t>כדלקמן</w:t>
      </w:r>
      <w:r w:rsidRPr="003D399F">
        <w:rPr>
          <w:sz w:val="25"/>
          <w:szCs w:val="25"/>
          <w:rtl/>
        </w:rPr>
        <w:t>:</w:t>
      </w:r>
    </w:p>
    <w:p w14:paraId="224F4D12"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יש</w:t>
      </w:r>
      <w:r w:rsidRPr="003D399F">
        <w:rPr>
          <w:sz w:val="25"/>
          <w:szCs w:val="25"/>
          <w:rtl/>
        </w:rPr>
        <w:t xml:space="preserve"> </w:t>
      </w:r>
      <w:r w:rsidRPr="003D399F">
        <w:rPr>
          <w:rFonts w:hint="eastAsia"/>
          <w:sz w:val="25"/>
          <w:szCs w:val="25"/>
          <w:rtl/>
        </w:rPr>
        <w:t>באפשרותו</w:t>
      </w:r>
      <w:r w:rsidRPr="003D399F">
        <w:rPr>
          <w:sz w:val="25"/>
          <w:szCs w:val="25"/>
          <w:rtl/>
        </w:rPr>
        <w:t xml:space="preserve"> </w:t>
      </w:r>
      <w:r w:rsidRPr="003D399F">
        <w:rPr>
          <w:rFonts w:hint="eastAsia"/>
          <w:sz w:val="25"/>
          <w:szCs w:val="25"/>
          <w:rtl/>
        </w:rPr>
        <w:t>הטכנית</w:t>
      </w:r>
      <w:r w:rsidRPr="003D399F">
        <w:rPr>
          <w:sz w:val="25"/>
          <w:szCs w:val="25"/>
          <w:rtl/>
        </w:rPr>
        <w:t xml:space="preserve"> </w:t>
      </w:r>
      <w:r w:rsidRPr="003D399F">
        <w:rPr>
          <w:rFonts w:hint="eastAsia"/>
          <w:sz w:val="25"/>
          <w:szCs w:val="25"/>
          <w:rtl/>
        </w:rPr>
        <w:t>והמקצועית</w:t>
      </w:r>
      <w:r w:rsidRPr="003D399F">
        <w:rPr>
          <w:sz w:val="25"/>
          <w:szCs w:val="25"/>
          <w:rtl/>
        </w:rPr>
        <w:t xml:space="preserve"> </w:t>
      </w:r>
      <w:r w:rsidRPr="003D399F">
        <w:rPr>
          <w:rFonts w:hint="eastAsia"/>
          <w:sz w:val="25"/>
          <w:szCs w:val="25"/>
          <w:rtl/>
        </w:rPr>
        <w:t>למלא</w:t>
      </w:r>
      <w:r w:rsidRPr="003D399F">
        <w:rPr>
          <w:sz w:val="25"/>
          <w:szCs w:val="25"/>
          <w:rtl/>
        </w:rPr>
        <w:t xml:space="preserve"> </w:t>
      </w:r>
      <w:r w:rsidRPr="003D399F">
        <w:rPr>
          <w:rFonts w:hint="eastAsia"/>
          <w:sz w:val="25"/>
          <w:szCs w:val="25"/>
          <w:rtl/>
        </w:rPr>
        <w:t>אחר</w:t>
      </w:r>
      <w:r w:rsidRPr="003D399F">
        <w:rPr>
          <w:sz w:val="25"/>
          <w:szCs w:val="25"/>
          <w:rtl/>
        </w:rPr>
        <w:t xml:space="preserve"> </w:t>
      </w:r>
      <w:r w:rsidRPr="003D399F">
        <w:rPr>
          <w:rFonts w:hint="eastAsia"/>
          <w:sz w:val="25"/>
          <w:szCs w:val="25"/>
          <w:rtl/>
        </w:rPr>
        <w:t>תנאי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וכי</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קיימת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מניעה</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דין</w:t>
      </w:r>
      <w:r w:rsidRPr="003D399F">
        <w:rPr>
          <w:sz w:val="25"/>
          <w:szCs w:val="25"/>
          <w:rtl/>
        </w:rPr>
        <w:t xml:space="preserve"> </w:t>
      </w:r>
      <w:r w:rsidRPr="003D399F">
        <w:rPr>
          <w:rFonts w:hint="eastAsia"/>
          <w:sz w:val="25"/>
          <w:szCs w:val="25"/>
          <w:rtl/>
        </w:rPr>
        <w:t>ו</w:t>
      </w:r>
      <w:r w:rsidRPr="003D399F">
        <w:rPr>
          <w:sz w:val="25"/>
          <w:szCs w:val="25"/>
          <w:rtl/>
        </w:rPr>
        <w:t xml:space="preserve">/או </w:t>
      </w:r>
      <w:r w:rsidRPr="003D399F">
        <w:rPr>
          <w:rFonts w:hint="eastAsia"/>
          <w:sz w:val="25"/>
          <w:szCs w:val="25"/>
          <w:rtl/>
        </w:rPr>
        <w:t>הסכם</w:t>
      </w:r>
      <w:r w:rsidRPr="003D399F">
        <w:rPr>
          <w:sz w:val="25"/>
          <w:szCs w:val="25"/>
          <w:rtl/>
        </w:rPr>
        <w:t xml:space="preserve"> </w:t>
      </w:r>
      <w:r w:rsidRPr="003D399F">
        <w:rPr>
          <w:rFonts w:hint="eastAsia"/>
          <w:sz w:val="25"/>
          <w:szCs w:val="25"/>
          <w:rtl/>
        </w:rPr>
        <w:t>ו</w:t>
      </w:r>
      <w:r w:rsidRPr="003D399F">
        <w:rPr>
          <w:sz w:val="25"/>
          <w:szCs w:val="25"/>
          <w:rtl/>
        </w:rPr>
        <w:t xml:space="preserve">/או </w:t>
      </w:r>
      <w:r w:rsidRPr="003D399F">
        <w:rPr>
          <w:rFonts w:hint="eastAsia"/>
          <w:sz w:val="25"/>
          <w:szCs w:val="25"/>
          <w:rtl/>
        </w:rPr>
        <w:t>אחרת</w:t>
      </w:r>
      <w:r w:rsidRPr="003D399F">
        <w:rPr>
          <w:sz w:val="25"/>
          <w:szCs w:val="25"/>
          <w:rtl/>
        </w:rPr>
        <w:t xml:space="preserve"> </w:t>
      </w:r>
      <w:r w:rsidRPr="003D399F">
        <w:rPr>
          <w:rFonts w:hint="eastAsia"/>
          <w:sz w:val="25"/>
          <w:szCs w:val="25"/>
          <w:rtl/>
        </w:rPr>
        <w:t>להתקשרותו</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w:t>
      </w:r>
    </w:p>
    <w:p w14:paraId="574C74D1"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כי</w:t>
      </w:r>
      <w:r w:rsidRPr="003D399F">
        <w:rPr>
          <w:sz w:val="25"/>
          <w:szCs w:val="25"/>
          <w:rtl/>
        </w:rPr>
        <w:t xml:space="preserve"> </w:t>
      </w:r>
      <w:r w:rsidRPr="003D399F">
        <w:rPr>
          <w:rFonts w:hint="eastAsia"/>
          <w:sz w:val="25"/>
          <w:szCs w:val="25"/>
          <w:rtl/>
        </w:rPr>
        <w:t>הינו</w:t>
      </w:r>
      <w:r w:rsidRPr="003D399F">
        <w:rPr>
          <w:sz w:val="25"/>
          <w:szCs w:val="25"/>
          <w:rtl/>
        </w:rPr>
        <w:t xml:space="preserve"> </w:t>
      </w:r>
      <w:r w:rsidRPr="003D399F">
        <w:rPr>
          <w:rFonts w:hint="eastAsia"/>
          <w:sz w:val="25"/>
          <w:szCs w:val="25"/>
          <w:rtl/>
        </w:rPr>
        <w:t>בעל</w:t>
      </w:r>
      <w:r w:rsidRPr="003D399F">
        <w:rPr>
          <w:sz w:val="25"/>
          <w:szCs w:val="25"/>
          <w:rtl/>
        </w:rPr>
        <w:t xml:space="preserve"> </w:t>
      </w:r>
      <w:r w:rsidRPr="003D399F">
        <w:rPr>
          <w:rFonts w:hint="eastAsia"/>
          <w:sz w:val="25"/>
          <w:szCs w:val="25"/>
          <w:rtl/>
        </w:rPr>
        <w:t>הידע</w:t>
      </w:r>
      <w:r w:rsidRPr="003D399F">
        <w:rPr>
          <w:sz w:val="25"/>
          <w:szCs w:val="25"/>
          <w:rtl/>
        </w:rPr>
        <w:t xml:space="preserve"> </w:t>
      </w:r>
      <w:r w:rsidRPr="003D399F">
        <w:rPr>
          <w:rFonts w:hint="eastAsia"/>
          <w:sz w:val="25"/>
          <w:szCs w:val="25"/>
          <w:rtl/>
        </w:rPr>
        <w:t>המקצועי</w:t>
      </w:r>
      <w:r w:rsidRPr="003D399F">
        <w:rPr>
          <w:sz w:val="25"/>
          <w:szCs w:val="25"/>
          <w:rtl/>
        </w:rPr>
        <w:t xml:space="preserve">, </w:t>
      </w:r>
      <w:r w:rsidRPr="003D399F">
        <w:rPr>
          <w:rFonts w:hint="eastAsia"/>
          <w:sz w:val="25"/>
          <w:szCs w:val="25"/>
          <w:rtl/>
        </w:rPr>
        <w:t>הניסיון</w:t>
      </w:r>
      <w:r w:rsidRPr="003D399F">
        <w:rPr>
          <w:sz w:val="25"/>
          <w:szCs w:val="25"/>
          <w:rtl/>
        </w:rPr>
        <w:t xml:space="preserve"> </w:t>
      </w:r>
      <w:r w:rsidRPr="003D399F">
        <w:rPr>
          <w:rFonts w:hint="eastAsia"/>
          <w:sz w:val="25"/>
          <w:szCs w:val="25"/>
          <w:rtl/>
        </w:rPr>
        <w:t>והמומחיות</w:t>
      </w:r>
      <w:r w:rsidRPr="003D399F">
        <w:rPr>
          <w:sz w:val="25"/>
          <w:szCs w:val="25"/>
          <w:rtl/>
        </w:rPr>
        <w:t xml:space="preserve"> </w:t>
      </w:r>
      <w:r w:rsidRPr="003D399F">
        <w:rPr>
          <w:rFonts w:hint="eastAsia"/>
          <w:sz w:val="25"/>
          <w:szCs w:val="25"/>
          <w:rtl/>
        </w:rPr>
        <w:t>הדרושים</w:t>
      </w:r>
      <w:r w:rsidRPr="003D399F">
        <w:rPr>
          <w:sz w:val="25"/>
          <w:szCs w:val="25"/>
          <w:rtl/>
        </w:rPr>
        <w:t xml:space="preserve"> </w:t>
      </w:r>
      <w:r w:rsidRPr="003D399F">
        <w:rPr>
          <w:rFonts w:hint="eastAsia"/>
          <w:sz w:val="25"/>
          <w:szCs w:val="25"/>
          <w:rtl/>
        </w:rPr>
        <w:t>לביצוע</w:t>
      </w:r>
      <w:r w:rsidRPr="003D399F">
        <w:rPr>
          <w:sz w:val="25"/>
          <w:szCs w:val="25"/>
          <w:rtl/>
        </w:rPr>
        <w:t xml:space="preserve"> </w:t>
      </w:r>
      <w:r w:rsidRPr="003D399F">
        <w:rPr>
          <w:rFonts w:hint="eastAsia"/>
          <w:sz w:val="25"/>
          <w:szCs w:val="25"/>
          <w:rtl/>
        </w:rPr>
        <w:t>האמור</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w:t>
      </w:r>
    </w:p>
    <w:p w14:paraId="2B2A687E"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כי</w:t>
      </w:r>
      <w:r w:rsidRPr="003D399F">
        <w:rPr>
          <w:sz w:val="25"/>
          <w:szCs w:val="25"/>
          <w:rtl/>
        </w:rPr>
        <w:t xml:space="preserve"> </w:t>
      </w:r>
      <w:r w:rsidRPr="003D399F">
        <w:rPr>
          <w:rFonts w:hint="eastAsia"/>
          <w:sz w:val="25"/>
          <w:szCs w:val="25"/>
          <w:rtl/>
        </w:rPr>
        <w:t>הוא</w:t>
      </w:r>
      <w:r w:rsidRPr="003D399F">
        <w:rPr>
          <w:sz w:val="25"/>
          <w:szCs w:val="25"/>
          <w:rtl/>
        </w:rPr>
        <w:t xml:space="preserve"> </w:t>
      </w:r>
      <w:r w:rsidRPr="003D399F">
        <w:rPr>
          <w:rFonts w:hint="eastAsia"/>
          <w:sz w:val="25"/>
          <w:szCs w:val="25"/>
          <w:rtl/>
        </w:rPr>
        <w:t>מוכן</w:t>
      </w:r>
      <w:r w:rsidRPr="003D399F">
        <w:rPr>
          <w:sz w:val="25"/>
          <w:szCs w:val="25"/>
          <w:rtl/>
        </w:rPr>
        <w:t xml:space="preserve"> </w:t>
      </w:r>
      <w:r w:rsidRPr="003D399F">
        <w:rPr>
          <w:rFonts w:hint="eastAsia"/>
          <w:sz w:val="25"/>
          <w:szCs w:val="25"/>
          <w:rtl/>
        </w:rPr>
        <w:t>להתחיל</w:t>
      </w:r>
      <w:r w:rsidRPr="003D399F">
        <w:rPr>
          <w:sz w:val="25"/>
          <w:szCs w:val="25"/>
          <w:rtl/>
        </w:rPr>
        <w:t xml:space="preserve"> </w:t>
      </w:r>
      <w:r w:rsidRPr="003D399F">
        <w:rPr>
          <w:rFonts w:hint="eastAsia"/>
          <w:sz w:val="25"/>
          <w:szCs w:val="25"/>
          <w:rtl/>
        </w:rPr>
        <w:t>בביצוע</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מיד</w:t>
      </w:r>
      <w:r w:rsidRPr="003D399F">
        <w:rPr>
          <w:sz w:val="25"/>
          <w:szCs w:val="25"/>
          <w:rtl/>
        </w:rPr>
        <w:t xml:space="preserve"> </w:t>
      </w:r>
      <w:r w:rsidRPr="003D399F">
        <w:rPr>
          <w:rFonts w:hint="eastAsia"/>
          <w:sz w:val="25"/>
          <w:szCs w:val="25"/>
          <w:rtl/>
        </w:rPr>
        <w:t>עם</w:t>
      </w:r>
      <w:r w:rsidRPr="003D399F">
        <w:rPr>
          <w:sz w:val="25"/>
          <w:szCs w:val="25"/>
          <w:rtl/>
        </w:rPr>
        <w:t xml:space="preserve"> </w:t>
      </w:r>
      <w:r w:rsidRPr="003D399F">
        <w:rPr>
          <w:rFonts w:hint="eastAsia"/>
          <w:sz w:val="25"/>
          <w:szCs w:val="25"/>
          <w:rtl/>
        </w:rPr>
        <w:t>חתימת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מיד</w:t>
      </w:r>
      <w:r w:rsidRPr="003D399F">
        <w:rPr>
          <w:sz w:val="25"/>
          <w:szCs w:val="25"/>
          <w:rtl/>
        </w:rPr>
        <w:t xml:space="preserve"> </w:t>
      </w:r>
      <w:r w:rsidRPr="003D399F">
        <w:rPr>
          <w:rFonts w:hint="eastAsia"/>
          <w:sz w:val="25"/>
          <w:szCs w:val="25"/>
          <w:rtl/>
        </w:rPr>
        <w:t>עם</w:t>
      </w:r>
      <w:r w:rsidRPr="003D399F">
        <w:rPr>
          <w:sz w:val="25"/>
          <w:szCs w:val="25"/>
          <w:rtl/>
        </w:rPr>
        <w:t xml:space="preserve"> </w:t>
      </w:r>
      <w:r w:rsidRPr="003D399F">
        <w:rPr>
          <w:rFonts w:hint="eastAsia"/>
          <w:sz w:val="25"/>
          <w:szCs w:val="25"/>
          <w:rtl/>
        </w:rPr>
        <w:t>הזמנת</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העניין</w:t>
      </w:r>
      <w:r w:rsidRPr="003D399F">
        <w:rPr>
          <w:sz w:val="25"/>
          <w:szCs w:val="25"/>
          <w:rtl/>
        </w:rPr>
        <w:t>.</w:t>
      </w:r>
    </w:p>
    <w:p w14:paraId="14F77933"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כי</w:t>
      </w:r>
      <w:r w:rsidRPr="003D399F">
        <w:rPr>
          <w:sz w:val="25"/>
          <w:szCs w:val="25"/>
          <w:rtl/>
        </w:rPr>
        <w:t xml:space="preserve"> הוא התקשר בהסכם קבלת שירותי ייעוץ עם החברה המייעצת למשך כל תקופת התקשרותו עם הרשות על פי הסכם זה. </w:t>
      </w:r>
    </w:p>
    <w:p w14:paraId="74F161AE"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כי</w:t>
      </w:r>
      <w:r w:rsidRPr="003D399F">
        <w:rPr>
          <w:sz w:val="25"/>
          <w:szCs w:val="25"/>
          <w:rtl/>
        </w:rPr>
        <w:t xml:space="preserve"> הוא התקשר בהסכם קבלת שירותי ייעוץ מהגורמים המקצועיים הנוספים למשך כל תקופת התקשרותו עם הרשות על פי הסכם זה. </w:t>
      </w:r>
    </w:p>
    <w:p w14:paraId="6B3D4D57"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לתקן</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הפרה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תנאי</w:t>
      </w:r>
      <w:r w:rsidRPr="003D399F">
        <w:rPr>
          <w:sz w:val="25"/>
          <w:szCs w:val="25"/>
          <w:rtl/>
        </w:rPr>
        <w:t xml:space="preserve"> </w:t>
      </w:r>
      <w:r w:rsidRPr="003D399F">
        <w:rPr>
          <w:rFonts w:hint="eastAsia"/>
          <w:sz w:val="25"/>
          <w:szCs w:val="25"/>
          <w:rtl/>
        </w:rPr>
        <w:t>מתנאי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תוך</w:t>
      </w:r>
      <w:r w:rsidRPr="003D399F">
        <w:rPr>
          <w:sz w:val="25"/>
          <w:szCs w:val="25"/>
          <w:rtl/>
        </w:rPr>
        <w:t xml:space="preserve"> 7 </w:t>
      </w:r>
      <w:r w:rsidRPr="003D399F">
        <w:rPr>
          <w:rFonts w:hint="eastAsia"/>
          <w:sz w:val="25"/>
          <w:szCs w:val="25"/>
          <w:rtl/>
        </w:rPr>
        <w:t>ימים</w:t>
      </w:r>
      <w:r w:rsidRPr="003D399F">
        <w:rPr>
          <w:sz w:val="25"/>
          <w:szCs w:val="25"/>
          <w:rtl/>
        </w:rPr>
        <w:t xml:space="preserve"> </w:t>
      </w:r>
      <w:r w:rsidRPr="003D399F">
        <w:rPr>
          <w:rFonts w:hint="eastAsia"/>
          <w:sz w:val="25"/>
          <w:szCs w:val="25"/>
          <w:rtl/>
        </w:rPr>
        <w:t>מיום</w:t>
      </w:r>
      <w:r w:rsidRPr="003D399F">
        <w:rPr>
          <w:sz w:val="25"/>
          <w:szCs w:val="25"/>
          <w:rtl/>
        </w:rPr>
        <w:t xml:space="preserve"> </w:t>
      </w:r>
      <w:r w:rsidRPr="003D399F">
        <w:rPr>
          <w:rFonts w:hint="eastAsia"/>
          <w:sz w:val="25"/>
          <w:szCs w:val="25"/>
          <w:rtl/>
        </w:rPr>
        <w:t>מסירת</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בכתב</w:t>
      </w:r>
      <w:r w:rsidRPr="003D399F">
        <w:rPr>
          <w:sz w:val="25"/>
          <w:szCs w:val="25"/>
          <w:rtl/>
        </w:rPr>
        <w:t xml:space="preserve"> </w:t>
      </w:r>
      <w:r w:rsidRPr="003D399F">
        <w:rPr>
          <w:rFonts w:hint="eastAsia"/>
          <w:sz w:val="25"/>
          <w:szCs w:val="25"/>
          <w:rtl/>
        </w:rPr>
        <w:t>ע</w:t>
      </w:r>
      <w:r w:rsidRPr="003D399F">
        <w:rPr>
          <w:sz w:val="25"/>
          <w:szCs w:val="25"/>
          <w:rtl/>
        </w:rPr>
        <w:t xml:space="preserve">"י </w:t>
      </w:r>
      <w:r w:rsidRPr="003D399F">
        <w:rPr>
          <w:rFonts w:hint="eastAsia"/>
          <w:sz w:val="25"/>
          <w:szCs w:val="25"/>
          <w:rtl/>
        </w:rPr>
        <w:t>הרשות</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ההפרה</w:t>
      </w:r>
      <w:r w:rsidRPr="003D399F">
        <w:rPr>
          <w:sz w:val="25"/>
          <w:szCs w:val="25"/>
          <w:rtl/>
        </w:rPr>
        <w:t xml:space="preserve"> </w:t>
      </w:r>
      <w:r w:rsidRPr="003D399F">
        <w:rPr>
          <w:rFonts w:hint="eastAsia"/>
          <w:sz w:val="25"/>
          <w:szCs w:val="25"/>
          <w:rtl/>
        </w:rPr>
        <w:t>כאמור</w:t>
      </w:r>
      <w:r w:rsidRPr="003D399F">
        <w:rPr>
          <w:sz w:val="25"/>
          <w:szCs w:val="25"/>
          <w:rtl/>
        </w:rPr>
        <w:t>.</w:t>
      </w:r>
    </w:p>
    <w:p w14:paraId="29CCE9A2"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תוצרי</w:t>
      </w:r>
      <w:r w:rsidRPr="003D399F">
        <w:rPr>
          <w:sz w:val="25"/>
          <w:szCs w:val="25"/>
          <w:rtl/>
        </w:rPr>
        <w:t xml:space="preserve"> </w:t>
      </w:r>
      <w:r w:rsidRPr="003D399F">
        <w:rPr>
          <w:rFonts w:hint="eastAsia"/>
          <w:sz w:val="25"/>
          <w:szCs w:val="25"/>
          <w:rtl/>
        </w:rPr>
        <w:t>השירות</w:t>
      </w:r>
      <w:r w:rsidRPr="003D399F">
        <w:rPr>
          <w:sz w:val="25"/>
          <w:szCs w:val="25"/>
          <w:rtl/>
        </w:rPr>
        <w:t xml:space="preserve"> </w:t>
      </w:r>
      <w:r w:rsidRPr="003D399F">
        <w:rPr>
          <w:rFonts w:hint="eastAsia"/>
          <w:sz w:val="25"/>
          <w:szCs w:val="25"/>
          <w:rtl/>
        </w:rPr>
        <w:t>יימסרו</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במדיה</w:t>
      </w:r>
      <w:r w:rsidRPr="003D399F">
        <w:rPr>
          <w:sz w:val="25"/>
          <w:szCs w:val="25"/>
          <w:rtl/>
        </w:rPr>
        <w:t xml:space="preserve"> </w:t>
      </w:r>
      <w:r w:rsidRPr="003D399F">
        <w:rPr>
          <w:rFonts w:hint="eastAsia"/>
          <w:sz w:val="25"/>
          <w:szCs w:val="25"/>
          <w:rtl/>
        </w:rPr>
        <w:t>מגנטית</w:t>
      </w:r>
      <w:r w:rsidRPr="003D399F">
        <w:rPr>
          <w:sz w:val="25"/>
          <w:szCs w:val="25"/>
          <w:rtl/>
        </w:rPr>
        <w:t xml:space="preserve"> </w:t>
      </w:r>
      <w:r w:rsidRPr="003D399F">
        <w:rPr>
          <w:rFonts w:hint="eastAsia"/>
          <w:sz w:val="25"/>
          <w:szCs w:val="25"/>
          <w:rtl/>
        </w:rPr>
        <w:t>ובכל</w:t>
      </w:r>
      <w:r w:rsidRPr="003D399F">
        <w:rPr>
          <w:sz w:val="25"/>
          <w:szCs w:val="25"/>
          <w:rtl/>
        </w:rPr>
        <w:t xml:space="preserve"> </w:t>
      </w:r>
      <w:r w:rsidRPr="003D399F">
        <w:rPr>
          <w:rFonts w:hint="eastAsia"/>
          <w:sz w:val="25"/>
          <w:szCs w:val="25"/>
          <w:rtl/>
        </w:rPr>
        <w:t>דרך</w:t>
      </w:r>
      <w:r w:rsidRPr="003D399F">
        <w:rPr>
          <w:sz w:val="25"/>
          <w:szCs w:val="25"/>
          <w:rtl/>
        </w:rPr>
        <w:t xml:space="preserve"> </w:t>
      </w:r>
      <w:r w:rsidRPr="003D399F">
        <w:rPr>
          <w:rFonts w:hint="eastAsia"/>
          <w:sz w:val="25"/>
          <w:szCs w:val="25"/>
          <w:rtl/>
        </w:rPr>
        <w:t>אחרת</w:t>
      </w:r>
      <w:r w:rsidRPr="003D399F">
        <w:rPr>
          <w:sz w:val="25"/>
          <w:szCs w:val="25"/>
          <w:rtl/>
        </w:rPr>
        <w:t xml:space="preserve"> </w:t>
      </w:r>
      <w:r w:rsidRPr="003D399F">
        <w:rPr>
          <w:rFonts w:hint="eastAsia"/>
          <w:sz w:val="25"/>
          <w:szCs w:val="25"/>
          <w:rtl/>
        </w:rPr>
        <w:t>שתדרוש</w:t>
      </w:r>
      <w:r w:rsidRPr="003D399F">
        <w:rPr>
          <w:sz w:val="25"/>
          <w:szCs w:val="25"/>
          <w:rtl/>
        </w:rPr>
        <w:t xml:space="preserve"> </w:t>
      </w:r>
      <w:r w:rsidRPr="003D399F">
        <w:rPr>
          <w:rFonts w:hint="eastAsia"/>
          <w:sz w:val="25"/>
          <w:szCs w:val="25"/>
          <w:rtl/>
        </w:rPr>
        <w:t>הרשות</w:t>
      </w:r>
      <w:r w:rsidRPr="003D399F">
        <w:rPr>
          <w:sz w:val="25"/>
          <w:szCs w:val="25"/>
          <w:rtl/>
        </w:rPr>
        <w:t>.</w:t>
      </w:r>
    </w:p>
    <w:p w14:paraId="352BBC67" w14:textId="77777777" w:rsidR="00B95008" w:rsidRPr="003D399F" w:rsidRDefault="00B95008" w:rsidP="00B95008">
      <w:pPr>
        <w:pStyle w:val="af6"/>
        <w:numPr>
          <w:ilvl w:val="0"/>
          <w:numId w:val="91"/>
        </w:numPr>
        <w:tabs>
          <w:tab w:val="left" w:pos="9156"/>
        </w:tabs>
        <w:spacing w:line="340" w:lineRule="exact"/>
        <w:ind w:right="142"/>
        <w:jc w:val="both"/>
        <w:rPr>
          <w:sz w:val="25"/>
          <w:szCs w:val="25"/>
          <w:rtl/>
        </w:rPr>
      </w:pPr>
      <w:r w:rsidRPr="003D399F">
        <w:rPr>
          <w:rFonts w:hint="eastAsia"/>
          <w:sz w:val="25"/>
          <w:szCs w:val="25"/>
          <w:rtl/>
        </w:rPr>
        <w:t>לעשות</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ההכנות</w:t>
      </w:r>
      <w:r w:rsidRPr="003D399F">
        <w:rPr>
          <w:sz w:val="25"/>
          <w:szCs w:val="25"/>
          <w:rtl/>
        </w:rPr>
        <w:t xml:space="preserve"> </w:t>
      </w:r>
      <w:r w:rsidRPr="003D399F">
        <w:rPr>
          <w:rFonts w:hint="eastAsia"/>
          <w:sz w:val="25"/>
          <w:szCs w:val="25"/>
          <w:rtl/>
        </w:rPr>
        <w:t>הדרושות</w:t>
      </w:r>
      <w:r w:rsidRPr="003D399F">
        <w:rPr>
          <w:sz w:val="25"/>
          <w:szCs w:val="25"/>
          <w:rtl/>
        </w:rPr>
        <w:t xml:space="preserve"> </w:t>
      </w:r>
      <w:r w:rsidRPr="003D399F">
        <w:rPr>
          <w:rFonts w:hint="eastAsia"/>
          <w:sz w:val="25"/>
          <w:szCs w:val="25"/>
          <w:rtl/>
        </w:rPr>
        <w:t>והסידורים</w:t>
      </w:r>
      <w:r w:rsidRPr="003D399F">
        <w:rPr>
          <w:sz w:val="25"/>
          <w:szCs w:val="25"/>
          <w:rtl/>
        </w:rPr>
        <w:t xml:space="preserve"> </w:t>
      </w:r>
      <w:r w:rsidRPr="003D399F">
        <w:rPr>
          <w:rFonts w:hint="eastAsia"/>
          <w:sz w:val="25"/>
          <w:szCs w:val="25"/>
          <w:rtl/>
        </w:rPr>
        <w:t>שיהיו</w:t>
      </w:r>
      <w:r w:rsidRPr="003D399F">
        <w:rPr>
          <w:sz w:val="25"/>
          <w:szCs w:val="25"/>
          <w:rtl/>
        </w:rPr>
        <w:t xml:space="preserve"> </w:t>
      </w:r>
      <w:r w:rsidRPr="003D399F">
        <w:rPr>
          <w:rFonts w:hint="eastAsia"/>
          <w:sz w:val="25"/>
          <w:szCs w:val="25"/>
          <w:rtl/>
        </w:rPr>
        <w:t>נחוצים</w:t>
      </w:r>
      <w:r w:rsidRPr="003D399F">
        <w:rPr>
          <w:sz w:val="25"/>
          <w:szCs w:val="25"/>
          <w:rtl/>
        </w:rPr>
        <w:t xml:space="preserve"> </w:t>
      </w:r>
      <w:r w:rsidRPr="003D399F">
        <w:rPr>
          <w:rFonts w:hint="eastAsia"/>
          <w:sz w:val="25"/>
          <w:szCs w:val="25"/>
          <w:rtl/>
        </w:rPr>
        <w:t>למתן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w:t>
      </w:r>
    </w:p>
    <w:p w14:paraId="69E77902"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לתת</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ברמה</w:t>
      </w:r>
      <w:r w:rsidRPr="003D399F">
        <w:rPr>
          <w:sz w:val="25"/>
          <w:szCs w:val="25"/>
          <w:rtl/>
        </w:rPr>
        <w:t xml:space="preserve"> </w:t>
      </w:r>
      <w:r w:rsidRPr="003D399F">
        <w:rPr>
          <w:rFonts w:hint="eastAsia"/>
          <w:sz w:val="25"/>
          <w:szCs w:val="25"/>
          <w:rtl/>
        </w:rPr>
        <w:t>מעולה</w:t>
      </w:r>
      <w:r w:rsidRPr="003D399F">
        <w:rPr>
          <w:sz w:val="25"/>
          <w:szCs w:val="25"/>
          <w:rtl/>
        </w:rPr>
        <w:t xml:space="preserve"> </w:t>
      </w:r>
      <w:r w:rsidRPr="003D399F">
        <w:rPr>
          <w:rFonts w:hint="eastAsia"/>
          <w:sz w:val="25"/>
          <w:szCs w:val="25"/>
          <w:rtl/>
        </w:rPr>
        <w:t>ומקובלת</w:t>
      </w:r>
      <w:r w:rsidRPr="003D399F">
        <w:rPr>
          <w:sz w:val="25"/>
          <w:szCs w:val="25"/>
          <w:rtl/>
        </w:rPr>
        <w:t xml:space="preserve">, </w:t>
      </w:r>
      <w:r w:rsidRPr="003D399F">
        <w:rPr>
          <w:rFonts w:hint="eastAsia"/>
          <w:sz w:val="25"/>
          <w:szCs w:val="25"/>
          <w:rtl/>
        </w:rPr>
        <w:t>ולעשות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דבר</w:t>
      </w:r>
      <w:r w:rsidRPr="003D399F">
        <w:rPr>
          <w:sz w:val="25"/>
          <w:szCs w:val="25"/>
          <w:rtl/>
        </w:rPr>
        <w:t xml:space="preserve"> </w:t>
      </w:r>
      <w:r w:rsidRPr="003D399F">
        <w:rPr>
          <w:rFonts w:hint="eastAsia"/>
          <w:sz w:val="25"/>
          <w:szCs w:val="25"/>
          <w:rtl/>
        </w:rPr>
        <w:t>הנדרש</w:t>
      </w:r>
      <w:r w:rsidRPr="003D399F">
        <w:rPr>
          <w:sz w:val="25"/>
          <w:szCs w:val="25"/>
          <w:rtl/>
        </w:rPr>
        <w:t xml:space="preserve"> </w:t>
      </w:r>
      <w:r w:rsidRPr="003D399F">
        <w:rPr>
          <w:rFonts w:hint="eastAsia"/>
          <w:sz w:val="25"/>
          <w:szCs w:val="25"/>
          <w:rtl/>
        </w:rPr>
        <w:t>והסביר</w:t>
      </w:r>
      <w:r w:rsidRPr="003D399F">
        <w:rPr>
          <w:sz w:val="25"/>
          <w:szCs w:val="25"/>
          <w:rtl/>
        </w:rPr>
        <w:t xml:space="preserve"> </w:t>
      </w:r>
      <w:r w:rsidRPr="003D399F">
        <w:rPr>
          <w:rFonts w:hint="eastAsia"/>
          <w:sz w:val="25"/>
          <w:szCs w:val="25"/>
          <w:rtl/>
        </w:rPr>
        <w:t>שספק</w:t>
      </w:r>
      <w:r w:rsidRPr="003D399F">
        <w:rPr>
          <w:sz w:val="25"/>
          <w:szCs w:val="25"/>
          <w:rtl/>
        </w:rPr>
        <w:t xml:space="preserve"> </w:t>
      </w:r>
      <w:r w:rsidRPr="003D399F">
        <w:rPr>
          <w:rFonts w:hint="eastAsia"/>
          <w:sz w:val="25"/>
          <w:szCs w:val="25"/>
          <w:rtl/>
        </w:rPr>
        <w:t>מעולה</w:t>
      </w:r>
      <w:r w:rsidRPr="003D399F">
        <w:rPr>
          <w:sz w:val="25"/>
          <w:szCs w:val="25"/>
          <w:rtl/>
        </w:rPr>
        <w:t xml:space="preserve"> </w:t>
      </w:r>
      <w:r w:rsidRPr="003D399F">
        <w:rPr>
          <w:rFonts w:hint="eastAsia"/>
          <w:sz w:val="25"/>
          <w:szCs w:val="25"/>
          <w:rtl/>
        </w:rPr>
        <w:t>היה</w:t>
      </w:r>
      <w:r w:rsidRPr="003D399F">
        <w:rPr>
          <w:sz w:val="25"/>
          <w:szCs w:val="25"/>
          <w:rtl/>
        </w:rPr>
        <w:t xml:space="preserve"> </w:t>
      </w:r>
      <w:r w:rsidRPr="003D399F">
        <w:rPr>
          <w:rFonts w:hint="eastAsia"/>
          <w:sz w:val="25"/>
          <w:szCs w:val="25"/>
          <w:rtl/>
        </w:rPr>
        <w:t>עושה</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w:t>
      </w:r>
    </w:p>
    <w:p w14:paraId="701A2767"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להגיש</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ככל</w:t>
      </w:r>
      <w:r w:rsidRPr="003D399F">
        <w:rPr>
          <w:sz w:val="25"/>
          <w:szCs w:val="25"/>
          <w:rtl/>
        </w:rPr>
        <w:t xml:space="preserve"> </w:t>
      </w:r>
      <w:r w:rsidRPr="003D399F">
        <w:rPr>
          <w:rFonts w:hint="eastAsia"/>
          <w:sz w:val="25"/>
          <w:szCs w:val="25"/>
          <w:rtl/>
        </w:rPr>
        <w:t>שמקובל</w:t>
      </w:r>
      <w:r w:rsidRPr="003D399F">
        <w:rPr>
          <w:sz w:val="25"/>
          <w:szCs w:val="25"/>
          <w:rtl/>
        </w:rPr>
        <w:t xml:space="preserve"> </w:t>
      </w:r>
      <w:r w:rsidRPr="003D399F">
        <w:rPr>
          <w:rFonts w:hint="eastAsia"/>
          <w:sz w:val="25"/>
          <w:szCs w:val="25"/>
          <w:rtl/>
        </w:rPr>
        <w:t>וסביר</w:t>
      </w:r>
      <w:r w:rsidRPr="003D399F">
        <w:rPr>
          <w:sz w:val="25"/>
          <w:szCs w:val="25"/>
          <w:rtl/>
        </w:rPr>
        <w:t xml:space="preserve"> </w:t>
      </w:r>
      <w:r w:rsidRPr="003D399F">
        <w:rPr>
          <w:rFonts w:hint="eastAsia"/>
          <w:sz w:val="25"/>
          <w:szCs w:val="25"/>
          <w:rtl/>
        </w:rPr>
        <w:t>בנסיבות</w:t>
      </w:r>
      <w:r w:rsidRPr="003D399F">
        <w:rPr>
          <w:sz w:val="25"/>
          <w:szCs w:val="25"/>
          <w:rtl/>
        </w:rPr>
        <w:t xml:space="preserve"> </w:t>
      </w:r>
      <w:r w:rsidRPr="003D399F">
        <w:rPr>
          <w:rFonts w:hint="eastAsia"/>
          <w:sz w:val="25"/>
          <w:szCs w:val="25"/>
          <w:rtl/>
        </w:rPr>
        <w:t>העניין</w:t>
      </w:r>
      <w:r w:rsidRPr="003D399F">
        <w:rPr>
          <w:sz w:val="25"/>
          <w:szCs w:val="25"/>
          <w:rtl/>
        </w:rPr>
        <w:t xml:space="preserve">, </w:t>
      </w:r>
      <w:r w:rsidRPr="003D399F">
        <w:rPr>
          <w:rFonts w:hint="eastAsia"/>
          <w:sz w:val="25"/>
          <w:szCs w:val="25"/>
          <w:rtl/>
        </w:rPr>
        <w:t>עזרה</w:t>
      </w:r>
      <w:r w:rsidRPr="003D399F">
        <w:rPr>
          <w:sz w:val="25"/>
          <w:szCs w:val="25"/>
          <w:rtl/>
        </w:rPr>
        <w:t xml:space="preserve"> </w:t>
      </w:r>
      <w:r w:rsidRPr="003D399F">
        <w:rPr>
          <w:rFonts w:hint="eastAsia"/>
          <w:sz w:val="25"/>
          <w:szCs w:val="25"/>
          <w:rtl/>
        </w:rPr>
        <w:t>שתהיה</w:t>
      </w:r>
      <w:r w:rsidRPr="003D399F">
        <w:rPr>
          <w:sz w:val="25"/>
          <w:szCs w:val="25"/>
          <w:rtl/>
        </w:rPr>
        <w:t xml:space="preserve"> </w:t>
      </w:r>
      <w:r w:rsidRPr="003D399F">
        <w:rPr>
          <w:rFonts w:hint="eastAsia"/>
          <w:sz w:val="25"/>
          <w:szCs w:val="25"/>
          <w:rtl/>
        </w:rPr>
        <w:t>דרושה</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הפעלת</w:t>
      </w:r>
      <w:r w:rsidRPr="003D399F">
        <w:rPr>
          <w:sz w:val="25"/>
          <w:szCs w:val="25"/>
          <w:rtl/>
        </w:rPr>
        <w:t xml:space="preserve"> </w:t>
      </w:r>
      <w:r w:rsidRPr="003D399F">
        <w:rPr>
          <w:rFonts w:hint="eastAsia"/>
          <w:sz w:val="25"/>
          <w:szCs w:val="25"/>
          <w:rtl/>
        </w:rPr>
        <w:t>מסקנות</w:t>
      </w:r>
      <w:r w:rsidRPr="003D399F">
        <w:rPr>
          <w:sz w:val="25"/>
          <w:szCs w:val="25"/>
          <w:rtl/>
        </w:rPr>
        <w:t xml:space="preserve"> </w:t>
      </w:r>
      <w:r w:rsidRPr="003D399F">
        <w:rPr>
          <w:rFonts w:hint="eastAsia"/>
          <w:sz w:val="25"/>
          <w:szCs w:val="25"/>
          <w:rtl/>
        </w:rPr>
        <w:t>הנובעת</w:t>
      </w:r>
      <w:r w:rsidRPr="003D399F">
        <w:rPr>
          <w:sz w:val="25"/>
          <w:szCs w:val="25"/>
          <w:rtl/>
        </w:rPr>
        <w:t xml:space="preserve"> </w:t>
      </w:r>
      <w:r w:rsidRPr="003D399F">
        <w:rPr>
          <w:rFonts w:hint="eastAsia"/>
          <w:sz w:val="25"/>
          <w:szCs w:val="25"/>
          <w:rtl/>
        </w:rPr>
        <w:t>ממתן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יישומם</w:t>
      </w:r>
      <w:r w:rsidRPr="003D399F">
        <w:rPr>
          <w:sz w:val="25"/>
          <w:szCs w:val="25"/>
          <w:rtl/>
        </w:rPr>
        <w:t xml:space="preserve">, </w:t>
      </w:r>
      <w:r w:rsidRPr="003D399F">
        <w:rPr>
          <w:rFonts w:hint="eastAsia"/>
          <w:sz w:val="25"/>
          <w:szCs w:val="25"/>
          <w:rtl/>
        </w:rPr>
        <w:t>גם</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תום</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ההסכם</w:t>
      </w:r>
      <w:r w:rsidRPr="003D399F">
        <w:rPr>
          <w:sz w:val="25"/>
          <w:szCs w:val="25"/>
          <w:rtl/>
        </w:rPr>
        <w:t>.</w:t>
      </w:r>
    </w:p>
    <w:p w14:paraId="366686EA"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כי</w:t>
      </w:r>
      <w:r w:rsidRPr="003D399F">
        <w:rPr>
          <w:sz w:val="25"/>
          <w:szCs w:val="25"/>
          <w:rtl/>
        </w:rPr>
        <w:t xml:space="preserve"> </w:t>
      </w:r>
      <w:r w:rsidRPr="003D399F">
        <w:rPr>
          <w:rFonts w:hint="eastAsia"/>
          <w:sz w:val="25"/>
          <w:szCs w:val="25"/>
          <w:rtl/>
        </w:rPr>
        <w:t>מנהל</w:t>
      </w:r>
      <w:r w:rsidRPr="003D399F">
        <w:rPr>
          <w:sz w:val="25"/>
          <w:szCs w:val="25"/>
          <w:rtl/>
        </w:rPr>
        <w:t xml:space="preserve"> </w:t>
      </w:r>
      <w:r w:rsidRPr="003D399F">
        <w:rPr>
          <w:rFonts w:hint="eastAsia"/>
          <w:sz w:val="25"/>
          <w:szCs w:val="25"/>
          <w:rtl/>
        </w:rPr>
        <w:t>הפרויקט</w:t>
      </w:r>
      <w:r w:rsidRPr="003D399F">
        <w:rPr>
          <w:sz w:val="25"/>
          <w:szCs w:val="25"/>
          <w:rtl/>
        </w:rPr>
        <w:t xml:space="preserve"> </w:t>
      </w:r>
      <w:r w:rsidRPr="003D399F">
        <w:rPr>
          <w:rFonts w:hint="eastAsia"/>
          <w:sz w:val="25"/>
          <w:szCs w:val="25"/>
          <w:rtl/>
        </w:rPr>
        <w:t>יועסק</w:t>
      </w:r>
      <w:r w:rsidRPr="003D399F">
        <w:rPr>
          <w:sz w:val="25"/>
          <w:szCs w:val="25"/>
          <w:rtl/>
        </w:rPr>
        <w:t xml:space="preserve"> </w:t>
      </w:r>
      <w:r w:rsidRPr="003D399F">
        <w:rPr>
          <w:rFonts w:hint="eastAsia"/>
          <w:sz w:val="25"/>
          <w:szCs w:val="25"/>
          <w:rtl/>
        </w:rPr>
        <w:t>בהיקף</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משרה</w:t>
      </w:r>
      <w:r w:rsidRPr="003D399F">
        <w:rPr>
          <w:sz w:val="25"/>
          <w:szCs w:val="25"/>
          <w:rtl/>
        </w:rPr>
        <w:t xml:space="preserve"> </w:t>
      </w:r>
      <w:r w:rsidRPr="003D399F">
        <w:rPr>
          <w:rFonts w:hint="eastAsia"/>
          <w:sz w:val="25"/>
          <w:szCs w:val="25"/>
          <w:rtl/>
        </w:rPr>
        <w:t>מלאה</w:t>
      </w:r>
      <w:r w:rsidRPr="003D399F">
        <w:rPr>
          <w:sz w:val="25"/>
          <w:szCs w:val="25"/>
          <w:rtl/>
        </w:rPr>
        <w:t xml:space="preserve"> במסגרת הפרויקט, יהיה זמין באופן מלא לביצוע הפרויקט, </w:t>
      </w:r>
      <w:r w:rsidRPr="003D399F">
        <w:rPr>
          <w:rFonts w:hint="eastAsia"/>
          <w:sz w:val="25"/>
          <w:szCs w:val="25"/>
          <w:rtl/>
        </w:rPr>
        <w:t>ויידרש</w:t>
      </w:r>
      <w:r w:rsidRPr="003D399F">
        <w:rPr>
          <w:sz w:val="25"/>
          <w:szCs w:val="25"/>
          <w:rtl/>
        </w:rPr>
        <w:t xml:space="preserve"> </w:t>
      </w:r>
      <w:r w:rsidRPr="003D399F">
        <w:rPr>
          <w:rFonts w:hint="eastAsia"/>
          <w:sz w:val="25"/>
          <w:szCs w:val="25"/>
          <w:rtl/>
        </w:rPr>
        <w:t>להקדיש</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זמנו</w:t>
      </w:r>
      <w:r w:rsidRPr="003D399F">
        <w:rPr>
          <w:sz w:val="25"/>
          <w:szCs w:val="25"/>
          <w:rtl/>
        </w:rPr>
        <w:t xml:space="preserve"> </w:t>
      </w:r>
      <w:r w:rsidRPr="003D399F">
        <w:rPr>
          <w:rFonts w:hint="eastAsia"/>
          <w:sz w:val="25"/>
          <w:szCs w:val="25"/>
          <w:rtl/>
        </w:rPr>
        <w:t>בקשר</w:t>
      </w:r>
      <w:r w:rsidRPr="003D399F">
        <w:rPr>
          <w:sz w:val="25"/>
          <w:szCs w:val="25"/>
          <w:rtl/>
        </w:rPr>
        <w:t xml:space="preserve"> </w:t>
      </w:r>
      <w:r w:rsidRPr="003D399F">
        <w:rPr>
          <w:rFonts w:hint="eastAsia"/>
          <w:sz w:val="25"/>
          <w:szCs w:val="25"/>
          <w:rtl/>
        </w:rPr>
        <w:t>עם</w:t>
      </w:r>
      <w:r w:rsidRPr="003D399F">
        <w:rPr>
          <w:sz w:val="25"/>
          <w:szCs w:val="25"/>
          <w:rtl/>
        </w:rPr>
        <w:t xml:space="preserve"> </w:t>
      </w:r>
      <w:r w:rsidRPr="003D399F">
        <w:rPr>
          <w:rFonts w:hint="eastAsia"/>
          <w:sz w:val="25"/>
          <w:szCs w:val="25"/>
          <w:rtl/>
        </w:rPr>
        <w:t>הפרויקט</w:t>
      </w:r>
      <w:r w:rsidRPr="003D399F">
        <w:rPr>
          <w:sz w:val="25"/>
          <w:szCs w:val="25"/>
          <w:rtl/>
        </w:rPr>
        <w:t xml:space="preserve"> </w:t>
      </w:r>
      <w:r w:rsidRPr="003D399F">
        <w:rPr>
          <w:rFonts w:hint="eastAsia"/>
          <w:sz w:val="25"/>
          <w:szCs w:val="25"/>
          <w:rtl/>
        </w:rPr>
        <w:t>במשך</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ההתקשרות</w:t>
      </w:r>
      <w:r w:rsidRPr="003D399F">
        <w:rPr>
          <w:sz w:val="25"/>
          <w:szCs w:val="25"/>
          <w:rtl/>
        </w:rPr>
        <w:t xml:space="preserve"> </w:t>
      </w:r>
      <w:r w:rsidRPr="003D399F">
        <w:rPr>
          <w:rFonts w:hint="eastAsia"/>
          <w:sz w:val="25"/>
          <w:szCs w:val="25"/>
          <w:rtl/>
        </w:rPr>
        <w:t>עם</w:t>
      </w:r>
      <w:r w:rsidRPr="003D399F">
        <w:rPr>
          <w:sz w:val="25"/>
          <w:szCs w:val="25"/>
          <w:rtl/>
        </w:rPr>
        <w:t xml:space="preserve"> </w:t>
      </w:r>
      <w:r w:rsidRPr="003D399F">
        <w:rPr>
          <w:rFonts w:hint="eastAsia"/>
          <w:sz w:val="25"/>
          <w:szCs w:val="25"/>
          <w:rtl/>
        </w:rPr>
        <w:t>הרשות</w:t>
      </w:r>
      <w:r w:rsidRPr="003D399F">
        <w:rPr>
          <w:sz w:val="25"/>
          <w:szCs w:val="25"/>
          <w:rtl/>
        </w:rPr>
        <w:t>.</w:t>
      </w:r>
    </w:p>
    <w:p w14:paraId="16529973"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מבצעי</w:t>
      </w:r>
      <w:r w:rsidRPr="003D399F">
        <w:rPr>
          <w:sz w:val="25"/>
          <w:szCs w:val="25"/>
          <w:rtl/>
        </w:rPr>
        <w:t xml:space="preserve"> העבודה שיועסקו מטעמו יהיו אלה שהוצעו על ידו בהצעה שהגיש במסגרת </w:t>
      </w:r>
      <w:r>
        <w:rPr>
          <w:rFonts w:hint="cs"/>
          <w:sz w:val="25"/>
          <w:szCs w:val="25"/>
          <w:rtl/>
        </w:rPr>
        <w:t>ה</w:t>
      </w:r>
      <w:r w:rsidRPr="003D399F">
        <w:rPr>
          <w:sz w:val="25"/>
          <w:szCs w:val="25"/>
          <w:rtl/>
        </w:rPr>
        <w:t xml:space="preserve">מכרז. החלפת מי מעובדים אלו ביוזמת </w:t>
      </w:r>
      <w:r w:rsidRPr="003D399F">
        <w:rPr>
          <w:rFonts w:hint="eastAsia"/>
          <w:sz w:val="25"/>
          <w:szCs w:val="25"/>
          <w:rtl/>
        </w:rPr>
        <w:t>היועץ</w:t>
      </w:r>
      <w:r w:rsidRPr="003D399F">
        <w:rPr>
          <w:sz w:val="25"/>
          <w:szCs w:val="25"/>
          <w:rtl/>
        </w:rPr>
        <w:t xml:space="preserve"> בעובד/ים אחרים בעלי ידע וניסיון דומים או עדיפים, מותנית בהסכמה בכתב ע"י הממונה להחלפה ובהתראה של 60 ימים מראש, אלא אם אישר הממונה החלפה מסוימת במועד שונה ובאישור קב"ט המשרד.</w:t>
      </w:r>
    </w:p>
    <w:p w14:paraId="79D58D77" w14:textId="77777777" w:rsidR="00B95008" w:rsidRPr="003D399F" w:rsidRDefault="00B95008" w:rsidP="00B95008">
      <w:pPr>
        <w:pStyle w:val="af6"/>
        <w:numPr>
          <w:ilvl w:val="0"/>
          <w:numId w:val="91"/>
        </w:numPr>
        <w:tabs>
          <w:tab w:val="left" w:pos="9156"/>
        </w:tabs>
        <w:spacing w:line="340" w:lineRule="exact"/>
        <w:ind w:right="142"/>
        <w:jc w:val="both"/>
        <w:rPr>
          <w:sz w:val="25"/>
          <w:szCs w:val="25"/>
        </w:rPr>
      </w:pPr>
      <w:r w:rsidRPr="003D399F">
        <w:rPr>
          <w:rFonts w:hint="eastAsia"/>
          <w:sz w:val="25"/>
          <w:szCs w:val="25"/>
          <w:rtl/>
        </w:rPr>
        <w:t>ידוע</w:t>
      </w:r>
      <w:r w:rsidRPr="003D399F">
        <w:rPr>
          <w:sz w:val="25"/>
          <w:szCs w:val="25"/>
          <w:rtl/>
        </w:rPr>
        <w:t xml:space="preserve"> </w:t>
      </w:r>
      <w:r w:rsidRPr="003D399F">
        <w:rPr>
          <w:rFonts w:hint="eastAsia"/>
          <w:sz w:val="25"/>
          <w:szCs w:val="25"/>
          <w:rtl/>
        </w:rPr>
        <w:t>לו</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הממונה</w:t>
      </w:r>
      <w:r w:rsidRPr="003D399F">
        <w:rPr>
          <w:sz w:val="25"/>
          <w:szCs w:val="25"/>
          <w:rtl/>
        </w:rPr>
        <w:t xml:space="preserve"> </w:t>
      </w:r>
      <w:r w:rsidRPr="003D399F">
        <w:rPr>
          <w:rFonts w:hint="eastAsia"/>
          <w:sz w:val="25"/>
          <w:szCs w:val="25"/>
          <w:rtl/>
        </w:rPr>
        <w:t>רשאי</w:t>
      </w:r>
      <w:r w:rsidRPr="003D399F">
        <w:rPr>
          <w:sz w:val="25"/>
          <w:szCs w:val="25"/>
          <w:rtl/>
        </w:rPr>
        <w:t xml:space="preserve"> </w:t>
      </w:r>
      <w:r w:rsidRPr="003D399F">
        <w:rPr>
          <w:rFonts w:hint="eastAsia"/>
          <w:sz w:val="25"/>
          <w:szCs w:val="25"/>
          <w:rtl/>
        </w:rPr>
        <w:t>לדרוש</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החלפתו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מהעובדים</w:t>
      </w:r>
      <w:r w:rsidRPr="003D399F">
        <w:rPr>
          <w:sz w:val="25"/>
          <w:szCs w:val="25"/>
          <w:rtl/>
        </w:rPr>
        <w:t xml:space="preserve"> </w:t>
      </w:r>
      <w:r w:rsidRPr="003D399F">
        <w:rPr>
          <w:rFonts w:hint="eastAsia"/>
          <w:sz w:val="25"/>
          <w:szCs w:val="25"/>
          <w:rtl/>
        </w:rPr>
        <w:t>ועל</w:t>
      </w:r>
      <w:r w:rsidRPr="003D399F">
        <w:rPr>
          <w:sz w:val="25"/>
          <w:szCs w:val="25"/>
          <w:rtl/>
        </w:rPr>
        <w:t xml:space="preserve"> </w:t>
      </w:r>
      <w:r w:rsidRPr="003D399F">
        <w:rPr>
          <w:rFonts w:hint="eastAsia"/>
          <w:sz w:val="25"/>
          <w:szCs w:val="25"/>
          <w:rtl/>
        </w:rPr>
        <w:t>היועץ</w:t>
      </w:r>
      <w:r w:rsidRPr="003D399F">
        <w:rPr>
          <w:sz w:val="25"/>
          <w:szCs w:val="25"/>
          <w:rtl/>
        </w:rPr>
        <w:t xml:space="preserve"> יהיה להחליפו בתוך 60 ימים מיום דרישת הממונה, בעובד בעל ידע וניסיון דומים או עדיפים לו אשר אושר בידי הממונה.</w:t>
      </w:r>
    </w:p>
    <w:p w14:paraId="10A11362" w14:textId="77777777" w:rsidR="00B95008" w:rsidRPr="003D399F" w:rsidRDefault="00B95008" w:rsidP="00B95008">
      <w:pPr>
        <w:spacing w:line="340" w:lineRule="exact"/>
        <w:ind w:left="1134" w:right="567"/>
        <w:jc w:val="both"/>
        <w:rPr>
          <w:sz w:val="25"/>
          <w:szCs w:val="25"/>
        </w:rPr>
      </w:pPr>
    </w:p>
    <w:p w14:paraId="0E71418A" w14:textId="77777777" w:rsidR="00B95008" w:rsidRPr="003D399F" w:rsidRDefault="00B95008" w:rsidP="00B95008">
      <w:pPr>
        <w:numPr>
          <w:ilvl w:val="0"/>
          <w:numId w:val="85"/>
        </w:numPr>
        <w:spacing w:line="340" w:lineRule="exact"/>
        <w:ind w:right="567"/>
        <w:rPr>
          <w:b/>
          <w:bCs/>
          <w:sz w:val="25"/>
          <w:szCs w:val="25"/>
          <w:u w:val="single"/>
        </w:rPr>
      </w:pPr>
      <w:r w:rsidRPr="003D399F">
        <w:rPr>
          <w:rFonts w:hint="eastAsia"/>
          <w:b/>
          <w:bCs/>
          <w:sz w:val="25"/>
          <w:szCs w:val="25"/>
          <w:u w:val="single"/>
          <w:rtl/>
        </w:rPr>
        <w:t>תמורה</w:t>
      </w:r>
      <w:r w:rsidRPr="003D399F">
        <w:rPr>
          <w:b/>
          <w:bCs/>
          <w:sz w:val="25"/>
          <w:szCs w:val="25"/>
          <w:u w:val="single"/>
          <w:rtl/>
        </w:rPr>
        <w:t xml:space="preserve"> </w:t>
      </w:r>
      <w:r w:rsidRPr="003D399F">
        <w:rPr>
          <w:rFonts w:hint="eastAsia"/>
          <w:b/>
          <w:bCs/>
          <w:sz w:val="25"/>
          <w:szCs w:val="25"/>
          <w:u w:val="single"/>
          <w:rtl/>
        </w:rPr>
        <w:t>ותנאי</w:t>
      </w:r>
      <w:r w:rsidRPr="003D399F">
        <w:rPr>
          <w:b/>
          <w:bCs/>
          <w:sz w:val="25"/>
          <w:szCs w:val="25"/>
          <w:u w:val="single"/>
          <w:rtl/>
        </w:rPr>
        <w:t xml:space="preserve"> </w:t>
      </w:r>
      <w:r w:rsidRPr="003D399F">
        <w:rPr>
          <w:rFonts w:hint="eastAsia"/>
          <w:b/>
          <w:bCs/>
          <w:sz w:val="25"/>
          <w:szCs w:val="25"/>
          <w:u w:val="single"/>
          <w:rtl/>
        </w:rPr>
        <w:t>תשלום</w:t>
      </w:r>
    </w:p>
    <w:p w14:paraId="29EC01AF" w14:textId="77777777" w:rsidR="00B95008" w:rsidRPr="003D399F" w:rsidRDefault="00B95008" w:rsidP="00B95008">
      <w:pPr>
        <w:pStyle w:val="af6"/>
        <w:spacing w:line="340" w:lineRule="exact"/>
        <w:jc w:val="both"/>
        <w:rPr>
          <w:sz w:val="25"/>
          <w:szCs w:val="25"/>
          <w:rtl/>
        </w:rPr>
      </w:pPr>
      <w:r w:rsidRPr="003D399F">
        <w:rPr>
          <w:rFonts w:hint="eastAsia"/>
          <w:sz w:val="25"/>
          <w:szCs w:val="25"/>
          <w:rtl/>
        </w:rPr>
        <w:t>תמורת</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ומילוי</w:t>
      </w:r>
      <w:r w:rsidRPr="003D399F">
        <w:rPr>
          <w:sz w:val="25"/>
          <w:szCs w:val="25"/>
          <w:rtl/>
        </w:rPr>
        <w:t xml:space="preserve"> </w:t>
      </w:r>
      <w:r w:rsidRPr="003D399F">
        <w:rPr>
          <w:rFonts w:hint="eastAsia"/>
          <w:sz w:val="25"/>
          <w:szCs w:val="25"/>
          <w:rtl/>
        </w:rPr>
        <w:t>יתר</w:t>
      </w:r>
      <w:r w:rsidRPr="003D399F">
        <w:rPr>
          <w:sz w:val="25"/>
          <w:szCs w:val="25"/>
          <w:rtl/>
        </w:rPr>
        <w:t xml:space="preserve"> </w:t>
      </w:r>
      <w:r w:rsidRPr="003D399F">
        <w:rPr>
          <w:rFonts w:hint="eastAsia"/>
          <w:sz w:val="25"/>
          <w:szCs w:val="25"/>
          <w:rtl/>
        </w:rPr>
        <w:t>התחייבויות</w:t>
      </w:r>
      <w:r w:rsidRPr="003D399F">
        <w:rPr>
          <w:sz w:val="25"/>
          <w:szCs w:val="25"/>
          <w:rtl/>
        </w:rPr>
        <w:t xml:space="preserve"> </w:t>
      </w:r>
      <w:r w:rsidRPr="003D399F">
        <w:rPr>
          <w:rFonts w:hint="eastAsia"/>
          <w:sz w:val="25"/>
          <w:szCs w:val="25"/>
          <w:rtl/>
        </w:rPr>
        <w:t>היועץ</w:t>
      </w:r>
      <w:r w:rsidRPr="003D399F">
        <w:rPr>
          <w:sz w:val="25"/>
          <w:szCs w:val="25"/>
          <w:rtl/>
        </w:rPr>
        <w:t xml:space="preserve"> על פי הסכם זה, תשלם הרשות ל</w:t>
      </w:r>
      <w:r w:rsidRPr="003D399F">
        <w:rPr>
          <w:rFonts w:hint="eastAsia"/>
          <w:sz w:val="25"/>
          <w:szCs w:val="25"/>
          <w:rtl/>
        </w:rPr>
        <w:t>יועץ</w:t>
      </w:r>
      <w:r w:rsidRPr="003D399F">
        <w:rPr>
          <w:sz w:val="25"/>
          <w:szCs w:val="25"/>
          <w:rtl/>
        </w:rPr>
        <w:t xml:space="preserve"> סכומים כפי ש</w:t>
      </w:r>
      <w:r w:rsidRPr="003D399F">
        <w:rPr>
          <w:rFonts w:hint="eastAsia"/>
          <w:sz w:val="25"/>
          <w:szCs w:val="25"/>
          <w:rtl/>
        </w:rPr>
        <w:t>יקבעו</w:t>
      </w:r>
      <w:r w:rsidRPr="003D399F">
        <w:rPr>
          <w:sz w:val="25"/>
          <w:szCs w:val="25"/>
          <w:rtl/>
        </w:rPr>
        <w:t xml:space="preserve"> </w:t>
      </w:r>
      <w:r w:rsidRPr="003D399F">
        <w:rPr>
          <w:rFonts w:hint="eastAsia"/>
          <w:sz w:val="25"/>
          <w:szCs w:val="25"/>
          <w:rtl/>
        </w:rPr>
        <w:t>בהצעת</w:t>
      </w:r>
      <w:r w:rsidRPr="003D399F">
        <w:rPr>
          <w:sz w:val="25"/>
          <w:szCs w:val="25"/>
          <w:rtl/>
        </w:rPr>
        <w:t xml:space="preserve"> </w:t>
      </w:r>
      <w:r w:rsidRPr="003D399F">
        <w:rPr>
          <w:rFonts w:hint="eastAsia"/>
          <w:sz w:val="25"/>
          <w:szCs w:val="25"/>
          <w:rtl/>
        </w:rPr>
        <w:t>המחיר</w:t>
      </w:r>
      <w:r w:rsidRPr="003D399F">
        <w:rPr>
          <w:sz w:val="25"/>
          <w:szCs w:val="25"/>
          <w:rtl/>
        </w:rPr>
        <w:t xml:space="preserve"> </w:t>
      </w:r>
      <w:r w:rsidRPr="003D399F">
        <w:rPr>
          <w:rFonts w:hint="eastAsia"/>
          <w:sz w:val="25"/>
          <w:szCs w:val="25"/>
          <w:rtl/>
        </w:rPr>
        <w:t>שתקבע</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הליכי</w:t>
      </w:r>
      <w:r w:rsidRPr="003D399F">
        <w:rPr>
          <w:sz w:val="25"/>
          <w:szCs w:val="25"/>
          <w:rtl/>
        </w:rPr>
        <w:t xml:space="preserve"> </w:t>
      </w:r>
      <w:r w:rsidRPr="003D399F">
        <w:rPr>
          <w:rFonts w:hint="eastAsia"/>
          <w:sz w:val="25"/>
          <w:szCs w:val="25"/>
          <w:rtl/>
        </w:rPr>
        <w:t>הפנייה</w:t>
      </w:r>
      <w:r w:rsidRPr="003D399F">
        <w:rPr>
          <w:sz w:val="25"/>
          <w:szCs w:val="25"/>
          <w:rtl/>
        </w:rPr>
        <w:t xml:space="preserve"> </w:t>
      </w:r>
      <w:r w:rsidRPr="003D399F">
        <w:rPr>
          <w:rFonts w:hint="eastAsia"/>
          <w:sz w:val="25"/>
          <w:szCs w:val="25"/>
          <w:rtl/>
        </w:rPr>
        <w:t>הפרטנית</w:t>
      </w:r>
      <w:r w:rsidRPr="003D399F">
        <w:rPr>
          <w:sz w:val="25"/>
          <w:szCs w:val="25"/>
          <w:rtl/>
        </w:rPr>
        <w:t xml:space="preserve">, </w:t>
      </w:r>
      <w:r w:rsidRPr="003D399F">
        <w:rPr>
          <w:rFonts w:hint="eastAsia"/>
          <w:sz w:val="25"/>
          <w:szCs w:val="25"/>
          <w:rtl/>
        </w:rPr>
        <w:t>בתוספת</w:t>
      </w:r>
      <w:r w:rsidRPr="003D399F">
        <w:rPr>
          <w:sz w:val="25"/>
          <w:szCs w:val="25"/>
          <w:rtl/>
        </w:rPr>
        <w:t xml:space="preserve"> </w:t>
      </w:r>
      <w:r w:rsidRPr="003D399F">
        <w:rPr>
          <w:rFonts w:hint="eastAsia"/>
          <w:sz w:val="25"/>
          <w:szCs w:val="25"/>
          <w:rtl/>
        </w:rPr>
        <w:t>מע</w:t>
      </w:r>
      <w:r w:rsidRPr="003D399F">
        <w:rPr>
          <w:sz w:val="25"/>
          <w:szCs w:val="25"/>
          <w:rtl/>
        </w:rPr>
        <w:t xml:space="preserve">"מ </w:t>
      </w:r>
      <w:r w:rsidRPr="003D399F">
        <w:rPr>
          <w:rFonts w:hint="eastAsia"/>
          <w:sz w:val="25"/>
          <w:szCs w:val="25"/>
          <w:rtl/>
        </w:rPr>
        <w:t>ובתנאי</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שיבוצעו</w:t>
      </w:r>
      <w:r w:rsidRPr="003D399F">
        <w:rPr>
          <w:sz w:val="25"/>
          <w:szCs w:val="25"/>
          <w:rtl/>
        </w:rPr>
        <w:t xml:space="preserve"> </w:t>
      </w:r>
      <w:r w:rsidRPr="003D399F">
        <w:rPr>
          <w:rFonts w:hint="eastAsia"/>
          <w:sz w:val="25"/>
          <w:szCs w:val="25"/>
          <w:rtl/>
        </w:rPr>
        <w:t>יהיו</w:t>
      </w:r>
      <w:r w:rsidRPr="003D399F">
        <w:rPr>
          <w:sz w:val="25"/>
          <w:szCs w:val="25"/>
          <w:rtl/>
        </w:rPr>
        <w:t xml:space="preserve"> </w:t>
      </w:r>
      <w:r w:rsidRPr="003D399F">
        <w:rPr>
          <w:rFonts w:hint="eastAsia"/>
          <w:sz w:val="25"/>
          <w:szCs w:val="25"/>
          <w:rtl/>
        </w:rPr>
        <w:t>לשביעות</w:t>
      </w:r>
      <w:r w:rsidRPr="003D399F">
        <w:rPr>
          <w:sz w:val="25"/>
          <w:szCs w:val="25"/>
          <w:rtl/>
        </w:rPr>
        <w:t xml:space="preserve"> </w:t>
      </w:r>
      <w:r w:rsidRPr="003D399F">
        <w:rPr>
          <w:rFonts w:hint="eastAsia"/>
          <w:sz w:val="25"/>
          <w:szCs w:val="25"/>
          <w:rtl/>
        </w:rPr>
        <w:t>רצונו</w:t>
      </w:r>
      <w:r w:rsidRPr="003D399F">
        <w:rPr>
          <w:sz w:val="25"/>
          <w:szCs w:val="25"/>
          <w:rtl/>
        </w:rPr>
        <w:t xml:space="preserve"> </w:t>
      </w:r>
      <w:r w:rsidRPr="003D399F">
        <w:rPr>
          <w:rFonts w:hint="eastAsia"/>
          <w:sz w:val="25"/>
          <w:szCs w:val="25"/>
          <w:rtl/>
        </w:rPr>
        <w:t>המלאה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הממונה</w:t>
      </w:r>
      <w:r w:rsidRPr="003D399F">
        <w:rPr>
          <w:sz w:val="25"/>
          <w:szCs w:val="25"/>
          <w:rtl/>
        </w:rPr>
        <w:t xml:space="preserve"> (להלן: "</w:t>
      </w:r>
      <w:r w:rsidRPr="003D399F">
        <w:rPr>
          <w:rFonts w:hint="eastAsia"/>
          <w:b/>
          <w:bCs/>
          <w:sz w:val="25"/>
          <w:szCs w:val="25"/>
          <w:rtl/>
        </w:rPr>
        <w:t>התמורה</w:t>
      </w:r>
      <w:r w:rsidRPr="003D399F">
        <w:rPr>
          <w:sz w:val="25"/>
          <w:szCs w:val="25"/>
          <w:rtl/>
        </w:rPr>
        <w:t>").</w:t>
      </w:r>
    </w:p>
    <w:p w14:paraId="5E09530A"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סכום</w:t>
      </w:r>
      <w:r w:rsidRPr="003D399F">
        <w:rPr>
          <w:sz w:val="25"/>
          <w:szCs w:val="25"/>
          <w:rtl/>
        </w:rPr>
        <w:t xml:space="preserve"> התמורה </w:t>
      </w:r>
      <w:r w:rsidRPr="003D399F">
        <w:rPr>
          <w:rFonts w:hint="eastAsia"/>
          <w:sz w:val="25"/>
          <w:szCs w:val="25"/>
          <w:rtl/>
        </w:rPr>
        <w:t>יהיה</w:t>
      </w:r>
      <w:r w:rsidRPr="003D399F">
        <w:rPr>
          <w:sz w:val="25"/>
          <w:szCs w:val="25"/>
          <w:rtl/>
        </w:rPr>
        <w:t xml:space="preserve"> סופי ו</w:t>
      </w:r>
      <w:r w:rsidRPr="003D399F">
        <w:rPr>
          <w:rFonts w:hint="eastAsia"/>
          <w:sz w:val="25"/>
          <w:szCs w:val="25"/>
          <w:rtl/>
        </w:rPr>
        <w:t>מוחלט</w:t>
      </w:r>
      <w:r w:rsidRPr="003D399F">
        <w:rPr>
          <w:sz w:val="25"/>
          <w:szCs w:val="25"/>
          <w:rtl/>
        </w:rPr>
        <w:t xml:space="preserve"> </w:t>
      </w:r>
      <w:r w:rsidRPr="003D399F">
        <w:rPr>
          <w:rFonts w:hint="eastAsia"/>
          <w:sz w:val="25"/>
          <w:szCs w:val="25"/>
          <w:rtl/>
        </w:rPr>
        <w:t>ולא</w:t>
      </w:r>
      <w:r w:rsidRPr="003D399F">
        <w:rPr>
          <w:sz w:val="25"/>
          <w:szCs w:val="25"/>
          <w:rtl/>
        </w:rPr>
        <w:t xml:space="preserve"> </w:t>
      </w:r>
      <w:r w:rsidRPr="003D399F">
        <w:rPr>
          <w:rFonts w:hint="eastAsia"/>
          <w:sz w:val="25"/>
          <w:szCs w:val="25"/>
          <w:rtl/>
        </w:rPr>
        <w:t>יחולו</w:t>
      </w:r>
      <w:r w:rsidRPr="003D399F">
        <w:rPr>
          <w:sz w:val="25"/>
          <w:szCs w:val="25"/>
          <w:rtl/>
        </w:rPr>
        <w:t xml:space="preserve"> </w:t>
      </w:r>
      <w:r w:rsidRPr="003D399F">
        <w:rPr>
          <w:rFonts w:hint="eastAsia"/>
          <w:sz w:val="25"/>
          <w:szCs w:val="25"/>
          <w:rtl/>
        </w:rPr>
        <w:t>עליו</w:t>
      </w:r>
      <w:r w:rsidRPr="003D399F">
        <w:rPr>
          <w:sz w:val="25"/>
          <w:szCs w:val="25"/>
          <w:rtl/>
        </w:rPr>
        <w:t xml:space="preserve"> </w:t>
      </w:r>
      <w:r w:rsidRPr="003D399F">
        <w:rPr>
          <w:rFonts w:hint="eastAsia"/>
          <w:sz w:val="25"/>
          <w:szCs w:val="25"/>
          <w:rtl/>
        </w:rPr>
        <w:t>התייקרויות</w:t>
      </w:r>
      <w:r w:rsidRPr="003D399F">
        <w:rPr>
          <w:sz w:val="25"/>
          <w:szCs w:val="25"/>
          <w:rtl/>
        </w:rPr>
        <w:t xml:space="preserve">, </w:t>
      </w:r>
      <w:r w:rsidRPr="003D399F">
        <w:rPr>
          <w:rFonts w:hint="eastAsia"/>
          <w:sz w:val="25"/>
          <w:szCs w:val="25"/>
          <w:rtl/>
        </w:rPr>
        <w:t>הצמדות</w:t>
      </w:r>
      <w:r w:rsidRPr="003D399F">
        <w:rPr>
          <w:sz w:val="25"/>
          <w:szCs w:val="25"/>
          <w:rtl/>
        </w:rPr>
        <w:t xml:space="preserve"> </w:t>
      </w:r>
      <w:r>
        <w:rPr>
          <w:rFonts w:hint="cs"/>
          <w:sz w:val="25"/>
          <w:szCs w:val="25"/>
          <w:rtl/>
        </w:rPr>
        <w:t>א</w:t>
      </w:r>
      <w:r w:rsidRPr="003D399F">
        <w:rPr>
          <w:rFonts w:hint="eastAsia"/>
          <w:sz w:val="25"/>
          <w:szCs w:val="25"/>
          <w:rtl/>
        </w:rPr>
        <w:t>ו</w:t>
      </w:r>
      <w:r w:rsidRPr="003D399F">
        <w:rPr>
          <w:sz w:val="25"/>
          <w:szCs w:val="25"/>
          <w:rtl/>
        </w:rPr>
        <w:t xml:space="preserve"> </w:t>
      </w:r>
      <w:r w:rsidRPr="003D399F">
        <w:rPr>
          <w:rFonts w:hint="eastAsia"/>
          <w:sz w:val="25"/>
          <w:szCs w:val="25"/>
          <w:rtl/>
        </w:rPr>
        <w:t>עדכוני</w:t>
      </w:r>
      <w:r w:rsidRPr="003D399F">
        <w:rPr>
          <w:sz w:val="25"/>
          <w:szCs w:val="25"/>
          <w:rtl/>
        </w:rPr>
        <w:t xml:space="preserve"> </w:t>
      </w:r>
      <w:r w:rsidRPr="003D399F">
        <w:rPr>
          <w:rFonts w:hint="eastAsia"/>
          <w:sz w:val="25"/>
          <w:szCs w:val="25"/>
          <w:rtl/>
        </w:rPr>
        <w:t>חשכ</w:t>
      </w:r>
      <w:r w:rsidRPr="003D399F">
        <w:rPr>
          <w:sz w:val="25"/>
          <w:szCs w:val="25"/>
          <w:rtl/>
        </w:rPr>
        <w:t xml:space="preserve">"ל </w:t>
      </w:r>
      <w:r w:rsidRPr="003D399F">
        <w:rPr>
          <w:rFonts w:hint="eastAsia"/>
          <w:sz w:val="25"/>
          <w:szCs w:val="25"/>
          <w:rtl/>
        </w:rPr>
        <w:t>לכל</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ההסכם</w:t>
      </w:r>
      <w:r>
        <w:rPr>
          <w:rFonts w:hint="cs"/>
          <w:sz w:val="25"/>
          <w:szCs w:val="25"/>
          <w:rtl/>
        </w:rPr>
        <w:t>, למעט כמפורט בסעיף ההצמדה בהסכם</w:t>
      </w:r>
      <w:r w:rsidRPr="003D399F">
        <w:rPr>
          <w:sz w:val="25"/>
          <w:szCs w:val="25"/>
          <w:rtl/>
        </w:rPr>
        <w:t>.</w:t>
      </w:r>
    </w:p>
    <w:p w14:paraId="26C396E1"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לא יקבל כל תשלום או הטבה אחרת מעבר לתמורה, לרבות תשלומים בעד הוצאות טלפון, דואר, צילומים, הדפסות, פקס, אש"ל וכיוצא בזה.</w:t>
      </w:r>
    </w:p>
    <w:p w14:paraId="387FECF6" w14:textId="77777777" w:rsidR="00B95008" w:rsidRPr="003D399F" w:rsidRDefault="00B95008" w:rsidP="00B95008">
      <w:pPr>
        <w:pStyle w:val="af6"/>
        <w:numPr>
          <w:ilvl w:val="0"/>
          <w:numId w:val="92"/>
        </w:numPr>
        <w:tabs>
          <w:tab w:val="left" w:pos="9156"/>
        </w:tabs>
        <w:spacing w:line="340" w:lineRule="exact"/>
        <w:ind w:right="142"/>
        <w:jc w:val="both"/>
        <w:rPr>
          <w:sz w:val="25"/>
          <w:szCs w:val="25"/>
          <w:rtl/>
        </w:rPr>
      </w:pPr>
      <w:r w:rsidRPr="003D399F">
        <w:rPr>
          <w:rFonts w:hint="eastAsia"/>
          <w:sz w:val="25"/>
          <w:szCs w:val="25"/>
          <w:rtl/>
        </w:rPr>
        <w:t>אם</w:t>
      </w:r>
      <w:r w:rsidRPr="003D399F">
        <w:rPr>
          <w:sz w:val="25"/>
          <w:szCs w:val="25"/>
          <w:rtl/>
        </w:rPr>
        <w:t xml:space="preserve"> המציע מדווח למס ההכנסה על "בסיס מזומן", יחתום על טופס הצהרה מצורף </w:t>
      </w:r>
      <w:r w:rsidRPr="003D399F">
        <w:rPr>
          <w:rFonts w:hint="eastAsia"/>
          <w:sz w:val="25"/>
          <w:szCs w:val="25"/>
          <w:rtl/>
        </w:rPr>
        <w:t>כנספח</w:t>
      </w:r>
      <w:r w:rsidRPr="002B724B">
        <w:rPr>
          <w:sz w:val="25"/>
          <w:szCs w:val="25"/>
          <w:rtl/>
        </w:rPr>
        <w:t>.</w:t>
      </w:r>
    </w:p>
    <w:p w14:paraId="1EB26E30"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מוסכם</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חלקי</w:t>
      </w:r>
      <w:r w:rsidRPr="003D399F">
        <w:rPr>
          <w:sz w:val="25"/>
          <w:szCs w:val="25"/>
          <w:rtl/>
        </w:rPr>
        <w:t xml:space="preserve"> </w:t>
      </w:r>
      <w:r w:rsidRPr="003D399F">
        <w:rPr>
          <w:rFonts w:hint="eastAsia"/>
          <w:sz w:val="25"/>
          <w:szCs w:val="25"/>
          <w:rtl/>
        </w:rPr>
        <w:t>שעות</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ישולמו</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לחישוב</w:t>
      </w:r>
      <w:r w:rsidRPr="003D399F">
        <w:rPr>
          <w:sz w:val="25"/>
          <w:szCs w:val="25"/>
          <w:rtl/>
        </w:rPr>
        <w:t xml:space="preserve"> </w:t>
      </w:r>
      <w:r w:rsidRPr="003D399F">
        <w:rPr>
          <w:rFonts w:hint="eastAsia"/>
          <w:sz w:val="25"/>
          <w:szCs w:val="25"/>
          <w:rtl/>
        </w:rPr>
        <w:t>החלק</w:t>
      </w:r>
      <w:r w:rsidRPr="003D399F">
        <w:rPr>
          <w:sz w:val="25"/>
          <w:szCs w:val="25"/>
          <w:rtl/>
        </w:rPr>
        <w:t xml:space="preserve"> </w:t>
      </w:r>
      <w:r w:rsidRPr="003D399F">
        <w:rPr>
          <w:rFonts w:hint="eastAsia"/>
          <w:sz w:val="25"/>
          <w:szCs w:val="25"/>
          <w:rtl/>
        </w:rPr>
        <w:t>היחסי</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פרק</w:t>
      </w:r>
      <w:r w:rsidRPr="003D399F">
        <w:rPr>
          <w:sz w:val="25"/>
          <w:szCs w:val="25"/>
          <w:rtl/>
        </w:rPr>
        <w:t xml:space="preserve"> </w:t>
      </w:r>
      <w:r w:rsidRPr="003D399F">
        <w:rPr>
          <w:rFonts w:hint="eastAsia"/>
          <w:sz w:val="25"/>
          <w:szCs w:val="25"/>
          <w:rtl/>
        </w:rPr>
        <w:t>זמן</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שבוצע</w:t>
      </w:r>
      <w:r w:rsidRPr="003D399F">
        <w:rPr>
          <w:sz w:val="25"/>
          <w:szCs w:val="25"/>
          <w:rtl/>
        </w:rPr>
        <w:t xml:space="preserve"> </w:t>
      </w:r>
      <w:r w:rsidRPr="003D399F">
        <w:rPr>
          <w:rFonts w:hint="eastAsia"/>
          <w:sz w:val="25"/>
          <w:szCs w:val="25"/>
          <w:rtl/>
        </w:rPr>
        <w:t>מתעריף</w:t>
      </w:r>
      <w:r w:rsidRPr="003D399F">
        <w:rPr>
          <w:sz w:val="25"/>
          <w:szCs w:val="25"/>
          <w:rtl/>
        </w:rPr>
        <w:t xml:space="preserve"> </w:t>
      </w:r>
      <w:r w:rsidRPr="003D399F">
        <w:rPr>
          <w:rFonts w:hint="eastAsia"/>
          <w:sz w:val="25"/>
          <w:szCs w:val="25"/>
          <w:rtl/>
        </w:rPr>
        <w:t>שעת</w:t>
      </w:r>
      <w:r w:rsidRPr="003D399F">
        <w:rPr>
          <w:sz w:val="25"/>
          <w:szCs w:val="25"/>
          <w:rtl/>
        </w:rPr>
        <w:t xml:space="preserve"> </w:t>
      </w:r>
      <w:r w:rsidRPr="003D399F">
        <w:rPr>
          <w:rFonts w:hint="eastAsia"/>
          <w:sz w:val="25"/>
          <w:szCs w:val="25"/>
          <w:rtl/>
        </w:rPr>
        <w:t>העבודה</w:t>
      </w:r>
      <w:r w:rsidRPr="003D399F">
        <w:rPr>
          <w:sz w:val="25"/>
          <w:szCs w:val="25"/>
          <w:rtl/>
        </w:rPr>
        <w:t>.</w:t>
      </w:r>
    </w:p>
    <w:p w14:paraId="3E39F297"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חשב</w:t>
      </w:r>
      <w:r w:rsidRPr="003D399F">
        <w:rPr>
          <w:sz w:val="25"/>
          <w:szCs w:val="25"/>
          <w:rtl/>
        </w:rPr>
        <w:t xml:space="preserve"> </w:t>
      </w:r>
      <w:r w:rsidRPr="003D399F">
        <w:rPr>
          <w:rFonts w:hint="eastAsia"/>
          <w:sz w:val="25"/>
          <w:szCs w:val="25"/>
          <w:rtl/>
        </w:rPr>
        <w:t>משרד</w:t>
      </w:r>
      <w:r w:rsidRPr="003D399F">
        <w:rPr>
          <w:sz w:val="25"/>
          <w:szCs w:val="25"/>
          <w:rtl/>
        </w:rPr>
        <w:t xml:space="preserve"> </w:t>
      </w:r>
      <w:r w:rsidRPr="003D399F">
        <w:rPr>
          <w:rFonts w:hint="eastAsia"/>
          <w:sz w:val="25"/>
          <w:szCs w:val="25"/>
          <w:rtl/>
        </w:rPr>
        <w:t>התשתיות</w:t>
      </w:r>
      <w:r w:rsidRPr="003D399F">
        <w:rPr>
          <w:sz w:val="25"/>
          <w:szCs w:val="25"/>
          <w:rtl/>
        </w:rPr>
        <w:t xml:space="preserve"> </w:t>
      </w:r>
      <w:r w:rsidRPr="003D399F">
        <w:rPr>
          <w:rFonts w:hint="eastAsia"/>
          <w:sz w:val="25"/>
          <w:szCs w:val="25"/>
          <w:rtl/>
        </w:rPr>
        <w:t>הלאומיות</w:t>
      </w:r>
      <w:r w:rsidRPr="003D399F">
        <w:rPr>
          <w:sz w:val="25"/>
          <w:szCs w:val="25"/>
          <w:rtl/>
        </w:rPr>
        <w:t xml:space="preserve">, </w:t>
      </w:r>
      <w:r w:rsidRPr="003D399F">
        <w:rPr>
          <w:rFonts w:hint="eastAsia"/>
          <w:sz w:val="25"/>
          <w:szCs w:val="25"/>
          <w:rtl/>
        </w:rPr>
        <w:t>האנרגיה</w:t>
      </w:r>
      <w:r w:rsidRPr="003D399F">
        <w:rPr>
          <w:sz w:val="25"/>
          <w:szCs w:val="25"/>
          <w:rtl/>
        </w:rPr>
        <w:t xml:space="preserve"> </w:t>
      </w:r>
      <w:r w:rsidRPr="003D399F">
        <w:rPr>
          <w:rFonts w:hint="eastAsia"/>
          <w:sz w:val="25"/>
          <w:szCs w:val="25"/>
          <w:rtl/>
        </w:rPr>
        <w:t>והמים</w:t>
      </w:r>
      <w:r w:rsidRPr="003D399F">
        <w:rPr>
          <w:sz w:val="25"/>
          <w:szCs w:val="25"/>
          <w:rtl/>
        </w:rPr>
        <w:t xml:space="preserve">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01C6BD0"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הרשות</w:t>
      </w:r>
      <w:r w:rsidRPr="003D399F">
        <w:rPr>
          <w:sz w:val="25"/>
          <w:szCs w:val="25"/>
          <w:rtl/>
        </w:rPr>
        <w:t xml:space="preserve"> רשאי</w:t>
      </w:r>
      <w:r w:rsidRPr="003D399F">
        <w:rPr>
          <w:rFonts w:hint="eastAsia"/>
          <w:sz w:val="25"/>
          <w:szCs w:val="25"/>
          <w:rtl/>
        </w:rPr>
        <w:t>ת</w:t>
      </w:r>
      <w:r w:rsidRPr="003D399F">
        <w:rPr>
          <w:sz w:val="25"/>
          <w:szCs w:val="25"/>
          <w:rtl/>
        </w:rPr>
        <w:t xml:space="preserve"> בכל עת לעכב כל תשלום, אם מפר היועץ או אינו ממלא אחד או יותר מתנאי הסכם זה, וזאת מבלי לפגוע בזכויותי</w:t>
      </w:r>
      <w:r w:rsidRPr="003D399F">
        <w:rPr>
          <w:rFonts w:hint="eastAsia"/>
          <w:sz w:val="25"/>
          <w:szCs w:val="25"/>
          <w:rtl/>
        </w:rPr>
        <w:t>ה</w:t>
      </w:r>
      <w:r w:rsidRPr="003D399F">
        <w:rPr>
          <w:sz w:val="25"/>
          <w:szCs w:val="25"/>
          <w:rtl/>
        </w:rPr>
        <w:t xml:space="preserve"> של ה</w:t>
      </w:r>
      <w:r w:rsidRPr="003D399F">
        <w:rPr>
          <w:rFonts w:hint="eastAsia"/>
          <w:sz w:val="25"/>
          <w:szCs w:val="25"/>
          <w:rtl/>
        </w:rPr>
        <w:t>רשות</w:t>
      </w:r>
      <w:r w:rsidRPr="003D399F">
        <w:rPr>
          <w:sz w:val="25"/>
          <w:szCs w:val="25"/>
          <w:rtl/>
        </w:rPr>
        <w:t xml:space="preserve"> לפי הסכם זה ולפי כל דין.</w:t>
      </w:r>
    </w:p>
    <w:p w14:paraId="6D60E60C"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למען</w:t>
      </w:r>
      <w:r w:rsidRPr="003D399F">
        <w:rPr>
          <w:sz w:val="25"/>
          <w:szCs w:val="25"/>
          <w:rtl/>
        </w:rPr>
        <w:t xml:space="preserve"> </w:t>
      </w:r>
      <w:r w:rsidRPr="003D399F">
        <w:rPr>
          <w:rFonts w:hint="eastAsia"/>
          <w:sz w:val="25"/>
          <w:szCs w:val="25"/>
          <w:rtl/>
        </w:rPr>
        <w:t>הסר</w:t>
      </w:r>
      <w:r w:rsidRPr="003D399F">
        <w:rPr>
          <w:sz w:val="25"/>
          <w:szCs w:val="25"/>
          <w:rtl/>
        </w:rPr>
        <w:t xml:space="preserve"> </w:t>
      </w:r>
      <w:r w:rsidRPr="003D399F">
        <w:rPr>
          <w:rFonts w:hint="eastAsia"/>
          <w:sz w:val="25"/>
          <w:szCs w:val="25"/>
          <w:rtl/>
        </w:rPr>
        <w:t>ספק</w:t>
      </w:r>
      <w:r w:rsidRPr="003D399F">
        <w:rPr>
          <w:sz w:val="25"/>
          <w:szCs w:val="25"/>
          <w:rtl/>
        </w:rPr>
        <w:t xml:space="preserve"> </w:t>
      </w:r>
      <w:r w:rsidRPr="003D399F">
        <w:rPr>
          <w:rFonts w:hint="eastAsia"/>
          <w:sz w:val="25"/>
          <w:szCs w:val="25"/>
          <w:rtl/>
        </w:rPr>
        <w:t>יובהר</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התשלומים</w:t>
      </w:r>
      <w:r w:rsidRPr="003D399F">
        <w:rPr>
          <w:sz w:val="25"/>
          <w:szCs w:val="25"/>
          <w:rtl/>
        </w:rPr>
        <w:t xml:space="preserve"> </w:t>
      </w:r>
      <w:r w:rsidRPr="003D399F">
        <w:rPr>
          <w:rFonts w:hint="eastAsia"/>
          <w:sz w:val="25"/>
          <w:szCs w:val="25"/>
          <w:rtl/>
        </w:rPr>
        <w:t>יבוצעו</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אישור</w:t>
      </w:r>
      <w:r w:rsidRPr="003D399F">
        <w:rPr>
          <w:sz w:val="25"/>
          <w:szCs w:val="25"/>
          <w:rtl/>
        </w:rPr>
        <w:t xml:space="preserve"> </w:t>
      </w:r>
      <w:r w:rsidRPr="003D399F">
        <w:rPr>
          <w:rFonts w:hint="eastAsia"/>
          <w:sz w:val="25"/>
          <w:szCs w:val="25"/>
          <w:rtl/>
        </w:rPr>
        <w:t>הממונה</w:t>
      </w:r>
      <w:r w:rsidRPr="003D399F">
        <w:rPr>
          <w:sz w:val="25"/>
          <w:szCs w:val="25"/>
          <w:rtl/>
        </w:rPr>
        <w:t xml:space="preserve"> </w:t>
      </w:r>
      <w:r w:rsidRPr="003D399F">
        <w:rPr>
          <w:rFonts w:hint="eastAsia"/>
          <w:sz w:val="25"/>
          <w:szCs w:val="25"/>
          <w:rtl/>
        </w:rPr>
        <w:t>שהעבודה</w:t>
      </w:r>
      <w:r w:rsidRPr="003D399F">
        <w:rPr>
          <w:sz w:val="25"/>
          <w:szCs w:val="25"/>
          <w:rtl/>
        </w:rPr>
        <w:t xml:space="preserve"> </w:t>
      </w:r>
      <w:r w:rsidRPr="003D399F">
        <w:rPr>
          <w:rFonts w:hint="eastAsia"/>
          <w:sz w:val="25"/>
          <w:szCs w:val="25"/>
          <w:rtl/>
        </w:rPr>
        <w:t>בוצעה</w:t>
      </w:r>
      <w:r w:rsidRPr="003D399F">
        <w:rPr>
          <w:sz w:val="25"/>
          <w:szCs w:val="25"/>
          <w:rtl/>
        </w:rPr>
        <w:t xml:space="preserve"> </w:t>
      </w:r>
      <w:r w:rsidRPr="003D399F">
        <w:rPr>
          <w:rFonts w:hint="eastAsia"/>
          <w:sz w:val="25"/>
          <w:szCs w:val="25"/>
          <w:rtl/>
        </w:rPr>
        <w:t>לשביעות</w:t>
      </w:r>
      <w:r w:rsidRPr="003D399F">
        <w:rPr>
          <w:sz w:val="25"/>
          <w:szCs w:val="25"/>
          <w:rtl/>
        </w:rPr>
        <w:t xml:space="preserve"> </w:t>
      </w:r>
      <w:r w:rsidRPr="003D399F">
        <w:rPr>
          <w:rFonts w:hint="eastAsia"/>
          <w:sz w:val="25"/>
          <w:szCs w:val="25"/>
          <w:rtl/>
        </w:rPr>
        <w:t>רצונו</w:t>
      </w:r>
      <w:r w:rsidRPr="003D399F">
        <w:rPr>
          <w:sz w:val="25"/>
          <w:szCs w:val="25"/>
          <w:rtl/>
        </w:rPr>
        <w:t xml:space="preserve"> </w:t>
      </w:r>
      <w:r w:rsidRPr="003D399F">
        <w:rPr>
          <w:rFonts w:hint="eastAsia"/>
          <w:sz w:val="25"/>
          <w:szCs w:val="25"/>
          <w:rtl/>
        </w:rPr>
        <w:t>ולאחר</w:t>
      </w:r>
      <w:r w:rsidRPr="003D399F">
        <w:rPr>
          <w:sz w:val="25"/>
          <w:szCs w:val="25"/>
          <w:rtl/>
        </w:rPr>
        <w:t xml:space="preserve"> </w:t>
      </w:r>
      <w:r w:rsidRPr="003D399F">
        <w:rPr>
          <w:rFonts w:hint="eastAsia"/>
          <w:sz w:val="25"/>
          <w:szCs w:val="25"/>
          <w:rtl/>
        </w:rPr>
        <w:t>הגשת</w:t>
      </w:r>
      <w:r w:rsidRPr="003D399F">
        <w:rPr>
          <w:sz w:val="25"/>
          <w:szCs w:val="25"/>
          <w:rtl/>
        </w:rPr>
        <w:t xml:space="preserve"> </w:t>
      </w:r>
      <w:r w:rsidRPr="003D399F">
        <w:rPr>
          <w:rFonts w:hint="eastAsia"/>
          <w:sz w:val="25"/>
          <w:szCs w:val="25"/>
          <w:rtl/>
        </w:rPr>
        <w:t>החשבונית</w:t>
      </w:r>
      <w:r w:rsidRPr="003D399F">
        <w:rPr>
          <w:sz w:val="25"/>
          <w:szCs w:val="25"/>
          <w:rtl/>
        </w:rPr>
        <w:t xml:space="preserve"> </w:t>
      </w:r>
      <w:r w:rsidRPr="003D399F">
        <w:rPr>
          <w:rFonts w:hint="eastAsia"/>
          <w:sz w:val="25"/>
          <w:szCs w:val="25"/>
          <w:rtl/>
        </w:rPr>
        <w:t>לרשות</w:t>
      </w:r>
      <w:r w:rsidRPr="003D399F">
        <w:rPr>
          <w:sz w:val="25"/>
          <w:szCs w:val="25"/>
          <w:rtl/>
        </w:rPr>
        <w:t>.</w:t>
      </w:r>
    </w:p>
    <w:p w14:paraId="3966523F"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לצרכי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מוסכם</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מועד</w:t>
      </w:r>
      <w:r w:rsidRPr="003D399F">
        <w:rPr>
          <w:sz w:val="25"/>
          <w:szCs w:val="25"/>
          <w:rtl/>
        </w:rPr>
        <w:t xml:space="preserve"> </w:t>
      </w:r>
      <w:r w:rsidRPr="003D399F">
        <w:rPr>
          <w:rFonts w:hint="eastAsia"/>
          <w:sz w:val="25"/>
          <w:szCs w:val="25"/>
          <w:rtl/>
        </w:rPr>
        <w:t>הגשת</w:t>
      </w:r>
      <w:r w:rsidRPr="003D399F">
        <w:rPr>
          <w:sz w:val="25"/>
          <w:szCs w:val="25"/>
          <w:rtl/>
        </w:rPr>
        <w:t xml:space="preserve"> </w:t>
      </w:r>
      <w:r w:rsidRPr="003D399F">
        <w:rPr>
          <w:rFonts w:hint="eastAsia"/>
          <w:sz w:val="25"/>
          <w:szCs w:val="25"/>
          <w:rtl/>
        </w:rPr>
        <w:t>החשבונית</w:t>
      </w:r>
      <w:r w:rsidRPr="003D399F">
        <w:rPr>
          <w:sz w:val="25"/>
          <w:szCs w:val="25"/>
          <w:rtl/>
        </w:rPr>
        <w:t xml:space="preserve"> </w:t>
      </w:r>
      <w:r w:rsidRPr="003D399F">
        <w:rPr>
          <w:rFonts w:hint="eastAsia"/>
          <w:sz w:val="25"/>
          <w:szCs w:val="25"/>
          <w:rtl/>
        </w:rPr>
        <w:t>לרשות</w:t>
      </w:r>
      <w:r w:rsidRPr="003D399F">
        <w:rPr>
          <w:sz w:val="25"/>
          <w:szCs w:val="25"/>
          <w:rtl/>
        </w:rPr>
        <w:t xml:space="preserve">" הינו המועד שבו התקבלה חשבונית המס אצל הממונה. בכל מקרה, "מועד הגשת החשבונית לרשות" לא יהיה מוקדם ממועד קבלת מלא התמורה שבגינה הוגשה החשבונית. </w:t>
      </w:r>
    </w:p>
    <w:p w14:paraId="256E0657" w14:textId="77777777" w:rsidR="00B95008" w:rsidRPr="003D399F" w:rsidRDefault="00B95008" w:rsidP="00B95008">
      <w:pPr>
        <w:pStyle w:val="af6"/>
        <w:numPr>
          <w:ilvl w:val="0"/>
          <w:numId w:val="92"/>
        </w:numPr>
        <w:tabs>
          <w:tab w:val="left" w:pos="9156"/>
        </w:tabs>
        <w:spacing w:line="340" w:lineRule="exact"/>
        <w:ind w:right="142"/>
        <w:jc w:val="both"/>
        <w:rPr>
          <w:sz w:val="25"/>
          <w:szCs w:val="25"/>
        </w:rPr>
      </w:pPr>
      <w:r w:rsidRPr="003D399F">
        <w:rPr>
          <w:rFonts w:hint="eastAsia"/>
          <w:sz w:val="25"/>
          <w:szCs w:val="25"/>
          <w:rtl/>
        </w:rPr>
        <w:t>התשלומים</w:t>
      </w:r>
      <w:r w:rsidRPr="003D399F">
        <w:rPr>
          <w:sz w:val="25"/>
          <w:szCs w:val="25"/>
          <w:rtl/>
        </w:rPr>
        <w:t xml:space="preserve"> </w:t>
      </w:r>
      <w:r w:rsidRPr="003D399F">
        <w:rPr>
          <w:rFonts w:hint="eastAsia"/>
          <w:sz w:val="25"/>
          <w:szCs w:val="25"/>
          <w:rtl/>
        </w:rPr>
        <w:t>יתבצעו</w:t>
      </w:r>
      <w:r w:rsidRPr="003D399F">
        <w:rPr>
          <w:sz w:val="25"/>
          <w:szCs w:val="25"/>
          <w:rtl/>
        </w:rPr>
        <w:t xml:space="preserve"> </w:t>
      </w:r>
      <w:r w:rsidRPr="003D399F">
        <w:rPr>
          <w:rFonts w:hint="eastAsia"/>
          <w:sz w:val="25"/>
          <w:szCs w:val="25"/>
          <w:rtl/>
        </w:rPr>
        <w:t>כדלקמן</w:t>
      </w:r>
      <w:r w:rsidRPr="003D399F">
        <w:rPr>
          <w:sz w:val="25"/>
          <w:szCs w:val="25"/>
          <w:rtl/>
        </w:rPr>
        <w:t>:</w:t>
      </w:r>
    </w:p>
    <w:p w14:paraId="08F60E14" w14:textId="77777777" w:rsidR="00B95008" w:rsidRPr="003D399F" w:rsidRDefault="00B95008" w:rsidP="00B95008">
      <w:pPr>
        <w:pStyle w:val="af6"/>
        <w:tabs>
          <w:tab w:val="left" w:pos="9156"/>
        </w:tabs>
        <w:spacing w:line="340" w:lineRule="exact"/>
        <w:ind w:left="1080" w:right="142"/>
        <w:jc w:val="both"/>
        <w:rPr>
          <w:sz w:val="25"/>
          <w:szCs w:val="25"/>
        </w:rPr>
      </w:pPr>
      <w:r w:rsidRPr="003D399F">
        <w:rPr>
          <w:rFonts w:hint="eastAsia"/>
          <w:sz w:val="25"/>
          <w:szCs w:val="25"/>
          <w:rtl/>
        </w:rPr>
        <w:t>התמורה</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תשולם</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לאמור</w:t>
      </w:r>
      <w:r w:rsidRPr="003D399F">
        <w:rPr>
          <w:sz w:val="25"/>
          <w:szCs w:val="25"/>
          <w:rtl/>
        </w:rPr>
        <w:t xml:space="preserve"> </w:t>
      </w:r>
      <w:r w:rsidRPr="003D399F">
        <w:rPr>
          <w:rFonts w:hint="eastAsia"/>
          <w:sz w:val="25"/>
          <w:szCs w:val="25"/>
          <w:rtl/>
        </w:rPr>
        <w:t>להלן</w:t>
      </w:r>
      <w:r w:rsidRPr="003D399F">
        <w:rPr>
          <w:sz w:val="25"/>
          <w:szCs w:val="25"/>
          <w:rtl/>
        </w:rPr>
        <w:t xml:space="preserve"> </w:t>
      </w:r>
      <w:r w:rsidRPr="003D399F">
        <w:rPr>
          <w:rFonts w:hint="eastAsia"/>
          <w:sz w:val="25"/>
          <w:szCs w:val="25"/>
          <w:rtl/>
        </w:rPr>
        <w:t>ובכפוף</w:t>
      </w:r>
      <w:r w:rsidRPr="003D399F">
        <w:rPr>
          <w:sz w:val="25"/>
          <w:szCs w:val="25"/>
          <w:rtl/>
        </w:rPr>
        <w:t xml:space="preserve"> </w:t>
      </w:r>
      <w:r w:rsidRPr="003D399F">
        <w:rPr>
          <w:rFonts w:hint="eastAsia"/>
          <w:sz w:val="25"/>
          <w:szCs w:val="25"/>
          <w:rtl/>
        </w:rPr>
        <w:t>להוראות</w:t>
      </w:r>
      <w:r w:rsidRPr="003D399F">
        <w:rPr>
          <w:sz w:val="25"/>
          <w:szCs w:val="25"/>
          <w:rtl/>
        </w:rPr>
        <w:t xml:space="preserve"> </w:t>
      </w:r>
      <w:r w:rsidRPr="003D399F">
        <w:rPr>
          <w:rFonts w:hint="eastAsia"/>
          <w:sz w:val="25"/>
          <w:szCs w:val="25"/>
          <w:rtl/>
        </w:rPr>
        <w:t>החשב</w:t>
      </w:r>
      <w:r w:rsidRPr="003D399F">
        <w:rPr>
          <w:sz w:val="25"/>
          <w:szCs w:val="25"/>
          <w:rtl/>
        </w:rPr>
        <w:t xml:space="preserve"> </w:t>
      </w:r>
      <w:r w:rsidRPr="003D399F">
        <w:rPr>
          <w:rFonts w:hint="eastAsia"/>
          <w:sz w:val="25"/>
          <w:szCs w:val="25"/>
          <w:rtl/>
        </w:rPr>
        <w:t>הכללי</w:t>
      </w:r>
      <w:r w:rsidRPr="003D399F">
        <w:rPr>
          <w:sz w:val="25"/>
          <w:szCs w:val="25"/>
          <w:rtl/>
        </w:rPr>
        <w:t xml:space="preserve"> </w:t>
      </w:r>
      <w:r w:rsidRPr="003D399F">
        <w:rPr>
          <w:rFonts w:hint="eastAsia"/>
          <w:sz w:val="25"/>
          <w:szCs w:val="25"/>
          <w:rtl/>
        </w:rPr>
        <w:t>המתפרסמות</w:t>
      </w:r>
      <w:r w:rsidRPr="003D399F">
        <w:rPr>
          <w:sz w:val="25"/>
          <w:szCs w:val="25"/>
          <w:rtl/>
        </w:rPr>
        <w:t xml:space="preserve"> </w:t>
      </w:r>
      <w:r w:rsidRPr="003D399F">
        <w:rPr>
          <w:rFonts w:hint="eastAsia"/>
          <w:sz w:val="25"/>
          <w:szCs w:val="25"/>
          <w:rtl/>
        </w:rPr>
        <w:t>מעת</w:t>
      </w:r>
      <w:r w:rsidRPr="003D399F">
        <w:rPr>
          <w:sz w:val="25"/>
          <w:szCs w:val="25"/>
          <w:rtl/>
        </w:rPr>
        <w:t xml:space="preserve"> </w:t>
      </w:r>
      <w:r w:rsidRPr="003D399F">
        <w:rPr>
          <w:rFonts w:hint="eastAsia"/>
          <w:sz w:val="25"/>
          <w:szCs w:val="25"/>
          <w:rtl/>
        </w:rPr>
        <w:t>לעת</w:t>
      </w:r>
      <w:r w:rsidRPr="003D399F">
        <w:rPr>
          <w:sz w:val="25"/>
          <w:szCs w:val="25"/>
          <w:rtl/>
        </w:rPr>
        <w:t>.</w:t>
      </w:r>
    </w:p>
    <w:p w14:paraId="6286B9E7" w14:textId="77777777" w:rsidR="00B95008" w:rsidRPr="003D399F" w:rsidRDefault="00B95008" w:rsidP="00B95008">
      <w:pPr>
        <w:pStyle w:val="af6"/>
        <w:numPr>
          <w:ilvl w:val="0"/>
          <w:numId w:val="93"/>
        </w:numPr>
        <w:tabs>
          <w:tab w:val="left" w:pos="9156"/>
        </w:tabs>
        <w:spacing w:line="340" w:lineRule="exact"/>
        <w:ind w:right="142"/>
        <w:jc w:val="both"/>
        <w:rPr>
          <w:sz w:val="25"/>
          <w:szCs w:val="25"/>
        </w:rPr>
      </w:pPr>
      <w:r w:rsidRPr="003D399F">
        <w:rPr>
          <w:rFonts w:hint="eastAsia"/>
          <w:sz w:val="25"/>
          <w:szCs w:val="25"/>
          <w:rtl/>
        </w:rPr>
        <w:t>חשבוניות</w:t>
      </w:r>
      <w:r w:rsidRPr="003D399F">
        <w:rPr>
          <w:sz w:val="25"/>
          <w:szCs w:val="25"/>
          <w:rtl/>
        </w:rPr>
        <w:t xml:space="preserve"> </w:t>
      </w:r>
      <w:r w:rsidRPr="003D399F">
        <w:rPr>
          <w:rFonts w:hint="eastAsia"/>
          <w:sz w:val="25"/>
          <w:szCs w:val="25"/>
          <w:rtl/>
        </w:rPr>
        <w:t>שיוגשו</w:t>
      </w:r>
      <w:r w:rsidRPr="003D399F">
        <w:rPr>
          <w:sz w:val="25"/>
          <w:szCs w:val="25"/>
          <w:rtl/>
        </w:rPr>
        <w:t xml:space="preserve"> </w:t>
      </w:r>
      <w:r w:rsidRPr="003D399F">
        <w:rPr>
          <w:rFonts w:hint="eastAsia"/>
          <w:sz w:val="25"/>
          <w:szCs w:val="25"/>
          <w:rtl/>
        </w:rPr>
        <w:t>למשרד</w:t>
      </w:r>
      <w:r w:rsidRPr="003D399F">
        <w:rPr>
          <w:sz w:val="25"/>
          <w:szCs w:val="25"/>
          <w:rtl/>
        </w:rPr>
        <w:t xml:space="preserve"> </w:t>
      </w:r>
      <w:r w:rsidRPr="003D399F">
        <w:rPr>
          <w:rFonts w:hint="eastAsia"/>
          <w:sz w:val="25"/>
          <w:szCs w:val="25"/>
          <w:rtl/>
        </w:rPr>
        <w:t>במחצית</w:t>
      </w:r>
      <w:r w:rsidRPr="003D399F">
        <w:rPr>
          <w:sz w:val="25"/>
          <w:szCs w:val="25"/>
          <w:rtl/>
        </w:rPr>
        <w:t xml:space="preserve"> </w:t>
      </w:r>
      <w:r w:rsidRPr="003D399F">
        <w:rPr>
          <w:rFonts w:hint="eastAsia"/>
          <w:sz w:val="25"/>
          <w:szCs w:val="25"/>
          <w:rtl/>
        </w:rPr>
        <w:t>הראשונה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חודש</w:t>
      </w:r>
      <w:r w:rsidRPr="003D399F">
        <w:rPr>
          <w:sz w:val="25"/>
          <w:szCs w:val="25"/>
          <w:rtl/>
        </w:rPr>
        <w:t xml:space="preserve"> (בימים 1-15): </w:t>
      </w:r>
      <w:r w:rsidRPr="003D399F">
        <w:rPr>
          <w:rFonts w:hint="eastAsia"/>
          <w:sz w:val="25"/>
          <w:szCs w:val="25"/>
          <w:rtl/>
        </w:rPr>
        <w:t>ישולמו</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התאריכים</w:t>
      </w:r>
      <w:r w:rsidRPr="003D399F">
        <w:rPr>
          <w:sz w:val="25"/>
          <w:szCs w:val="25"/>
          <w:rtl/>
        </w:rPr>
        <w:t xml:space="preserve"> 15-24 (כולל) </w:t>
      </w:r>
      <w:r w:rsidRPr="003D399F">
        <w:rPr>
          <w:rFonts w:hint="eastAsia"/>
          <w:sz w:val="25"/>
          <w:szCs w:val="25"/>
          <w:rtl/>
        </w:rPr>
        <w:t>של</w:t>
      </w:r>
      <w:r w:rsidRPr="003D399F">
        <w:rPr>
          <w:sz w:val="25"/>
          <w:szCs w:val="25"/>
          <w:rtl/>
        </w:rPr>
        <w:t xml:space="preserve"> </w:t>
      </w:r>
      <w:r w:rsidRPr="003D399F">
        <w:rPr>
          <w:rFonts w:hint="eastAsia"/>
          <w:sz w:val="25"/>
          <w:szCs w:val="25"/>
          <w:rtl/>
        </w:rPr>
        <w:t>החודש</w:t>
      </w:r>
      <w:r w:rsidRPr="003D399F">
        <w:rPr>
          <w:sz w:val="25"/>
          <w:szCs w:val="25"/>
          <w:rtl/>
        </w:rPr>
        <w:t xml:space="preserve"> </w:t>
      </w:r>
      <w:r w:rsidRPr="003D399F">
        <w:rPr>
          <w:rFonts w:hint="eastAsia"/>
          <w:sz w:val="25"/>
          <w:szCs w:val="25"/>
          <w:rtl/>
        </w:rPr>
        <w:t>העוקב</w:t>
      </w:r>
      <w:r w:rsidRPr="003D399F">
        <w:rPr>
          <w:sz w:val="25"/>
          <w:szCs w:val="25"/>
          <w:rtl/>
        </w:rPr>
        <w:t>.</w:t>
      </w:r>
    </w:p>
    <w:p w14:paraId="6596CC4D" w14:textId="77777777" w:rsidR="00B95008" w:rsidRPr="003D399F" w:rsidRDefault="00B95008" w:rsidP="00B95008">
      <w:pPr>
        <w:pStyle w:val="af6"/>
        <w:numPr>
          <w:ilvl w:val="0"/>
          <w:numId w:val="93"/>
        </w:numPr>
        <w:tabs>
          <w:tab w:val="left" w:pos="9156"/>
        </w:tabs>
        <w:spacing w:line="340" w:lineRule="exact"/>
        <w:ind w:right="142"/>
        <w:jc w:val="both"/>
        <w:rPr>
          <w:sz w:val="25"/>
          <w:szCs w:val="25"/>
        </w:rPr>
      </w:pPr>
      <w:r w:rsidRPr="003D399F">
        <w:rPr>
          <w:rFonts w:hint="eastAsia"/>
          <w:sz w:val="25"/>
          <w:szCs w:val="25"/>
          <w:rtl/>
        </w:rPr>
        <w:t>חשבוניות</w:t>
      </w:r>
      <w:r w:rsidRPr="003D399F">
        <w:rPr>
          <w:sz w:val="25"/>
          <w:szCs w:val="25"/>
          <w:rtl/>
        </w:rPr>
        <w:t xml:space="preserve"> שיוגשו למשרד בין התאריכים 16-24 לכל חודש (כולל): ישולמו בין התאריכים 16-24 של החודש העוקב. </w:t>
      </w:r>
    </w:p>
    <w:p w14:paraId="652889B3" w14:textId="77777777" w:rsidR="00B95008" w:rsidRPr="003D399F" w:rsidRDefault="00B95008" w:rsidP="00B95008">
      <w:pPr>
        <w:pStyle w:val="af6"/>
        <w:numPr>
          <w:ilvl w:val="0"/>
          <w:numId w:val="93"/>
        </w:numPr>
        <w:tabs>
          <w:tab w:val="left" w:pos="9156"/>
        </w:tabs>
        <w:spacing w:line="340" w:lineRule="exact"/>
        <w:ind w:right="142"/>
        <w:jc w:val="both"/>
        <w:rPr>
          <w:sz w:val="25"/>
          <w:szCs w:val="25"/>
        </w:rPr>
      </w:pPr>
      <w:r w:rsidRPr="003D399F">
        <w:rPr>
          <w:rFonts w:hint="eastAsia"/>
          <w:sz w:val="25"/>
          <w:szCs w:val="25"/>
          <w:rtl/>
        </w:rPr>
        <w:t>חשבוניות</w:t>
      </w:r>
      <w:r w:rsidRPr="003D399F">
        <w:rPr>
          <w:sz w:val="25"/>
          <w:szCs w:val="25"/>
          <w:rtl/>
        </w:rPr>
        <w:t xml:space="preserve"> שיוגשו למשרד בין התאריכים 25-31 לכל חודש (כולל): ישולמו ביום ה- 24 לחודש העוקב. </w:t>
      </w:r>
    </w:p>
    <w:p w14:paraId="5F378F29" w14:textId="77777777" w:rsidR="00B95008" w:rsidRPr="003D399F" w:rsidRDefault="00B95008" w:rsidP="00B95008">
      <w:pPr>
        <w:tabs>
          <w:tab w:val="left" w:pos="9156"/>
        </w:tabs>
        <w:spacing w:line="340" w:lineRule="exact"/>
        <w:ind w:right="142"/>
        <w:jc w:val="both"/>
        <w:rPr>
          <w:sz w:val="25"/>
          <w:szCs w:val="25"/>
        </w:rPr>
      </w:pPr>
    </w:p>
    <w:p w14:paraId="717C10C0" w14:textId="77777777" w:rsidR="00B95008" w:rsidRPr="00882381" w:rsidRDefault="00B95008" w:rsidP="00B95008">
      <w:pPr>
        <w:numPr>
          <w:ilvl w:val="0"/>
          <w:numId w:val="85"/>
        </w:numPr>
        <w:spacing w:line="340" w:lineRule="exact"/>
        <w:ind w:right="567"/>
        <w:rPr>
          <w:b/>
          <w:bCs/>
          <w:sz w:val="25"/>
          <w:szCs w:val="25"/>
          <w:u w:val="single"/>
          <w:rtl/>
        </w:rPr>
      </w:pPr>
      <w:r w:rsidRPr="00882381">
        <w:rPr>
          <w:rFonts w:hint="eastAsia"/>
          <w:b/>
          <w:bCs/>
          <w:sz w:val="25"/>
          <w:szCs w:val="25"/>
          <w:u w:val="single"/>
          <w:rtl/>
        </w:rPr>
        <w:t>הצמדה</w:t>
      </w:r>
      <w:r w:rsidRPr="00882381">
        <w:rPr>
          <w:b/>
          <w:bCs/>
          <w:sz w:val="25"/>
          <w:szCs w:val="25"/>
          <w:u w:val="single"/>
          <w:rtl/>
        </w:rPr>
        <w:t xml:space="preserve">: </w:t>
      </w:r>
    </w:p>
    <w:p w14:paraId="3F9B956E" w14:textId="77777777" w:rsidR="00B95008" w:rsidRPr="00884C24" w:rsidRDefault="00B95008" w:rsidP="00B95008">
      <w:pPr>
        <w:pStyle w:val="af6"/>
        <w:spacing w:line="340" w:lineRule="exact"/>
        <w:jc w:val="both"/>
        <w:rPr>
          <w:sz w:val="25"/>
          <w:szCs w:val="25"/>
          <w:rtl/>
        </w:rPr>
      </w:pPr>
      <w:r w:rsidRPr="00884C24">
        <w:rPr>
          <w:sz w:val="25"/>
          <w:szCs w:val="25"/>
          <w:rtl/>
        </w:rPr>
        <w:t xml:space="preserve">כללי ההצמדה המפורטים להלן הם אלה הקבועים על ידי החשב הכללי בהוראת תכ"מ  7.17.2 –"כללי </w:t>
      </w:r>
      <w:r w:rsidRPr="00884C24">
        <w:rPr>
          <w:rFonts w:hint="eastAsia"/>
          <w:sz w:val="25"/>
          <w:szCs w:val="25"/>
          <w:rtl/>
        </w:rPr>
        <w:t>הצמדה</w:t>
      </w:r>
      <w:r w:rsidRPr="00884C24">
        <w:rPr>
          <w:sz w:val="25"/>
          <w:szCs w:val="25"/>
          <w:rtl/>
        </w:rPr>
        <w:t>":</w:t>
      </w:r>
    </w:p>
    <w:p w14:paraId="4EC06438" w14:textId="77777777" w:rsidR="00B95008" w:rsidRPr="00884C24" w:rsidRDefault="00B95008" w:rsidP="009D53C8">
      <w:pPr>
        <w:pStyle w:val="af6"/>
        <w:numPr>
          <w:ilvl w:val="0"/>
          <w:numId w:val="122"/>
        </w:numPr>
        <w:tabs>
          <w:tab w:val="left" w:pos="9156"/>
        </w:tabs>
        <w:spacing w:line="340" w:lineRule="exact"/>
        <w:ind w:right="142"/>
        <w:jc w:val="both"/>
        <w:rPr>
          <w:sz w:val="25"/>
          <w:szCs w:val="25"/>
          <w:rtl/>
        </w:rPr>
      </w:pPr>
      <w:r w:rsidRPr="00884C24">
        <w:rPr>
          <w:rFonts w:hint="eastAsia"/>
          <w:sz w:val="25"/>
          <w:szCs w:val="25"/>
          <w:rtl/>
        </w:rPr>
        <w:t>הגדרות</w:t>
      </w:r>
      <w:r w:rsidRPr="00884C24">
        <w:rPr>
          <w:sz w:val="25"/>
          <w:szCs w:val="25"/>
          <w:rtl/>
        </w:rPr>
        <w:t xml:space="preserve"> בנושא הצמדה</w:t>
      </w:r>
    </w:p>
    <w:p w14:paraId="45D18838" w14:textId="77777777" w:rsidR="00B95008" w:rsidRPr="00884C24" w:rsidRDefault="00B95008" w:rsidP="009D53C8">
      <w:pPr>
        <w:pStyle w:val="af6"/>
        <w:numPr>
          <w:ilvl w:val="0"/>
          <w:numId w:val="123"/>
        </w:numPr>
        <w:tabs>
          <w:tab w:val="left" w:pos="9156"/>
        </w:tabs>
        <w:spacing w:line="340" w:lineRule="exact"/>
        <w:ind w:right="142"/>
        <w:jc w:val="both"/>
        <w:rPr>
          <w:sz w:val="25"/>
          <w:szCs w:val="25"/>
          <w:rtl/>
        </w:rPr>
      </w:pPr>
      <w:r w:rsidRPr="00884C24">
        <w:rPr>
          <w:rFonts w:hint="eastAsia"/>
          <w:sz w:val="25"/>
          <w:szCs w:val="25"/>
          <w:rtl/>
        </w:rPr>
        <w:t>ת</w:t>
      </w:r>
      <w:r w:rsidRPr="00884C24">
        <w:rPr>
          <w:sz w:val="25"/>
          <w:szCs w:val="25"/>
          <w:rtl/>
        </w:rPr>
        <w:t>אריך הבסיס</w:t>
      </w:r>
      <w:r>
        <w:rPr>
          <w:rFonts w:hint="cs"/>
          <w:sz w:val="25"/>
          <w:szCs w:val="25"/>
          <w:rtl/>
        </w:rPr>
        <w:t xml:space="preserve">- </w:t>
      </w:r>
      <w:r w:rsidRPr="00884C24">
        <w:rPr>
          <w:sz w:val="25"/>
          <w:szCs w:val="25"/>
          <w:rtl/>
        </w:rPr>
        <w:t>יום החתימה על חוזה ההתקשרות.</w:t>
      </w:r>
    </w:p>
    <w:p w14:paraId="126397F3" w14:textId="77777777" w:rsidR="00B95008" w:rsidRPr="00884C24" w:rsidRDefault="00B95008" w:rsidP="009D53C8">
      <w:pPr>
        <w:pStyle w:val="af6"/>
        <w:numPr>
          <w:ilvl w:val="0"/>
          <w:numId w:val="123"/>
        </w:numPr>
        <w:tabs>
          <w:tab w:val="left" w:pos="9156"/>
        </w:tabs>
        <w:spacing w:line="340" w:lineRule="exact"/>
        <w:ind w:right="142"/>
        <w:jc w:val="both"/>
        <w:rPr>
          <w:sz w:val="25"/>
          <w:szCs w:val="25"/>
          <w:rtl/>
        </w:rPr>
      </w:pPr>
      <w:r w:rsidRPr="00884C24">
        <w:rPr>
          <w:sz w:val="25"/>
          <w:szCs w:val="25"/>
          <w:rtl/>
        </w:rPr>
        <w:t>תאריך התחלת הצמדה</w:t>
      </w:r>
      <w:r>
        <w:rPr>
          <w:rFonts w:hint="cs"/>
          <w:sz w:val="25"/>
          <w:szCs w:val="25"/>
          <w:rtl/>
        </w:rPr>
        <w:t xml:space="preserve">- </w:t>
      </w:r>
      <w:r w:rsidRPr="00884C24">
        <w:rPr>
          <w:sz w:val="25"/>
          <w:szCs w:val="25"/>
          <w:rtl/>
        </w:rPr>
        <w:t>המועד שממנו והלאה מחושבת ההצמדה (ככלל, 18 חודש מתאריך הבסיס)</w:t>
      </w:r>
    </w:p>
    <w:p w14:paraId="11C90352" w14:textId="77777777" w:rsidR="00B95008" w:rsidRPr="00884C24" w:rsidRDefault="00B95008" w:rsidP="009D53C8">
      <w:pPr>
        <w:pStyle w:val="af6"/>
        <w:numPr>
          <w:ilvl w:val="0"/>
          <w:numId w:val="123"/>
        </w:numPr>
        <w:tabs>
          <w:tab w:val="left" w:pos="9156"/>
        </w:tabs>
        <w:spacing w:line="340" w:lineRule="exact"/>
        <w:ind w:right="142"/>
        <w:jc w:val="both"/>
        <w:rPr>
          <w:sz w:val="25"/>
          <w:szCs w:val="25"/>
          <w:rtl/>
        </w:rPr>
      </w:pPr>
      <w:r w:rsidRPr="00884C24">
        <w:rPr>
          <w:sz w:val="25"/>
          <w:szCs w:val="25"/>
          <w:rtl/>
        </w:rPr>
        <w:t>מדד התחלתי</w:t>
      </w:r>
      <w:r>
        <w:rPr>
          <w:rFonts w:hint="cs"/>
          <w:sz w:val="25"/>
          <w:szCs w:val="25"/>
          <w:rtl/>
        </w:rPr>
        <w:t>-</w:t>
      </w:r>
      <w:r w:rsidRPr="00884C24">
        <w:rPr>
          <w:sz w:val="25"/>
          <w:szCs w:val="25"/>
          <w:rtl/>
        </w:rPr>
        <w:t xml:space="preserve"> המדד הידוע בתאריך התחלת ההצמדה, מדד חודש: _______.</w:t>
      </w:r>
    </w:p>
    <w:p w14:paraId="6791238C" w14:textId="77777777" w:rsidR="00B95008" w:rsidRPr="00884C24" w:rsidRDefault="00B95008" w:rsidP="009D53C8">
      <w:pPr>
        <w:pStyle w:val="af6"/>
        <w:numPr>
          <w:ilvl w:val="0"/>
          <w:numId w:val="123"/>
        </w:numPr>
        <w:tabs>
          <w:tab w:val="left" w:pos="9156"/>
        </w:tabs>
        <w:spacing w:line="340" w:lineRule="exact"/>
        <w:ind w:right="142"/>
        <w:jc w:val="both"/>
        <w:rPr>
          <w:sz w:val="25"/>
          <w:szCs w:val="25"/>
          <w:rtl/>
        </w:rPr>
      </w:pPr>
      <w:r w:rsidRPr="00884C24">
        <w:rPr>
          <w:sz w:val="25"/>
          <w:szCs w:val="25"/>
          <w:rtl/>
        </w:rPr>
        <w:t>המדד הקובע</w:t>
      </w:r>
      <w:r>
        <w:rPr>
          <w:rFonts w:hint="cs"/>
          <w:sz w:val="25"/>
          <w:szCs w:val="25"/>
          <w:rtl/>
        </w:rPr>
        <w:t xml:space="preserve">- </w:t>
      </w:r>
      <w:r w:rsidRPr="00884C24">
        <w:rPr>
          <w:sz w:val="25"/>
          <w:szCs w:val="25"/>
          <w:rtl/>
        </w:rPr>
        <w:t xml:space="preserve">המדד האחרון הידוע ביום מועד ביצוע ההצמדה. </w:t>
      </w:r>
    </w:p>
    <w:p w14:paraId="460DABFE" w14:textId="77777777" w:rsidR="00B95008" w:rsidRPr="00884C24" w:rsidRDefault="00B95008" w:rsidP="009D53C8">
      <w:pPr>
        <w:pStyle w:val="af6"/>
        <w:numPr>
          <w:ilvl w:val="0"/>
          <w:numId w:val="123"/>
        </w:numPr>
        <w:tabs>
          <w:tab w:val="left" w:pos="9156"/>
        </w:tabs>
        <w:spacing w:line="340" w:lineRule="exact"/>
        <w:ind w:right="142"/>
        <w:jc w:val="both"/>
        <w:rPr>
          <w:sz w:val="25"/>
          <w:szCs w:val="25"/>
          <w:rtl/>
        </w:rPr>
      </w:pPr>
      <w:r w:rsidRPr="00884C24">
        <w:rPr>
          <w:sz w:val="25"/>
          <w:szCs w:val="25"/>
          <w:rtl/>
        </w:rPr>
        <w:t>הצמדה שלילית</w:t>
      </w:r>
      <w:r>
        <w:rPr>
          <w:rFonts w:hint="cs"/>
          <w:sz w:val="25"/>
          <w:szCs w:val="25"/>
          <w:rtl/>
        </w:rPr>
        <w:t>-</w:t>
      </w:r>
      <w:r w:rsidRPr="00884C24">
        <w:rPr>
          <w:sz w:val="25"/>
          <w:szCs w:val="25"/>
          <w:rtl/>
        </w:rPr>
        <w:t xml:space="preserve"> הצמדה המבוצעת כאשר המדד או הרכב המדדים הקובע ירד אל מתחת לשיעור המדד ההתחלתי.</w:t>
      </w:r>
    </w:p>
    <w:p w14:paraId="158C0BF6" w14:textId="77777777" w:rsidR="00B95008" w:rsidRPr="00884C24" w:rsidRDefault="00B95008" w:rsidP="009D53C8">
      <w:pPr>
        <w:pStyle w:val="af6"/>
        <w:numPr>
          <w:ilvl w:val="0"/>
          <w:numId w:val="123"/>
        </w:numPr>
        <w:tabs>
          <w:tab w:val="left" w:pos="9156"/>
        </w:tabs>
        <w:spacing w:line="340" w:lineRule="exact"/>
        <w:ind w:right="142"/>
        <w:jc w:val="both"/>
        <w:rPr>
          <w:sz w:val="25"/>
          <w:szCs w:val="25"/>
          <w:rtl/>
        </w:rPr>
      </w:pPr>
      <w:r w:rsidRPr="00884C24">
        <w:rPr>
          <w:sz w:val="25"/>
          <w:szCs w:val="25"/>
          <w:rtl/>
        </w:rPr>
        <w:t>מדד המחירים לצרכן</w:t>
      </w:r>
      <w:r>
        <w:rPr>
          <w:rFonts w:hint="cs"/>
          <w:sz w:val="25"/>
          <w:szCs w:val="25"/>
          <w:rtl/>
        </w:rPr>
        <w:t>-</w:t>
      </w:r>
      <w:r w:rsidRPr="00884C24">
        <w:rPr>
          <w:sz w:val="25"/>
          <w:szCs w:val="25"/>
          <w:rtl/>
        </w:rPr>
        <w:t xml:space="preserve"> כפי שמפורסם על ידי הלשכה המרכזית לסטטיסטיקה או מי שהוסמך על ידי ממשלת ישראל להחליפה. </w:t>
      </w:r>
    </w:p>
    <w:p w14:paraId="38B3AA4B" w14:textId="77777777" w:rsidR="00B95008" w:rsidRPr="00884C24" w:rsidRDefault="00B95008" w:rsidP="009D53C8">
      <w:pPr>
        <w:pStyle w:val="af6"/>
        <w:numPr>
          <w:ilvl w:val="0"/>
          <w:numId w:val="122"/>
        </w:numPr>
        <w:tabs>
          <w:tab w:val="left" w:pos="9156"/>
        </w:tabs>
        <w:spacing w:line="340" w:lineRule="exact"/>
        <w:ind w:right="142"/>
        <w:jc w:val="both"/>
        <w:rPr>
          <w:sz w:val="25"/>
          <w:szCs w:val="25"/>
          <w:rtl/>
        </w:rPr>
      </w:pPr>
      <w:r w:rsidRPr="00884C24">
        <w:rPr>
          <w:rFonts w:hint="eastAsia"/>
          <w:sz w:val="25"/>
          <w:szCs w:val="25"/>
          <w:rtl/>
        </w:rPr>
        <w:t>ע</w:t>
      </w:r>
      <w:r w:rsidRPr="00884C24">
        <w:rPr>
          <w:sz w:val="25"/>
          <w:szCs w:val="25"/>
          <w:rtl/>
        </w:rPr>
        <w:t xml:space="preserve">קרונות ביצוע הצמדה </w:t>
      </w:r>
    </w:p>
    <w:p w14:paraId="5F98D57D" w14:textId="77777777" w:rsidR="00B95008" w:rsidRPr="00884C24" w:rsidRDefault="00B95008" w:rsidP="009D53C8">
      <w:pPr>
        <w:pStyle w:val="af6"/>
        <w:numPr>
          <w:ilvl w:val="0"/>
          <w:numId w:val="124"/>
        </w:numPr>
        <w:tabs>
          <w:tab w:val="left" w:pos="9156"/>
        </w:tabs>
        <w:spacing w:line="340" w:lineRule="exact"/>
        <w:ind w:right="142"/>
        <w:jc w:val="both"/>
        <w:rPr>
          <w:sz w:val="25"/>
          <w:szCs w:val="25"/>
        </w:rPr>
      </w:pPr>
      <w:r w:rsidRPr="00884C24">
        <w:rPr>
          <w:sz w:val="25"/>
          <w:szCs w:val="25"/>
          <w:rtl/>
        </w:rPr>
        <w:t>המחירים</w:t>
      </w:r>
      <w:r w:rsidRPr="00884C24">
        <w:rPr>
          <w:sz w:val="25"/>
          <w:szCs w:val="25"/>
        </w:rPr>
        <w:t xml:space="preserve"> </w:t>
      </w:r>
      <w:r w:rsidRPr="00884C24">
        <w:rPr>
          <w:sz w:val="25"/>
          <w:szCs w:val="25"/>
          <w:rtl/>
        </w:rPr>
        <w:t>יוצמדו</w:t>
      </w:r>
      <w:r w:rsidRPr="00884C24">
        <w:rPr>
          <w:sz w:val="25"/>
          <w:szCs w:val="25"/>
        </w:rPr>
        <w:t xml:space="preserve"> </w:t>
      </w:r>
      <w:r w:rsidRPr="00884C24">
        <w:rPr>
          <w:sz w:val="25"/>
          <w:szCs w:val="25"/>
          <w:rtl/>
        </w:rPr>
        <w:t>לשינויים</w:t>
      </w:r>
      <w:r w:rsidRPr="00884C24">
        <w:rPr>
          <w:sz w:val="25"/>
          <w:szCs w:val="25"/>
        </w:rPr>
        <w:t xml:space="preserve"> </w:t>
      </w:r>
      <w:r w:rsidRPr="00884C24">
        <w:rPr>
          <w:sz w:val="25"/>
          <w:szCs w:val="25"/>
          <w:rtl/>
        </w:rPr>
        <w:t>ב</w:t>
      </w:r>
      <w:r w:rsidRPr="00884C24">
        <w:rPr>
          <w:sz w:val="25"/>
          <w:szCs w:val="25"/>
          <w:rtl/>
        </w:rPr>
        <w:softHyphen/>
      </w:r>
      <w:r w:rsidRPr="00884C24">
        <w:rPr>
          <w:rFonts w:hint="eastAsia"/>
          <w:sz w:val="25"/>
          <w:szCs w:val="25"/>
          <w:rtl/>
        </w:rPr>
        <w:t>מדד</w:t>
      </w:r>
      <w:r w:rsidRPr="00884C24">
        <w:rPr>
          <w:sz w:val="25"/>
          <w:szCs w:val="25"/>
          <w:rtl/>
        </w:rPr>
        <w:t xml:space="preserve"> המחירים לצרכן. </w:t>
      </w:r>
    </w:p>
    <w:p w14:paraId="0542F8E0" w14:textId="77777777" w:rsidR="00B95008" w:rsidRPr="00884C24" w:rsidRDefault="00B95008" w:rsidP="009D53C8">
      <w:pPr>
        <w:pStyle w:val="af6"/>
        <w:numPr>
          <w:ilvl w:val="0"/>
          <w:numId w:val="124"/>
        </w:numPr>
        <w:tabs>
          <w:tab w:val="left" w:pos="9156"/>
        </w:tabs>
        <w:spacing w:line="340" w:lineRule="exact"/>
        <w:ind w:right="142"/>
        <w:jc w:val="both"/>
        <w:rPr>
          <w:sz w:val="25"/>
          <w:szCs w:val="25"/>
        </w:rPr>
      </w:pPr>
      <w:r w:rsidRPr="00884C24">
        <w:rPr>
          <w:rFonts w:hint="eastAsia"/>
          <w:sz w:val="25"/>
          <w:szCs w:val="25"/>
          <w:rtl/>
        </w:rPr>
        <w:t>סכום</w:t>
      </w:r>
      <w:r w:rsidRPr="00884C24">
        <w:rPr>
          <w:sz w:val="25"/>
          <w:szCs w:val="25"/>
          <w:rtl/>
        </w:rPr>
        <w:t xml:space="preserve"> </w:t>
      </w:r>
      <w:r w:rsidRPr="00884C24">
        <w:rPr>
          <w:rFonts w:hint="eastAsia"/>
          <w:sz w:val="25"/>
          <w:szCs w:val="25"/>
          <w:rtl/>
        </w:rPr>
        <w:t>ההצמדה</w:t>
      </w:r>
      <w:r w:rsidRPr="00884C24">
        <w:rPr>
          <w:sz w:val="25"/>
          <w:szCs w:val="25"/>
          <w:rtl/>
        </w:rPr>
        <w:t xml:space="preserve"> </w:t>
      </w:r>
      <w:r w:rsidRPr="00884C24">
        <w:rPr>
          <w:rFonts w:hint="eastAsia"/>
          <w:sz w:val="25"/>
          <w:szCs w:val="25"/>
          <w:rtl/>
        </w:rPr>
        <w:t>שיחושב</w:t>
      </w:r>
      <w:r w:rsidRPr="00884C24">
        <w:rPr>
          <w:sz w:val="25"/>
          <w:szCs w:val="25"/>
          <w:rtl/>
        </w:rPr>
        <w:t xml:space="preserve"> </w:t>
      </w:r>
      <w:r w:rsidRPr="00884C24">
        <w:rPr>
          <w:rFonts w:hint="eastAsia"/>
          <w:sz w:val="25"/>
          <w:szCs w:val="25"/>
          <w:rtl/>
        </w:rPr>
        <w:t>יתווסף</w:t>
      </w:r>
      <w:r w:rsidRPr="00884C24">
        <w:rPr>
          <w:sz w:val="25"/>
          <w:szCs w:val="25"/>
          <w:rtl/>
        </w:rPr>
        <w:t xml:space="preserve"> (או </w:t>
      </w:r>
      <w:r w:rsidRPr="00884C24">
        <w:rPr>
          <w:rFonts w:hint="eastAsia"/>
          <w:sz w:val="25"/>
          <w:szCs w:val="25"/>
          <w:rtl/>
        </w:rPr>
        <w:t>יופחת</w:t>
      </w:r>
      <w:r w:rsidRPr="00884C24">
        <w:rPr>
          <w:sz w:val="25"/>
          <w:szCs w:val="25"/>
          <w:rtl/>
        </w:rPr>
        <w:t xml:space="preserve">, </w:t>
      </w:r>
      <w:r w:rsidRPr="00884C24">
        <w:rPr>
          <w:rFonts w:hint="eastAsia"/>
          <w:sz w:val="25"/>
          <w:szCs w:val="25"/>
          <w:rtl/>
        </w:rPr>
        <w:t>אם</w:t>
      </w:r>
      <w:r w:rsidRPr="00884C24">
        <w:rPr>
          <w:sz w:val="25"/>
          <w:szCs w:val="25"/>
          <w:rtl/>
        </w:rPr>
        <w:t xml:space="preserve"> </w:t>
      </w:r>
      <w:r w:rsidRPr="00884C24">
        <w:rPr>
          <w:rFonts w:hint="eastAsia"/>
          <w:sz w:val="25"/>
          <w:szCs w:val="25"/>
          <w:rtl/>
        </w:rPr>
        <w:t>חלה</w:t>
      </w:r>
      <w:r w:rsidRPr="00884C24">
        <w:rPr>
          <w:sz w:val="25"/>
          <w:szCs w:val="25"/>
          <w:rtl/>
        </w:rPr>
        <w:t xml:space="preserve"> </w:t>
      </w:r>
      <w:r w:rsidRPr="00884C24">
        <w:rPr>
          <w:rFonts w:hint="eastAsia"/>
          <w:sz w:val="25"/>
          <w:szCs w:val="25"/>
          <w:rtl/>
        </w:rPr>
        <w:t>ירידה</w:t>
      </w:r>
      <w:r w:rsidRPr="00884C24">
        <w:rPr>
          <w:sz w:val="25"/>
          <w:szCs w:val="25"/>
          <w:rtl/>
        </w:rPr>
        <w:t xml:space="preserve"> </w:t>
      </w:r>
      <w:r w:rsidRPr="00884C24">
        <w:rPr>
          <w:rFonts w:hint="eastAsia"/>
          <w:sz w:val="25"/>
          <w:szCs w:val="25"/>
          <w:rtl/>
        </w:rPr>
        <w:t>במדד</w:t>
      </w:r>
      <w:r w:rsidRPr="00884C24">
        <w:rPr>
          <w:sz w:val="25"/>
          <w:szCs w:val="25"/>
          <w:rtl/>
        </w:rPr>
        <w:t xml:space="preserve"> </w:t>
      </w:r>
      <w:r w:rsidRPr="00884C24">
        <w:rPr>
          <w:rFonts w:hint="eastAsia"/>
          <w:sz w:val="25"/>
          <w:szCs w:val="25"/>
          <w:rtl/>
        </w:rPr>
        <w:t>הרלוונטי</w:t>
      </w:r>
      <w:r w:rsidRPr="00884C24">
        <w:rPr>
          <w:sz w:val="25"/>
          <w:szCs w:val="25"/>
          <w:rtl/>
        </w:rPr>
        <w:t xml:space="preserve">) </w:t>
      </w:r>
      <w:r w:rsidRPr="00884C24">
        <w:rPr>
          <w:rFonts w:hint="eastAsia"/>
          <w:sz w:val="25"/>
          <w:szCs w:val="25"/>
          <w:rtl/>
        </w:rPr>
        <w:t>לתעריפים</w:t>
      </w:r>
      <w:r w:rsidRPr="00884C24">
        <w:rPr>
          <w:sz w:val="25"/>
          <w:szCs w:val="25"/>
          <w:rtl/>
        </w:rPr>
        <w:t xml:space="preserve"> </w:t>
      </w:r>
      <w:r w:rsidRPr="00884C24">
        <w:rPr>
          <w:rFonts w:hint="eastAsia"/>
          <w:sz w:val="25"/>
          <w:szCs w:val="25"/>
          <w:rtl/>
        </w:rPr>
        <w:t>שנקבעו</w:t>
      </w:r>
      <w:r w:rsidRPr="00884C24">
        <w:rPr>
          <w:sz w:val="25"/>
          <w:szCs w:val="25"/>
          <w:rtl/>
        </w:rPr>
        <w:t xml:space="preserve"> </w:t>
      </w:r>
      <w:r w:rsidRPr="00884C24">
        <w:rPr>
          <w:rFonts w:hint="eastAsia"/>
          <w:sz w:val="25"/>
          <w:szCs w:val="25"/>
          <w:rtl/>
        </w:rPr>
        <w:t>בהתקשרות</w:t>
      </w:r>
      <w:r w:rsidRPr="00884C24">
        <w:rPr>
          <w:sz w:val="25"/>
          <w:szCs w:val="25"/>
          <w:rtl/>
        </w:rPr>
        <w:t>.</w:t>
      </w:r>
    </w:p>
    <w:p w14:paraId="75526264" w14:textId="77777777" w:rsidR="00B95008" w:rsidRPr="00884C24" w:rsidRDefault="00B95008" w:rsidP="009D53C8">
      <w:pPr>
        <w:pStyle w:val="af6"/>
        <w:numPr>
          <w:ilvl w:val="0"/>
          <w:numId w:val="124"/>
        </w:numPr>
        <w:tabs>
          <w:tab w:val="left" w:pos="9156"/>
        </w:tabs>
        <w:spacing w:line="340" w:lineRule="exact"/>
        <w:ind w:right="142"/>
        <w:jc w:val="both"/>
        <w:rPr>
          <w:sz w:val="25"/>
          <w:szCs w:val="25"/>
        </w:rPr>
      </w:pPr>
      <w:r w:rsidRPr="00884C24">
        <w:rPr>
          <w:rFonts w:hint="eastAsia"/>
          <w:sz w:val="25"/>
          <w:szCs w:val="25"/>
          <w:rtl/>
        </w:rPr>
        <w:t>ביצוע</w:t>
      </w:r>
      <w:r w:rsidRPr="00884C24">
        <w:rPr>
          <w:sz w:val="25"/>
          <w:szCs w:val="25"/>
          <w:rtl/>
        </w:rPr>
        <w:t xml:space="preserve"> </w:t>
      </w:r>
      <w:r w:rsidRPr="00884C24">
        <w:rPr>
          <w:rFonts w:hint="eastAsia"/>
          <w:sz w:val="25"/>
          <w:szCs w:val="25"/>
          <w:rtl/>
        </w:rPr>
        <w:t>הצמדה</w:t>
      </w:r>
      <w:r w:rsidRPr="00884C24">
        <w:rPr>
          <w:sz w:val="25"/>
          <w:szCs w:val="25"/>
          <w:rtl/>
        </w:rPr>
        <w:t xml:space="preserve"> </w:t>
      </w:r>
      <w:r w:rsidRPr="00884C24">
        <w:rPr>
          <w:rFonts w:hint="eastAsia"/>
          <w:sz w:val="25"/>
          <w:szCs w:val="25"/>
          <w:rtl/>
        </w:rPr>
        <w:t>יהיה</w:t>
      </w:r>
      <w:r w:rsidRPr="00884C24">
        <w:rPr>
          <w:sz w:val="25"/>
          <w:szCs w:val="25"/>
          <w:rtl/>
        </w:rPr>
        <w:t xml:space="preserve"> </w:t>
      </w:r>
      <w:r w:rsidRPr="00884C24">
        <w:rPr>
          <w:rFonts w:hint="eastAsia"/>
          <w:sz w:val="25"/>
          <w:szCs w:val="25"/>
          <w:rtl/>
        </w:rPr>
        <w:t>גם</w:t>
      </w:r>
      <w:r w:rsidRPr="00884C24">
        <w:rPr>
          <w:sz w:val="25"/>
          <w:szCs w:val="25"/>
          <w:rtl/>
        </w:rPr>
        <w:t xml:space="preserve"> </w:t>
      </w:r>
      <w:r w:rsidRPr="00884C24">
        <w:rPr>
          <w:rFonts w:hint="eastAsia"/>
          <w:sz w:val="25"/>
          <w:szCs w:val="25"/>
          <w:rtl/>
        </w:rPr>
        <w:t>במקרים</w:t>
      </w:r>
      <w:r w:rsidRPr="00884C24">
        <w:rPr>
          <w:sz w:val="25"/>
          <w:szCs w:val="25"/>
          <w:rtl/>
        </w:rPr>
        <w:t xml:space="preserve"> </w:t>
      </w:r>
      <w:r w:rsidRPr="00884C24">
        <w:rPr>
          <w:rFonts w:hint="eastAsia"/>
          <w:sz w:val="25"/>
          <w:szCs w:val="25"/>
          <w:rtl/>
        </w:rPr>
        <w:t>שבהם</w:t>
      </w:r>
      <w:r w:rsidRPr="00884C24">
        <w:rPr>
          <w:sz w:val="25"/>
          <w:szCs w:val="25"/>
          <w:rtl/>
        </w:rPr>
        <w:t xml:space="preserve"> </w:t>
      </w:r>
      <w:r w:rsidRPr="00884C24">
        <w:rPr>
          <w:rFonts w:hint="eastAsia"/>
          <w:sz w:val="25"/>
          <w:szCs w:val="25"/>
          <w:rtl/>
        </w:rPr>
        <w:t>מדובר</w:t>
      </w:r>
      <w:r w:rsidRPr="00884C24">
        <w:rPr>
          <w:sz w:val="25"/>
          <w:szCs w:val="25"/>
          <w:rtl/>
        </w:rPr>
        <w:t xml:space="preserve"> </w:t>
      </w:r>
      <w:r w:rsidRPr="00884C24">
        <w:rPr>
          <w:rFonts w:hint="eastAsia"/>
          <w:sz w:val="25"/>
          <w:szCs w:val="25"/>
          <w:rtl/>
        </w:rPr>
        <w:t>בהצמדה</w:t>
      </w:r>
      <w:r w:rsidRPr="00884C24">
        <w:rPr>
          <w:sz w:val="25"/>
          <w:szCs w:val="25"/>
          <w:rtl/>
        </w:rPr>
        <w:t xml:space="preserve"> </w:t>
      </w:r>
      <w:r w:rsidRPr="00884C24">
        <w:rPr>
          <w:rFonts w:hint="eastAsia"/>
          <w:sz w:val="25"/>
          <w:szCs w:val="25"/>
          <w:rtl/>
        </w:rPr>
        <w:t>שלילית</w:t>
      </w:r>
      <w:r w:rsidRPr="00884C24">
        <w:rPr>
          <w:sz w:val="25"/>
          <w:szCs w:val="25"/>
          <w:rtl/>
        </w:rPr>
        <w:t>.</w:t>
      </w:r>
    </w:p>
    <w:p w14:paraId="74959F4B" w14:textId="77777777" w:rsidR="00B95008" w:rsidRPr="00884C24" w:rsidRDefault="00B95008" w:rsidP="009D53C8">
      <w:pPr>
        <w:pStyle w:val="af6"/>
        <w:numPr>
          <w:ilvl w:val="0"/>
          <w:numId w:val="124"/>
        </w:numPr>
        <w:tabs>
          <w:tab w:val="left" w:pos="9156"/>
        </w:tabs>
        <w:spacing w:line="340" w:lineRule="exact"/>
        <w:ind w:right="142"/>
        <w:jc w:val="both"/>
        <w:rPr>
          <w:sz w:val="25"/>
          <w:szCs w:val="25"/>
        </w:rPr>
      </w:pPr>
      <w:r w:rsidRPr="00884C24">
        <w:rPr>
          <w:rFonts w:hint="eastAsia"/>
          <w:sz w:val="25"/>
          <w:szCs w:val="25"/>
          <w:rtl/>
        </w:rPr>
        <w:t>ביצוע</w:t>
      </w:r>
      <w:r w:rsidRPr="00884C24">
        <w:rPr>
          <w:sz w:val="25"/>
          <w:szCs w:val="25"/>
          <w:rtl/>
        </w:rPr>
        <w:t xml:space="preserve"> </w:t>
      </w:r>
      <w:r w:rsidRPr="00884C24">
        <w:rPr>
          <w:rFonts w:hint="eastAsia"/>
          <w:sz w:val="25"/>
          <w:szCs w:val="25"/>
          <w:rtl/>
        </w:rPr>
        <w:t>ההצמדה</w:t>
      </w:r>
      <w:r w:rsidRPr="00884C24">
        <w:rPr>
          <w:sz w:val="25"/>
          <w:szCs w:val="25"/>
          <w:rtl/>
        </w:rPr>
        <w:t xml:space="preserve"> </w:t>
      </w:r>
      <w:r w:rsidRPr="00884C24">
        <w:rPr>
          <w:rFonts w:hint="eastAsia"/>
          <w:sz w:val="25"/>
          <w:szCs w:val="25"/>
          <w:rtl/>
        </w:rPr>
        <w:t>יהיה</w:t>
      </w:r>
      <w:r w:rsidRPr="00884C24">
        <w:rPr>
          <w:sz w:val="25"/>
          <w:szCs w:val="25"/>
          <w:rtl/>
        </w:rPr>
        <w:t xml:space="preserve"> </w:t>
      </w:r>
      <w:r w:rsidRPr="00884C24">
        <w:rPr>
          <w:rFonts w:hint="eastAsia"/>
          <w:sz w:val="25"/>
          <w:szCs w:val="25"/>
          <w:rtl/>
        </w:rPr>
        <w:t>במועד</w:t>
      </w:r>
      <w:r w:rsidRPr="00884C24">
        <w:rPr>
          <w:sz w:val="25"/>
          <w:szCs w:val="25"/>
          <w:rtl/>
        </w:rPr>
        <w:t xml:space="preserve"> </w:t>
      </w:r>
      <w:r w:rsidRPr="00884C24">
        <w:rPr>
          <w:rFonts w:hint="eastAsia"/>
          <w:sz w:val="25"/>
          <w:szCs w:val="25"/>
          <w:rtl/>
        </w:rPr>
        <w:t>קבלת</w:t>
      </w:r>
      <w:r w:rsidRPr="00884C24">
        <w:rPr>
          <w:sz w:val="25"/>
          <w:szCs w:val="25"/>
          <w:rtl/>
        </w:rPr>
        <w:t xml:space="preserve"> </w:t>
      </w:r>
      <w:r w:rsidRPr="00884C24">
        <w:rPr>
          <w:rFonts w:hint="eastAsia"/>
          <w:sz w:val="25"/>
          <w:szCs w:val="25"/>
          <w:rtl/>
        </w:rPr>
        <w:t>החשבונית</w:t>
      </w:r>
      <w:r w:rsidRPr="00884C24">
        <w:rPr>
          <w:sz w:val="25"/>
          <w:szCs w:val="25"/>
          <w:rtl/>
        </w:rPr>
        <w:t xml:space="preserve"> </w:t>
      </w:r>
      <w:r w:rsidRPr="00884C24">
        <w:rPr>
          <w:rFonts w:hint="eastAsia"/>
          <w:sz w:val="25"/>
          <w:szCs w:val="25"/>
          <w:rtl/>
        </w:rPr>
        <w:t>במשרד</w:t>
      </w:r>
      <w:r w:rsidRPr="00884C24">
        <w:rPr>
          <w:sz w:val="25"/>
          <w:szCs w:val="25"/>
          <w:rtl/>
        </w:rPr>
        <w:t>.</w:t>
      </w:r>
    </w:p>
    <w:p w14:paraId="2B0D01F3" w14:textId="77777777" w:rsidR="00B95008" w:rsidRPr="00884C24" w:rsidRDefault="00B95008" w:rsidP="009D53C8">
      <w:pPr>
        <w:pStyle w:val="af6"/>
        <w:numPr>
          <w:ilvl w:val="0"/>
          <w:numId w:val="122"/>
        </w:numPr>
        <w:tabs>
          <w:tab w:val="left" w:pos="9156"/>
        </w:tabs>
        <w:spacing w:line="340" w:lineRule="exact"/>
        <w:ind w:right="142"/>
        <w:jc w:val="both"/>
        <w:rPr>
          <w:sz w:val="25"/>
          <w:szCs w:val="25"/>
        </w:rPr>
      </w:pPr>
      <w:r w:rsidRPr="00884C24">
        <w:rPr>
          <w:rFonts w:hint="eastAsia"/>
          <w:sz w:val="25"/>
          <w:szCs w:val="25"/>
          <w:rtl/>
        </w:rPr>
        <w:t>מנגנון</w:t>
      </w:r>
      <w:r w:rsidRPr="00884C24">
        <w:rPr>
          <w:sz w:val="25"/>
          <w:szCs w:val="25"/>
          <w:rtl/>
        </w:rPr>
        <w:t xml:space="preserve"> </w:t>
      </w:r>
      <w:r w:rsidRPr="00884C24">
        <w:rPr>
          <w:rFonts w:hint="eastAsia"/>
          <w:sz w:val="25"/>
          <w:szCs w:val="25"/>
          <w:rtl/>
        </w:rPr>
        <w:t>ביצוע</w:t>
      </w:r>
      <w:r w:rsidRPr="00884C24">
        <w:rPr>
          <w:sz w:val="25"/>
          <w:szCs w:val="25"/>
          <w:rtl/>
        </w:rPr>
        <w:t xml:space="preserve"> </w:t>
      </w:r>
      <w:r w:rsidRPr="00884C24">
        <w:rPr>
          <w:rFonts w:hint="eastAsia"/>
          <w:sz w:val="25"/>
          <w:szCs w:val="25"/>
          <w:rtl/>
        </w:rPr>
        <w:t>הצמדה</w:t>
      </w:r>
    </w:p>
    <w:p w14:paraId="2D108AF0" w14:textId="77777777" w:rsidR="00B95008" w:rsidRPr="00884C24" w:rsidRDefault="00B95008" w:rsidP="009D53C8">
      <w:pPr>
        <w:pStyle w:val="af6"/>
        <w:numPr>
          <w:ilvl w:val="0"/>
          <w:numId w:val="125"/>
        </w:numPr>
        <w:tabs>
          <w:tab w:val="left" w:pos="9156"/>
        </w:tabs>
        <w:spacing w:line="340" w:lineRule="exact"/>
        <w:ind w:right="142"/>
        <w:jc w:val="both"/>
        <w:rPr>
          <w:sz w:val="25"/>
          <w:szCs w:val="25"/>
        </w:rPr>
      </w:pPr>
      <w:bookmarkStart w:id="4" w:name="_Ref353196419"/>
      <w:r w:rsidRPr="00884C24">
        <w:rPr>
          <w:sz w:val="25"/>
          <w:szCs w:val="25"/>
          <w:rtl/>
        </w:rPr>
        <w:t>ביצוע ההצמדה יחל לאחר תום 18 חודשים מ</w:t>
      </w:r>
      <w:r w:rsidRPr="00884C24">
        <w:rPr>
          <w:rFonts w:hint="eastAsia"/>
          <w:sz w:val="25"/>
          <w:szCs w:val="25"/>
          <w:rtl/>
        </w:rPr>
        <w:t>תאריך</w:t>
      </w:r>
      <w:r w:rsidRPr="00884C24">
        <w:rPr>
          <w:sz w:val="25"/>
          <w:szCs w:val="25"/>
          <w:rtl/>
        </w:rPr>
        <w:t xml:space="preserve"> הבסיס, </w:t>
      </w:r>
      <w:r w:rsidRPr="00884C24">
        <w:rPr>
          <w:rFonts w:hint="eastAsia"/>
          <w:sz w:val="25"/>
          <w:szCs w:val="25"/>
          <w:rtl/>
        </w:rPr>
        <w:t>המדד</w:t>
      </w:r>
      <w:r w:rsidRPr="00884C24">
        <w:rPr>
          <w:sz w:val="25"/>
          <w:szCs w:val="25"/>
          <w:rtl/>
        </w:rPr>
        <w:t xml:space="preserve"> </w:t>
      </w:r>
      <w:r w:rsidRPr="00884C24">
        <w:rPr>
          <w:rFonts w:hint="eastAsia"/>
          <w:sz w:val="25"/>
          <w:szCs w:val="25"/>
          <w:rtl/>
        </w:rPr>
        <w:t>הידוע</w:t>
      </w:r>
      <w:r w:rsidRPr="00884C24">
        <w:rPr>
          <w:sz w:val="25"/>
          <w:szCs w:val="25"/>
          <w:rtl/>
        </w:rPr>
        <w:t xml:space="preserve"> </w:t>
      </w:r>
      <w:r w:rsidRPr="00884C24">
        <w:rPr>
          <w:rFonts w:hint="eastAsia"/>
          <w:sz w:val="25"/>
          <w:szCs w:val="25"/>
          <w:rtl/>
        </w:rPr>
        <w:t>ביום</w:t>
      </w:r>
      <w:r w:rsidRPr="00884C24">
        <w:rPr>
          <w:sz w:val="25"/>
          <w:szCs w:val="25"/>
          <w:rtl/>
        </w:rPr>
        <w:t xml:space="preserve"> </w:t>
      </w:r>
      <w:r w:rsidRPr="00884C24">
        <w:rPr>
          <w:rFonts w:hint="eastAsia"/>
          <w:sz w:val="25"/>
          <w:szCs w:val="25"/>
          <w:rtl/>
        </w:rPr>
        <w:t>זה</w:t>
      </w:r>
      <w:r w:rsidRPr="00884C24">
        <w:rPr>
          <w:sz w:val="25"/>
          <w:szCs w:val="25"/>
          <w:rtl/>
        </w:rPr>
        <w:t xml:space="preserve"> </w:t>
      </w:r>
      <w:r w:rsidRPr="00884C24">
        <w:rPr>
          <w:rFonts w:hint="eastAsia"/>
          <w:sz w:val="25"/>
          <w:szCs w:val="25"/>
          <w:rtl/>
        </w:rPr>
        <w:t>ייקבע</w:t>
      </w:r>
      <w:r w:rsidRPr="00884C24">
        <w:rPr>
          <w:sz w:val="25"/>
          <w:szCs w:val="25"/>
          <w:rtl/>
        </w:rPr>
        <w:t xml:space="preserve"> </w:t>
      </w:r>
      <w:r w:rsidRPr="00884C24">
        <w:rPr>
          <w:rFonts w:hint="eastAsia"/>
          <w:sz w:val="25"/>
          <w:szCs w:val="25"/>
          <w:rtl/>
        </w:rPr>
        <w:t>כמדד</w:t>
      </w:r>
      <w:r w:rsidRPr="00884C24">
        <w:rPr>
          <w:sz w:val="25"/>
          <w:szCs w:val="25"/>
          <w:rtl/>
        </w:rPr>
        <w:t xml:space="preserve"> </w:t>
      </w:r>
      <w:r w:rsidRPr="00884C24">
        <w:rPr>
          <w:rFonts w:hint="eastAsia"/>
          <w:sz w:val="25"/>
          <w:szCs w:val="25"/>
          <w:rtl/>
        </w:rPr>
        <w:t>ההתחלתי</w:t>
      </w:r>
      <w:r w:rsidRPr="00884C24">
        <w:rPr>
          <w:sz w:val="25"/>
          <w:szCs w:val="25"/>
          <w:rtl/>
        </w:rPr>
        <w:t>.</w:t>
      </w:r>
      <w:bookmarkEnd w:id="4"/>
    </w:p>
    <w:p w14:paraId="6EAEF3D9" w14:textId="77777777" w:rsidR="00B95008" w:rsidRPr="00884C24" w:rsidRDefault="00B95008" w:rsidP="009D53C8">
      <w:pPr>
        <w:pStyle w:val="af6"/>
        <w:numPr>
          <w:ilvl w:val="0"/>
          <w:numId w:val="125"/>
        </w:numPr>
        <w:tabs>
          <w:tab w:val="left" w:pos="9156"/>
        </w:tabs>
        <w:spacing w:line="340" w:lineRule="exact"/>
        <w:ind w:right="142"/>
        <w:jc w:val="both"/>
        <w:rPr>
          <w:sz w:val="25"/>
          <w:szCs w:val="25"/>
        </w:rPr>
      </w:pPr>
      <w:bookmarkStart w:id="5" w:name="_Ref353709105"/>
      <w:r w:rsidRPr="00884C24">
        <w:rPr>
          <w:rFonts w:hint="eastAsia"/>
          <w:sz w:val="25"/>
          <w:szCs w:val="25"/>
          <w:rtl/>
        </w:rPr>
        <w:t>ההצמדה</w:t>
      </w:r>
      <w:r w:rsidRPr="00884C24">
        <w:rPr>
          <w:sz w:val="25"/>
          <w:szCs w:val="25"/>
          <w:rtl/>
        </w:rPr>
        <w:t xml:space="preserve"> תתבצע מדי </w:t>
      </w:r>
      <w:r w:rsidRPr="00884C24">
        <w:rPr>
          <w:sz w:val="25"/>
          <w:szCs w:val="25"/>
          <w:rtl/>
        </w:rPr>
        <w:softHyphen/>
        <w:t xml:space="preserve">3 חודשים, כך </w:t>
      </w:r>
      <w:r w:rsidRPr="00882381">
        <w:rPr>
          <w:sz w:val="25"/>
          <w:szCs w:val="25"/>
          <w:rtl/>
        </w:rPr>
        <w:t xml:space="preserve">שההצמדה הראשונה תתבצע בחלוף </w:t>
      </w:r>
      <w:r w:rsidRPr="00882381">
        <w:rPr>
          <w:sz w:val="25"/>
          <w:szCs w:val="25"/>
          <w:rtl/>
        </w:rPr>
        <w:softHyphen/>
        <w:t>21</w:t>
      </w:r>
      <w:r w:rsidRPr="00884C24">
        <w:rPr>
          <w:sz w:val="25"/>
          <w:szCs w:val="25"/>
          <w:rtl/>
        </w:rPr>
        <w:t xml:space="preserve"> חודשים מתאריך תחילת הצמדה, ובכל 3 חודשים לאחר מכן.</w:t>
      </w:r>
      <w:bookmarkEnd w:id="5"/>
    </w:p>
    <w:p w14:paraId="48CDC3CB" w14:textId="55350B7F" w:rsidR="00B95008" w:rsidRPr="00884C24" w:rsidRDefault="00B95008" w:rsidP="009D53C8">
      <w:pPr>
        <w:pStyle w:val="af6"/>
        <w:numPr>
          <w:ilvl w:val="0"/>
          <w:numId w:val="125"/>
        </w:numPr>
        <w:tabs>
          <w:tab w:val="left" w:pos="9156"/>
        </w:tabs>
        <w:spacing w:line="340" w:lineRule="exact"/>
        <w:ind w:right="142"/>
        <w:jc w:val="both"/>
        <w:rPr>
          <w:sz w:val="25"/>
          <w:szCs w:val="25"/>
        </w:rPr>
      </w:pPr>
      <w:bookmarkStart w:id="6" w:name="_Ref353709015"/>
      <w:r w:rsidRPr="00884C24">
        <w:rPr>
          <w:sz w:val="25"/>
          <w:szCs w:val="25"/>
          <w:rtl/>
        </w:rPr>
        <w:t xml:space="preserve">על אף </w:t>
      </w:r>
      <w:r w:rsidRPr="00884C24">
        <w:rPr>
          <w:rFonts w:hint="eastAsia"/>
          <w:sz w:val="25"/>
          <w:szCs w:val="25"/>
          <w:rtl/>
        </w:rPr>
        <w:t>האמור</w:t>
      </w:r>
      <w:r w:rsidRPr="00884C24">
        <w:rPr>
          <w:sz w:val="25"/>
          <w:szCs w:val="25"/>
          <w:rtl/>
        </w:rPr>
        <w:t xml:space="preserve"> בסעיף </w:t>
      </w:r>
      <w:r w:rsidRPr="00884C24">
        <w:rPr>
          <w:sz w:val="25"/>
          <w:szCs w:val="25"/>
          <w:rtl/>
        </w:rPr>
        <w:fldChar w:fldCharType="begin"/>
      </w:r>
      <w:r w:rsidRPr="00884C24">
        <w:rPr>
          <w:sz w:val="25"/>
          <w:szCs w:val="25"/>
          <w:rtl/>
        </w:rPr>
        <w:instrText xml:space="preserve"> </w:instrText>
      </w:r>
      <w:r w:rsidRPr="00884C24">
        <w:rPr>
          <w:sz w:val="25"/>
          <w:szCs w:val="25"/>
        </w:rPr>
        <w:instrText>REF</w:instrText>
      </w:r>
      <w:r w:rsidRPr="00884C24">
        <w:rPr>
          <w:sz w:val="25"/>
          <w:szCs w:val="25"/>
          <w:rtl/>
        </w:rPr>
        <w:instrText xml:space="preserve"> _</w:instrText>
      </w:r>
      <w:r w:rsidRPr="00884C24">
        <w:rPr>
          <w:sz w:val="25"/>
          <w:szCs w:val="25"/>
        </w:rPr>
        <w:instrText>Ref353196419 \r \h</w:instrText>
      </w:r>
      <w:r w:rsidRPr="00884C24">
        <w:rPr>
          <w:sz w:val="25"/>
          <w:szCs w:val="25"/>
          <w:rtl/>
        </w:rPr>
        <w:instrText xml:space="preserve">  \* </w:instrText>
      </w:r>
      <w:r w:rsidRPr="00884C24">
        <w:rPr>
          <w:sz w:val="25"/>
          <w:szCs w:val="25"/>
        </w:rPr>
        <w:instrText>MERGEFORMAT</w:instrText>
      </w:r>
      <w:r w:rsidRPr="00884C24">
        <w:rPr>
          <w:sz w:val="25"/>
          <w:szCs w:val="25"/>
          <w:rtl/>
        </w:rPr>
        <w:instrText xml:space="preserve"> </w:instrText>
      </w:r>
      <w:r w:rsidRPr="00884C24">
        <w:rPr>
          <w:sz w:val="25"/>
          <w:szCs w:val="25"/>
          <w:rtl/>
        </w:rPr>
      </w:r>
      <w:r w:rsidRPr="00884C24">
        <w:rPr>
          <w:sz w:val="25"/>
          <w:szCs w:val="25"/>
          <w:rtl/>
        </w:rPr>
        <w:fldChar w:fldCharType="separate"/>
      </w:r>
      <w:r w:rsidR="00100793">
        <w:rPr>
          <w:sz w:val="25"/>
          <w:szCs w:val="25"/>
          <w:cs/>
        </w:rPr>
        <w:t>‎</w:t>
      </w:r>
      <w:r w:rsidR="00100793">
        <w:rPr>
          <w:sz w:val="25"/>
          <w:szCs w:val="25"/>
        </w:rPr>
        <w:t>1</w:t>
      </w:r>
      <w:r w:rsidRPr="00884C24">
        <w:rPr>
          <w:sz w:val="25"/>
          <w:szCs w:val="25"/>
          <w:rtl/>
        </w:rPr>
        <w:fldChar w:fldCharType="end"/>
      </w:r>
      <w:r w:rsidRPr="00884C24">
        <w:rPr>
          <w:sz w:val="25"/>
          <w:szCs w:val="25"/>
          <w:rtl/>
        </w:rPr>
        <w:t>9.ג.1,</w:t>
      </w:r>
      <w:r w:rsidRPr="00884C24">
        <w:rPr>
          <w:sz w:val="25"/>
          <w:szCs w:val="25"/>
        </w:rPr>
        <w:t xml:space="preserve"> </w:t>
      </w:r>
      <w:r w:rsidRPr="00884C24">
        <w:rPr>
          <w:sz w:val="25"/>
          <w:szCs w:val="25"/>
          <w:rtl/>
        </w:rPr>
        <w:t>אם</w:t>
      </w:r>
      <w:r w:rsidRPr="00884C24">
        <w:rPr>
          <w:sz w:val="25"/>
          <w:szCs w:val="25"/>
        </w:rPr>
        <w:t xml:space="preserve"> </w:t>
      </w:r>
      <w:r w:rsidRPr="00884C24">
        <w:rPr>
          <w:sz w:val="25"/>
          <w:szCs w:val="25"/>
          <w:rtl/>
        </w:rPr>
        <w:t>ב</w:t>
      </w:r>
      <w:r w:rsidRPr="00884C24">
        <w:rPr>
          <w:rFonts w:hint="eastAsia"/>
          <w:sz w:val="25"/>
          <w:szCs w:val="25"/>
          <w:rtl/>
        </w:rPr>
        <w:t>מועד</w:t>
      </w:r>
      <w:r w:rsidRPr="00884C24">
        <w:rPr>
          <w:sz w:val="25"/>
          <w:szCs w:val="25"/>
          <w:rtl/>
        </w:rPr>
        <w:t xml:space="preserve"> </w:t>
      </w:r>
      <w:r w:rsidRPr="00884C24">
        <w:rPr>
          <w:rFonts w:hint="eastAsia"/>
          <w:sz w:val="25"/>
          <w:szCs w:val="25"/>
          <w:rtl/>
        </w:rPr>
        <w:t>מסוים</w:t>
      </w:r>
      <w:r w:rsidRPr="00884C24">
        <w:rPr>
          <w:sz w:val="25"/>
          <w:szCs w:val="25"/>
          <w:rtl/>
        </w:rPr>
        <w:t xml:space="preserve"> (להלן: "יום </w:t>
      </w:r>
      <w:r w:rsidRPr="00884C24">
        <w:rPr>
          <w:rFonts w:hint="eastAsia"/>
          <w:sz w:val="25"/>
          <w:szCs w:val="25"/>
          <w:rtl/>
        </w:rPr>
        <w:t>השינוי</w:t>
      </w:r>
      <w:r w:rsidRPr="00884C24">
        <w:rPr>
          <w:sz w:val="25"/>
          <w:szCs w:val="25"/>
          <w:rtl/>
        </w:rPr>
        <w:t xml:space="preserve">") </w:t>
      </w:r>
      <w:r w:rsidRPr="00884C24">
        <w:rPr>
          <w:rFonts w:hint="eastAsia"/>
          <w:sz w:val="25"/>
          <w:szCs w:val="25"/>
          <w:rtl/>
        </w:rPr>
        <w:t>ב</w:t>
      </w:r>
      <w:r w:rsidRPr="00884C24">
        <w:rPr>
          <w:sz w:val="25"/>
          <w:szCs w:val="25"/>
          <w:rtl/>
        </w:rPr>
        <w:t>מהלך</w:t>
      </w:r>
      <w:r w:rsidRPr="00884C24">
        <w:rPr>
          <w:sz w:val="25"/>
          <w:szCs w:val="25"/>
        </w:rPr>
        <w:t xml:space="preserve"> </w:t>
      </w:r>
      <w:r w:rsidRPr="00882381">
        <w:rPr>
          <w:rFonts w:hint="cs"/>
          <w:sz w:val="25"/>
          <w:szCs w:val="25"/>
          <w:rtl/>
        </w:rPr>
        <w:t>1</w:t>
      </w:r>
      <w:r>
        <w:rPr>
          <w:rFonts w:hint="cs"/>
          <w:sz w:val="25"/>
          <w:szCs w:val="25"/>
          <w:rtl/>
        </w:rPr>
        <w:t>8</w:t>
      </w:r>
      <w:r w:rsidRPr="00884C24">
        <w:rPr>
          <w:sz w:val="25"/>
          <w:szCs w:val="25"/>
        </w:rPr>
        <w:t xml:space="preserve"> </w:t>
      </w:r>
      <w:r w:rsidRPr="00884C24">
        <w:rPr>
          <w:sz w:val="25"/>
          <w:szCs w:val="25"/>
          <w:rtl/>
        </w:rPr>
        <w:t>החודשים</w:t>
      </w:r>
      <w:r w:rsidRPr="00884C24">
        <w:rPr>
          <w:sz w:val="25"/>
          <w:szCs w:val="25"/>
        </w:rPr>
        <w:t xml:space="preserve"> </w:t>
      </w:r>
      <w:r w:rsidRPr="00884C24">
        <w:rPr>
          <w:sz w:val="25"/>
          <w:szCs w:val="25"/>
          <w:rtl/>
        </w:rPr>
        <w:t>הראשוני</w:t>
      </w:r>
      <w:r w:rsidRPr="00884C24">
        <w:rPr>
          <w:rFonts w:hint="eastAsia"/>
          <w:sz w:val="25"/>
          <w:szCs w:val="25"/>
          <w:rtl/>
        </w:rPr>
        <w:t>ם</w:t>
      </w:r>
      <w:r w:rsidRPr="00884C24">
        <w:rPr>
          <w:sz w:val="25"/>
          <w:szCs w:val="25"/>
          <w:rtl/>
        </w:rPr>
        <w:t xml:space="preserve"> </w:t>
      </w:r>
      <w:r w:rsidRPr="00884C24">
        <w:rPr>
          <w:rFonts w:hint="eastAsia"/>
          <w:sz w:val="25"/>
          <w:szCs w:val="25"/>
          <w:rtl/>
        </w:rPr>
        <w:t>מתאריך</w:t>
      </w:r>
      <w:r w:rsidRPr="00884C24">
        <w:rPr>
          <w:sz w:val="25"/>
          <w:szCs w:val="25"/>
          <w:rtl/>
        </w:rPr>
        <w:t xml:space="preserve"> </w:t>
      </w:r>
      <w:r w:rsidRPr="00884C24">
        <w:rPr>
          <w:rFonts w:hint="eastAsia"/>
          <w:sz w:val="25"/>
          <w:szCs w:val="25"/>
          <w:rtl/>
        </w:rPr>
        <w:t>הבסיס</w:t>
      </w:r>
      <w:r w:rsidRPr="00884C24">
        <w:rPr>
          <w:sz w:val="25"/>
          <w:szCs w:val="25"/>
          <w:rtl/>
        </w:rPr>
        <w:t>,</w:t>
      </w:r>
      <w:r w:rsidRPr="00884C24">
        <w:rPr>
          <w:sz w:val="25"/>
          <w:szCs w:val="25"/>
        </w:rPr>
        <w:t xml:space="preserve"> </w:t>
      </w:r>
      <w:r w:rsidRPr="00884C24">
        <w:rPr>
          <w:sz w:val="25"/>
          <w:szCs w:val="25"/>
          <w:rtl/>
        </w:rPr>
        <w:t>יחול</w:t>
      </w:r>
      <w:r w:rsidRPr="00884C24">
        <w:rPr>
          <w:sz w:val="25"/>
          <w:szCs w:val="25"/>
        </w:rPr>
        <w:t xml:space="preserve"> </w:t>
      </w:r>
      <w:r w:rsidRPr="00884C24">
        <w:rPr>
          <w:sz w:val="25"/>
          <w:szCs w:val="25"/>
          <w:rtl/>
        </w:rPr>
        <w:t>שינוי</w:t>
      </w:r>
      <w:r w:rsidRPr="00884C24">
        <w:rPr>
          <w:sz w:val="25"/>
          <w:szCs w:val="25"/>
        </w:rPr>
        <w:t xml:space="preserve"> </w:t>
      </w:r>
      <w:r w:rsidRPr="00884C24">
        <w:rPr>
          <w:sz w:val="25"/>
          <w:szCs w:val="25"/>
          <w:rtl/>
        </w:rPr>
        <w:t>במדד – כך שיהיה גבוה בשיעור של</w:t>
      </w:r>
      <w:r w:rsidRPr="00884C24">
        <w:rPr>
          <w:sz w:val="25"/>
          <w:szCs w:val="25"/>
        </w:rPr>
        <w:t xml:space="preserve">4% </w:t>
      </w:r>
      <w:r w:rsidRPr="00884C24">
        <w:rPr>
          <w:sz w:val="25"/>
          <w:szCs w:val="25"/>
          <w:rtl/>
        </w:rPr>
        <w:t xml:space="preserve"> ויותר מ</w:t>
      </w:r>
      <w:r w:rsidRPr="00884C24">
        <w:rPr>
          <w:rFonts w:hint="eastAsia"/>
          <w:sz w:val="25"/>
          <w:szCs w:val="25"/>
          <w:rtl/>
        </w:rPr>
        <w:t>ה</w:t>
      </w:r>
      <w:r w:rsidRPr="00884C24">
        <w:rPr>
          <w:sz w:val="25"/>
          <w:szCs w:val="25"/>
          <w:rtl/>
        </w:rPr>
        <w:t xml:space="preserve">מדד </w:t>
      </w:r>
      <w:r w:rsidRPr="00884C24">
        <w:rPr>
          <w:rFonts w:hint="eastAsia"/>
          <w:sz w:val="25"/>
          <w:szCs w:val="25"/>
          <w:rtl/>
        </w:rPr>
        <w:t>הידוע</w:t>
      </w:r>
      <w:r w:rsidRPr="00884C24">
        <w:rPr>
          <w:sz w:val="25"/>
          <w:szCs w:val="25"/>
          <w:rtl/>
        </w:rPr>
        <w:t xml:space="preserve"> בתאריך הבסיס, </w:t>
      </w:r>
      <w:r w:rsidRPr="00884C24">
        <w:rPr>
          <w:rFonts w:hint="eastAsia"/>
          <w:sz w:val="25"/>
          <w:szCs w:val="25"/>
          <w:rtl/>
        </w:rPr>
        <w:t>יחל</w:t>
      </w:r>
      <w:r w:rsidRPr="00884C24">
        <w:rPr>
          <w:sz w:val="25"/>
          <w:szCs w:val="25"/>
          <w:rtl/>
        </w:rPr>
        <w:t xml:space="preserve"> חישוב ההצמדה </w:t>
      </w:r>
      <w:r w:rsidRPr="00884C24">
        <w:rPr>
          <w:rFonts w:hint="eastAsia"/>
          <w:sz w:val="25"/>
          <w:szCs w:val="25"/>
          <w:rtl/>
        </w:rPr>
        <w:t>מנקודה</w:t>
      </w:r>
      <w:r w:rsidRPr="00884C24">
        <w:rPr>
          <w:sz w:val="25"/>
          <w:szCs w:val="25"/>
          <w:rtl/>
        </w:rPr>
        <w:t xml:space="preserve"> </w:t>
      </w:r>
      <w:r w:rsidRPr="00884C24">
        <w:rPr>
          <w:rFonts w:hint="eastAsia"/>
          <w:sz w:val="25"/>
          <w:szCs w:val="25"/>
          <w:rtl/>
        </w:rPr>
        <w:t>זו</w:t>
      </w:r>
      <w:r w:rsidRPr="00884C24">
        <w:rPr>
          <w:sz w:val="25"/>
          <w:szCs w:val="25"/>
          <w:rtl/>
        </w:rPr>
        <w:t xml:space="preserve"> </w:t>
      </w:r>
      <w:r w:rsidRPr="00884C24">
        <w:rPr>
          <w:rFonts w:hint="eastAsia"/>
          <w:sz w:val="25"/>
          <w:szCs w:val="25"/>
          <w:rtl/>
        </w:rPr>
        <w:t>ואילך</w:t>
      </w:r>
      <w:r w:rsidRPr="00884C24">
        <w:rPr>
          <w:sz w:val="25"/>
          <w:szCs w:val="25"/>
          <w:rtl/>
        </w:rPr>
        <w:t xml:space="preserve">, </w:t>
      </w:r>
      <w:r w:rsidRPr="00884C24">
        <w:rPr>
          <w:rFonts w:hint="eastAsia"/>
          <w:sz w:val="25"/>
          <w:szCs w:val="25"/>
          <w:rtl/>
        </w:rPr>
        <w:t>באופן</w:t>
      </w:r>
      <w:r w:rsidRPr="00884C24">
        <w:rPr>
          <w:sz w:val="25"/>
          <w:szCs w:val="25"/>
          <w:rtl/>
        </w:rPr>
        <w:t xml:space="preserve"> </w:t>
      </w:r>
      <w:r w:rsidRPr="00884C24">
        <w:rPr>
          <w:rFonts w:hint="eastAsia"/>
          <w:sz w:val="25"/>
          <w:szCs w:val="25"/>
          <w:rtl/>
        </w:rPr>
        <w:t>הבא</w:t>
      </w:r>
      <w:r w:rsidRPr="00884C24">
        <w:rPr>
          <w:sz w:val="25"/>
          <w:szCs w:val="25"/>
          <w:rtl/>
        </w:rPr>
        <w:t>:</w:t>
      </w:r>
      <w:bookmarkEnd w:id="6"/>
    </w:p>
    <w:p w14:paraId="18DD153F" w14:textId="77777777" w:rsidR="00B95008" w:rsidRPr="00884C24" w:rsidRDefault="00B95008" w:rsidP="009D53C8">
      <w:pPr>
        <w:pStyle w:val="af6"/>
        <w:numPr>
          <w:ilvl w:val="0"/>
          <w:numId w:val="126"/>
        </w:numPr>
        <w:tabs>
          <w:tab w:val="left" w:pos="9156"/>
        </w:tabs>
        <w:spacing w:line="340" w:lineRule="exact"/>
        <w:ind w:left="1927" w:right="142"/>
        <w:jc w:val="both"/>
        <w:rPr>
          <w:sz w:val="25"/>
          <w:szCs w:val="25"/>
        </w:rPr>
      </w:pPr>
      <w:r w:rsidRPr="00884C24">
        <w:rPr>
          <w:rFonts w:hint="eastAsia"/>
          <w:sz w:val="25"/>
          <w:szCs w:val="25"/>
          <w:rtl/>
        </w:rPr>
        <w:t>המדד</w:t>
      </w:r>
      <w:r w:rsidRPr="00884C24">
        <w:rPr>
          <w:sz w:val="25"/>
          <w:szCs w:val="25"/>
          <w:rtl/>
        </w:rPr>
        <w:t xml:space="preserve"> </w:t>
      </w:r>
      <w:r w:rsidRPr="00884C24">
        <w:rPr>
          <w:rFonts w:hint="eastAsia"/>
          <w:sz w:val="25"/>
          <w:szCs w:val="25"/>
          <w:rtl/>
        </w:rPr>
        <w:t>הידוע</w:t>
      </w:r>
      <w:r w:rsidRPr="00884C24">
        <w:rPr>
          <w:sz w:val="25"/>
          <w:szCs w:val="25"/>
          <w:rtl/>
        </w:rPr>
        <w:t xml:space="preserve"> </w:t>
      </w:r>
      <w:r w:rsidRPr="00884C24">
        <w:rPr>
          <w:rFonts w:hint="eastAsia"/>
          <w:sz w:val="25"/>
          <w:szCs w:val="25"/>
          <w:rtl/>
        </w:rPr>
        <w:t>ביום</w:t>
      </w:r>
      <w:r w:rsidRPr="00884C24">
        <w:rPr>
          <w:sz w:val="25"/>
          <w:szCs w:val="25"/>
          <w:rtl/>
        </w:rPr>
        <w:t xml:space="preserve"> </w:t>
      </w:r>
      <w:r w:rsidRPr="00884C24">
        <w:rPr>
          <w:rFonts w:hint="eastAsia"/>
          <w:sz w:val="25"/>
          <w:szCs w:val="25"/>
          <w:rtl/>
        </w:rPr>
        <w:t>השינוי</w:t>
      </w:r>
      <w:r w:rsidRPr="00884C24">
        <w:rPr>
          <w:sz w:val="25"/>
          <w:szCs w:val="25"/>
          <w:rtl/>
        </w:rPr>
        <w:t xml:space="preserve"> </w:t>
      </w:r>
      <w:r w:rsidRPr="00884C24">
        <w:rPr>
          <w:rFonts w:hint="eastAsia"/>
          <w:sz w:val="25"/>
          <w:szCs w:val="25"/>
          <w:rtl/>
        </w:rPr>
        <w:t>ייקבע</w:t>
      </w:r>
      <w:r w:rsidRPr="00884C24">
        <w:rPr>
          <w:sz w:val="25"/>
          <w:szCs w:val="25"/>
          <w:rtl/>
        </w:rPr>
        <w:t xml:space="preserve"> </w:t>
      </w:r>
      <w:r w:rsidRPr="00884C24">
        <w:rPr>
          <w:rFonts w:hint="eastAsia"/>
          <w:sz w:val="25"/>
          <w:szCs w:val="25"/>
          <w:rtl/>
        </w:rPr>
        <w:t>כמדד</w:t>
      </w:r>
      <w:r w:rsidRPr="00884C24">
        <w:rPr>
          <w:sz w:val="25"/>
          <w:szCs w:val="25"/>
          <w:rtl/>
        </w:rPr>
        <w:t xml:space="preserve"> </w:t>
      </w:r>
      <w:r w:rsidRPr="00884C24">
        <w:rPr>
          <w:rFonts w:hint="eastAsia"/>
          <w:sz w:val="25"/>
          <w:szCs w:val="25"/>
          <w:rtl/>
        </w:rPr>
        <w:t>ההתחלתי</w:t>
      </w:r>
      <w:r w:rsidRPr="00884C24">
        <w:rPr>
          <w:sz w:val="25"/>
          <w:szCs w:val="25"/>
          <w:rtl/>
        </w:rPr>
        <w:t>.</w:t>
      </w:r>
    </w:p>
    <w:p w14:paraId="7484C4D6" w14:textId="77777777" w:rsidR="00B95008" w:rsidRPr="00884C24" w:rsidRDefault="00B95008" w:rsidP="009D53C8">
      <w:pPr>
        <w:pStyle w:val="af6"/>
        <w:numPr>
          <w:ilvl w:val="0"/>
          <w:numId w:val="126"/>
        </w:numPr>
        <w:tabs>
          <w:tab w:val="left" w:pos="9156"/>
        </w:tabs>
        <w:spacing w:line="340" w:lineRule="exact"/>
        <w:ind w:left="1927" w:right="142"/>
        <w:jc w:val="both"/>
        <w:rPr>
          <w:sz w:val="25"/>
          <w:szCs w:val="25"/>
        </w:rPr>
      </w:pPr>
      <w:r w:rsidRPr="00884C24">
        <w:rPr>
          <w:rFonts w:hint="eastAsia"/>
          <w:sz w:val="25"/>
          <w:szCs w:val="25"/>
          <w:rtl/>
        </w:rPr>
        <w:t>ביצוע</w:t>
      </w:r>
      <w:r w:rsidRPr="00884C24">
        <w:rPr>
          <w:sz w:val="25"/>
          <w:szCs w:val="25"/>
          <w:rtl/>
        </w:rPr>
        <w:t xml:space="preserve"> ההצמדה ייעשה בחלוף פרק הזמן שנקבע לביצוע   הצמדות, כאמור בסעיף 10.ג.2 לעיל.</w:t>
      </w:r>
    </w:p>
    <w:p w14:paraId="2480335D" w14:textId="77777777" w:rsidR="00B95008" w:rsidRDefault="00B95008" w:rsidP="00B95008">
      <w:pPr>
        <w:spacing w:line="340" w:lineRule="exact"/>
        <w:ind w:left="720" w:right="567"/>
        <w:jc w:val="both"/>
        <w:rPr>
          <w:b/>
          <w:bCs/>
          <w:sz w:val="25"/>
          <w:szCs w:val="25"/>
          <w:u w:val="single"/>
        </w:rPr>
      </w:pPr>
    </w:p>
    <w:p w14:paraId="653F46BB" w14:textId="77777777" w:rsidR="00B95008" w:rsidRPr="003D399F" w:rsidRDefault="00B95008" w:rsidP="00B95008">
      <w:pPr>
        <w:numPr>
          <w:ilvl w:val="0"/>
          <w:numId w:val="85"/>
        </w:numPr>
        <w:spacing w:line="340" w:lineRule="exact"/>
        <w:ind w:right="567"/>
        <w:jc w:val="both"/>
        <w:rPr>
          <w:b/>
          <w:bCs/>
          <w:sz w:val="25"/>
          <w:szCs w:val="25"/>
          <w:u w:val="single"/>
        </w:rPr>
      </w:pPr>
      <w:r w:rsidRPr="003D399F">
        <w:rPr>
          <w:rFonts w:hint="eastAsia"/>
          <w:b/>
          <w:bCs/>
          <w:sz w:val="25"/>
          <w:szCs w:val="25"/>
          <w:u w:val="single"/>
          <w:rtl/>
        </w:rPr>
        <w:t>תשלומים</w:t>
      </w:r>
      <w:r w:rsidRPr="003D399F">
        <w:rPr>
          <w:b/>
          <w:bCs/>
          <w:sz w:val="25"/>
          <w:szCs w:val="25"/>
          <w:u w:val="single"/>
          <w:rtl/>
        </w:rPr>
        <w:t xml:space="preserve"> </w:t>
      </w:r>
      <w:r w:rsidRPr="003D399F">
        <w:rPr>
          <w:rFonts w:hint="eastAsia"/>
          <w:b/>
          <w:bCs/>
          <w:sz w:val="25"/>
          <w:szCs w:val="25"/>
          <w:u w:val="single"/>
          <w:rtl/>
        </w:rPr>
        <w:t>נוספים</w:t>
      </w:r>
    </w:p>
    <w:p w14:paraId="47896CDE" w14:textId="77777777" w:rsidR="00B95008" w:rsidRPr="003D399F" w:rsidRDefault="00B95008" w:rsidP="00B95008">
      <w:pPr>
        <w:pStyle w:val="af6"/>
        <w:numPr>
          <w:ilvl w:val="0"/>
          <w:numId w:val="94"/>
        </w:numPr>
        <w:tabs>
          <w:tab w:val="left" w:pos="9156"/>
        </w:tabs>
        <w:spacing w:line="340" w:lineRule="exact"/>
        <w:ind w:right="142"/>
        <w:jc w:val="both"/>
        <w:rPr>
          <w:sz w:val="25"/>
          <w:szCs w:val="25"/>
        </w:rPr>
      </w:pPr>
      <w:r w:rsidRPr="003D399F">
        <w:rPr>
          <w:rFonts w:hint="eastAsia"/>
          <w:sz w:val="25"/>
          <w:szCs w:val="25"/>
          <w:rtl/>
        </w:rPr>
        <w:t>מוסכם</w:t>
      </w:r>
      <w:r w:rsidRPr="003D399F">
        <w:rPr>
          <w:sz w:val="25"/>
          <w:szCs w:val="25"/>
          <w:rtl/>
        </w:rPr>
        <w:t xml:space="preserve"> </w:t>
      </w:r>
      <w:r w:rsidRPr="003D399F">
        <w:rPr>
          <w:rFonts w:hint="eastAsia"/>
          <w:sz w:val="25"/>
          <w:szCs w:val="25"/>
          <w:rtl/>
        </w:rPr>
        <w:t>בזה</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שום</w:t>
      </w:r>
      <w:r w:rsidRPr="003D399F">
        <w:rPr>
          <w:sz w:val="25"/>
          <w:szCs w:val="25"/>
          <w:rtl/>
        </w:rPr>
        <w:t xml:space="preserve"> </w:t>
      </w:r>
      <w:r w:rsidRPr="003D399F">
        <w:rPr>
          <w:rFonts w:hint="eastAsia"/>
          <w:sz w:val="25"/>
          <w:szCs w:val="25"/>
          <w:rtl/>
        </w:rPr>
        <w:t>תשלום</w:t>
      </w:r>
      <w:r w:rsidRPr="003D399F">
        <w:rPr>
          <w:sz w:val="25"/>
          <w:szCs w:val="25"/>
          <w:rtl/>
        </w:rPr>
        <w:t xml:space="preserve"> </w:t>
      </w:r>
      <w:r w:rsidRPr="003D399F">
        <w:rPr>
          <w:rFonts w:hint="eastAsia"/>
          <w:sz w:val="25"/>
          <w:szCs w:val="25"/>
          <w:rtl/>
        </w:rPr>
        <w:t>אחר</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נוסף</w:t>
      </w:r>
      <w:r w:rsidRPr="003D399F">
        <w:rPr>
          <w:sz w:val="25"/>
          <w:szCs w:val="25"/>
          <w:rtl/>
        </w:rPr>
        <w:t xml:space="preserve"> </w:t>
      </w:r>
      <w:r w:rsidRPr="003D399F">
        <w:rPr>
          <w:rFonts w:hint="eastAsia"/>
          <w:sz w:val="25"/>
          <w:szCs w:val="25"/>
          <w:rtl/>
        </w:rPr>
        <w:t>פרט</w:t>
      </w:r>
      <w:r w:rsidRPr="003D399F">
        <w:rPr>
          <w:sz w:val="25"/>
          <w:szCs w:val="25"/>
          <w:rtl/>
        </w:rPr>
        <w:t xml:space="preserve"> </w:t>
      </w:r>
      <w:r w:rsidRPr="003D399F">
        <w:rPr>
          <w:rFonts w:hint="eastAsia"/>
          <w:sz w:val="25"/>
          <w:szCs w:val="25"/>
          <w:rtl/>
        </w:rPr>
        <w:t>לאמור</w:t>
      </w:r>
      <w:r w:rsidRPr="003D399F">
        <w:rPr>
          <w:sz w:val="25"/>
          <w:szCs w:val="25"/>
          <w:rtl/>
        </w:rPr>
        <w:t xml:space="preserve"> </w:t>
      </w:r>
      <w:r w:rsidRPr="003D399F">
        <w:rPr>
          <w:rFonts w:hint="eastAsia"/>
          <w:sz w:val="25"/>
          <w:szCs w:val="25"/>
          <w:rtl/>
        </w:rPr>
        <w:t>בסעיף</w:t>
      </w:r>
      <w:r w:rsidRPr="003D399F">
        <w:rPr>
          <w:sz w:val="25"/>
          <w:szCs w:val="25"/>
          <w:rtl/>
        </w:rPr>
        <w:t xml:space="preserve"> 8 </w:t>
      </w:r>
      <w:r w:rsidRPr="003D399F">
        <w:rPr>
          <w:rFonts w:hint="eastAsia"/>
          <w:sz w:val="25"/>
          <w:szCs w:val="25"/>
          <w:rtl/>
        </w:rPr>
        <w:t>לא</w:t>
      </w:r>
      <w:r w:rsidRPr="003D399F">
        <w:rPr>
          <w:sz w:val="25"/>
          <w:szCs w:val="25"/>
          <w:rtl/>
        </w:rPr>
        <w:t xml:space="preserve"> </w:t>
      </w:r>
      <w:r w:rsidRPr="003D399F">
        <w:rPr>
          <w:rFonts w:hint="eastAsia"/>
          <w:sz w:val="25"/>
          <w:szCs w:val="25"/>
          <w:rtl/>
        </w:rPr>
        <w:t>ישולם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במהלך</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ולא</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פקיעת</w:t>
      </w:r>
      <w:r w:rsidRPr="003D399F">
        <w:rPr>
          <w:sz w:val="25"/>
          <w:szCs w:val="25"/>
          <w:rtl/>
        </w:rPr>
        <w:t xml:space="preserve"> </w:t>
      </w:r>
      <w:r w:rsidRPr="003D399F">
        <w:rPr>
          <w:rFonts w:hint="eastAsia"/>
          <w:sz w:val="25"/>
          <w:szCs w:val="25"/>
          <w:rtl/>
        </w:rPr>
        <w:t>הקשר</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ולא</w:t>
      </w:r>
      <w:r w:rsidRPr="003D399F">
        <w:rPr>
          <w:sz w:val="25"/>
          <w:szCs w:val="25"/>
          <w:rtl/>
        </w:rPr>
        <w:t xml:space="preserve"> </w:t>
      </w:r>
      <w:r w:rsidRPr="003D399F">
        <w:rPr>
          <w:rFonts w:hint="eastAsia"/>
          <w:sz w:val="25"/>
          <w:szCs w:val="25"/>
          <w:rtl/>
        </w:rPr>
        <w:t>בקשר</w:t>
      </w:r>
      <w:r w:rsidRPr="003D399F">
        <w:rPr>
          <w:sz w:val="25"/>
          <w:szCs w:val="25"/>
          <w:rtl/>
        </w:rPr>
        <w:t xml:space="preserve"> </w:t>
      </w:r>
      <w:r w:rsidRPr="003D399F">
        <w:rPr>
          <w:rFonts w:hint="eastAsia"/>
          <w:sz w:val="25"/>
          <w:szCs w:val="25"/>
          <w:rtl/>
        </w:rPr>
        <w:t>איתם</w:t>
      </w:r>
      <w:r w:rsidRPr="003D399F">
        <w:rPr>
          <w:sz w:val="25"/>
          <w:szCs w:val="25"/>
          <w:rtl/>
        </w:rPr>
        <w:t xml:space="preserve"> </w:t>
      </w:r>
      <w:r w:rsidRPr="003D399F">
        <w:rPr>
          <w:rFonts w:hint="eastAsia"/>
          <w:sz w:val="25"/>
          <w:szCs w:val="25"/>
          <w:rtl/>
        </w:rPr>
        <w:t>ו</w:t>
      </w:r>
      <w:r w:rsidRPr="003D399F">
        <w:rPr>
          <w:sz w:val="25"/>
          <w:szCs w:val="25"/>
          <w:rtl/>
        </w:rPr>
        <w:t xml:space="preserve">/או </w:t>
      </w:r>
      <w:r w:rsidRPr="003D399F">
        <w:rPr>
          <w:rFonts w:hint="eastAsia"/>
          <w:sz w:val="25"/>
          <w:szCs w:val="25"/>
          <w:rtl/>
        </w:rPr>
        <w:t>כל</w:t>
      </w:r>
      <w:r w:rsidRPr="003D399F">
        <w:rPr>
          <w:sz w:val="25"/>
          <w:szCs w:val="25"/>
          <w:rtl/>
        </w:rPr>
        <w:t xml:space="preserve"> </w:t>
      </w:r>
      <w:r w:rsidRPr="003D399F">
        <w:rPr>
          <w:rFonts w:hint="eastAsia"/>
          <w:sz w:val="25"/>
          <w:szCs w:val="25"/>
          <w:rtl/>
        </w:rPr>
        <w:t>הנובע</w:t>
      </w:r>
      <w:r w:rsidRPr="003D399F">
        <w:rPr>
          <w:sz w:val="25"/>
          <w:szCs w:val="25"/>
          <w:rtl/>
        </w:rPr>
        <w:t xml:space="preserve"> </w:t>
      </w:r>
      <w:r w:rsidRPr="003D399F">
        <w:rPr>
          <w:rFonts w:hint="eastAsia"/>
          <w:sz w:val="25"/>
          <w:szCs w:val="25"/>
          <w:rtl/>
        </w:rPr>
        <w:t>מהם</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ולא</w:t>
      </w:r>
      <w:r w:rsidRPr="003D399F">
        <w:rPr>
          <w:sz w:val="25"/>
          <w:szCs w:val="25"/>
          <w:rtl/>
        </w:rPr>
        <w:t xml:space="preserve"> </w:t>
      </w:r>
      <w:r w:rsidRPr="003D399F">
        <w:rPr>
          <w:rFonts w:hint="eastAsia"/>
          <w:sz w:val="25"/>
          <w:szCs w:val="25"/>
          <w:rtl/>
        </w:rPr>
        <w:t>לכל</w:t>
      </w:r>
      <w:r w:rsidRPr="003D399F">
        <w:rPr>
          <w:sz w:val="25"/>
          <w:szCs w:val="25"/>
          <w:rtl/>
        </w:rPr>
        <w:t xml:space="preserve"> </w:t>
      </w:r>
      <w:r w:rsidRPr="003D399F">
        <w:rPr>
          <w:rFonts w:hint="eastAsia"/>
          <w:sz w:val="25"/>
          <w:szCs w:val="25"/>
          <w:rtl/>
        </w:rPr>
        <w:t>אדם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גוף</w:t>
      </w:r>
      <w:r w:rsidRPr="003D399F">
        <w:rPr>
          <w:sz w:val="25"/>
          <w:szCs w:val="25"/>
          <w:rtl/>
        </w:rPr>
        <w:t xml:space="preserve"> </w:t>
      </w:r>
      <w:r w:rsidRPr="003D399F">
        <w:rPr>
          <w:rFonts w:hint="eastAsia"/>
          <w:sz w:val="25"/>
          <w:szCs w:val="25"/>
          <w:rtl/>
        </w:rPr>
        <w:t>אחר</w:t>
      </w:r>
      <w:r w:rsidRPr="003D399F">
        <w:rPr>
          <w:sz w:val="25"/>
          <w:szCs w:val="25"/>
          <w:rtl/>
        </w:rPr>
        <w:t>.</w:t>
      </w:r>
    </w:p>
    <w:p w14:paraId="7E2260EE" w14:textId="77777777" w:rsidR="00B95008" w:rsidRPr="003D399F" w:rsidRDefault="00B95008" w:rsidP="00B95008">
      <w:pPr>
        <w:pStyle w:val="af6"/>
        <w:numPr>
          <w:ilvl w:val="0"/>
          <w:numId w:val="94"/>
        </w:numPr>
        <w:tabs>
          <w:tab w:val="left" w:pos="9156"/>
        </w:tabs>
        <w:spacing w:line="340" w:lineRule="exact"/>
        <w:ind w:right="142"/>
        <w:jc w:val="both"/>
        <w:rPr>
          <w:sz w:val="25"/>
          <w:szCs w:val="25"/>
          <w:rtl/>
        </w:rPr>
      </w:pPr>
      <w:r w:rsidRPr="003D399F">
        <w:rPr>
          <w:rFonts w:hint="eastAsia"/>
          <w:sz w:val="25"/>
          <w:szCs w:val="25"/>
          <w:rtl/>
        </w:rPr>
        <w:t>אם</w:t>
      </w:r>
      <w:r w:rsidRPr="003D399F">
        <w:rPr>
          <w:sz w:val="25"/>
          <w:szCs w:val="25"/>
          <w:rtl/>
        </w:rPr>
        <w:t xml:space="preserve"> </w:t>
      </w:r>
      <w:r w:rsidRPr="003D399F">
        <w:rPr>
          <w:rFonts w:hint="eastAsia"/>
          <w:sz w:val="25"/>
          <w:szCs w:val="25"/>
          <w:rtl/>
        </w:rPr>
        <w:t>ויקבע</w:t>
      </w:r>
      <w:r w:rsidRPr="003D399F">
        <w:rPr>
          <w:sz w:val="25"/>
          <w:szCs w:val="25"/>
          <w:rtl/>
        </w:rPr>
        <w:t xml:space="preserve"> </w:t>
      </w:r>
      <w:r w:rsidRPr="003D399F">
        <w:rPr>
          <w:rFonts w:hint="eastAsia"/>
          <w:sz w:val="25"/>
          <w:szCs w:val="25"/>
          <w:rtl/>
        </w:rPr>
        <w:t>מסיבה</w:t>
      </w:r>
      <w:r w:rsidRPr="003D399F">
        <w:rPr>
          <w:sz w:val="25"/>
          <w:szCs w:val="25"/>
          <w:rtl/>
        </w:rPr>
        <w:t xml:space="preserve"> </w:t>
      </w:r>
      <w:r w:rsidRPr="003D399F">
        <w:rPr>
          <w:rFonts w:hint="eastAsia"/>
          <w:sz w:val="25"/>
          <w:szCs w:val="25"/>
          <w:rtl/>
        </w:rPr>
        <w:t>כלשהי</w:t>
      </w:r>
      <w:r w:rsidRPr="003D399F">
        <w:rPr>
          <w:sz w:val="25"/>
          <w:szCs w:val="25"/>
          <w:rtl/>
        </w:rPr>
        <w:t xml:space="preserve">, </w:t>
      </w:r>
      <w:r w:rsidRPr="003D399F">
        <w:rPr>
          <w:rFonts w:hint="eastAsia"/>
          <w:sz w:val="25"/>
          <w:szCs w:val="25"/>
          <w:rtl/>
        </w:rPr>
        <w:t>במועד</w:t>
      </w:r>
      <w:r w:rsidRPr="003D399F">
        <w:rPr>
          <w:sz w:val="25"/>
          <w:szCs w:val="25"/>
          <w:rtl/>
        </w:rPr>
        <w:t xml:space="preserve"> </w:t>
      </w:r>
      <w:r w:rsidRPr="003D399F">
        <w:rPr>
          <w:rFonts w:hint="eastAsia"/>
          <w:sz w:val="25"/>
          <w:szCs w:val="25"/>
          <w:rtl/>
        </w:rPr>
        <w:t>כלשהו</w:t>
      </w:r>
      <w:r w:rsidRPr="003D399F">
        <w:rPr>
          <w:sz w:val="25"/>
          <w:szCs w:val="25"/>
          <w:rtl/>
        </w:rPr>
        <w:t xml:space="preserve"> </w:t>
      </w:r>
      <w:r w:rsidRPr="003D399F">
        <w:rPr>
          <w:rFonts w:hint="eastAsia"/>
          <w:sz w:val="25"/>
          <w:szCs w:val="25"/>
          <w:rtl/>
        </w:rPr>
        <w:t>אחרי</w:t>
      </w:r>
      <w:r w:rsidRPr="003D399F">
        <w:rPr>
          <w:sz w:val="25"/>
          <w:szCs w:val="25"/>
          <w:rtl/>
        </w:rPr>
        <w:t xml:space="preserve"> </w:t>
      </w:r>
      <w:r w:rsidRPr="003D399F">
        <w:rPr>
          <w:rFonts w:hint="eastAsia"/>
          <w:sz w:val="25"/>
          <w:szCs w:val="25"/>
          <w:rtl/>
        </w:rPr>
        <w:t>תחילתו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למרות</w:t>
      </w:r>
      <w:r w:rsidRPr="003D399F">
        <w:rPr>
          <w:sz w:val="25"/>
          <w:szCs w:val="25"/>
          <w:rtl/>
        </w:rPr>
        <w:t xml:space="preserve"> </w:t>
      </w:r>
      <w:r w:rsidRPr="003D399F">
        <w:rPr>
          <w:rFonts w:hint="eastAsia"/>
          <w:sz w:val="25"/>
          <w:szCs w:val="25"/>
          <w:rtl/>
        </w:rPr>
        <w:t>כוונת</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שבאה</w:t>
      </w:r>
      <w:r w:rsidRPr="003D399F">
        <w:rPr>
          <w:sz w:val="25"/>
          <w:szCs w:val="25"/>
          <w:rtl/>
        </w:rPr>
        <w:t xml:space="preserve"> </w:t>
      </w:r>
      <w:r w:rsidRPr="003D399F">
        <w:rPr>
          <w:rFonts w:hint="eastAsia"/>
          <w:sz w:val="25"/>
          <w:szCs w:val="25"/>
          <w:rtl/>
        </w:rPr>
        <w:t>לידי</w:t>
      </w:r>
      <w:r w:rsidRPr="003D399F">
        <w:rPr>
          <w:sz w:val="25"/>
          <w:szCs w:val="25"/>
          <w:rtl/>
        </w:rPr>
        <w:t xml:space="preserve"> </w:t>
      </w:r>
      <w:r w:rsidRPr="003D399F">
        <w:rPr>
          <w:rFonts w:hint="eastAsia"/>
          <w:sz w:val="25"/>
          <w:szCs w:val="25"/>
          <w:rtl/>
        </w:rPr>
        <w:t>ביטוי</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רואים</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העסקתו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הספק</w:t>
      </w:r>
      <w:r w:rsidRPr="003D399F">
        <w:rPr>
          <w:sz w:val="25"/>
          <w:szCs w:val="25"/>
          <w:rtl/>
        </w:rPr>
        <w:t xml:space="preserve"> </w:t>
      </w:r>
      <w:r w:rsidRPr="003D399F">
        <w:rPr>
          <w:rFonts w:hint="eastAsia"/>
          <w:sz w:val="25"/>
          <w:szCs w:val="25"/>
          <w:rtl/>
        </w:rPr>
        <w:t>כהעסקת</w:t>
      </w:r>
      <w:r w:rsidRPr="003D399F">
        <w:rPr>
          <w:sz w:val="25"/>
          <w:szCs w:val="25"/>
          <w:rtl/>
        </w:rPr>
        <w:t xml:space="preserve"> </w:t>
      </w:r>
      <w:r w:rsidRPr="003D399F">
        <w:rPr>
          <w:rFonts w:hint="eastAsia"/>
          <w:sz w:val="25"/>
          <w:szCs w:val="25"/>
          <w:rtl/>
        </w:rPr>
        <w:t>עובד</w:t>
      </w:r>
      <w:r w:rsidRPr="003D399F">
        <w:rPr>
          <w:sz w:val="25"/>
          <w:szCs w:val="25"/>
          <w:rtl/>
        </w:rPr>
        <w:t xml:space="preserve">, </w:t>
      </w:r>
      <w:r w:rsidRPr="003D399F">
        <w:rPr>
          <w:rFonts w:hint="eastAsia"/>
          <w:sz w:val="25"/>
          <w:szCs w:val="25"/>
          <w:rtl/>
        </w:rPr>
        <w:t>וכי</w:t>
      </w:r>
      <w:r w:rsidRPr="003D399F">
        <w:rPr>
          <w:sz w:val="25"/>
          <w:szCs w:val="25"/>
          <w:rtl/>
        </w:rPr>
        <w:t xml:space="preserve"> </w:t>
      </w:r>
      <w:r w:rsidRPr="003D399F">
        <w:rPr>
          <w:rFonts w:hint="eastAsia"/>
          <w:sz w:val="25"/>
          <w:szCs w:val="25"/>
          <w:rtl/>
        </w:rPr>
        <w:t>חלים</w:t>
      </w:r>
      <w:r w:rsidRPr="003D399F">
        <w:rPr>
          <w:sz w:val="25"/>
          <w:szCs w:val="25"/>
          <w:rtl/>
        </w:rPr>
        <w:t xml:space="preserve"> </w:t>
      </w:r>
      <w:r w:rsidRPr="003D399F">
        <w:rPr>
          <w:rFonts w:hint="eastAsia"/>
          <w:sz w:val="25"/>
          <w:szCs w:val="25"/>
          <w:rtl/>
        </w:rPr>
        <w:t>עליו</w:t>
      </w:r>
      <w:r w:rsidRPr="003D399F">
        <w:rPr>
          <w:sz w:val="25"/>
          <w:szCs w:val="25"/>
          <w:rtl/>
        </w:rPr>
        <w:t xml:space="preserve"> </w:t>
      </w:r>
      <w:r w:rsidRPr="003D399F">
        <w:rPr>
          <w:rFonts w:hint="eastAsia"/>
          <w:sz w:val="25"/>
          <w:szCs w:val="25"/>
          <w:rtl/>
        </w:rPr>
        <w:t>ועל</w:t>
      </w:r>
      <w:r w:rsidRPr="003D399F">
        <w:rPr>
          <w:sz w:val="25"/>
          <w:szCs w:val="25"/>
          <w:rtl/>
        </w:rPr>
        <w:t xml:space="preserve"> </w:t>
      </w:r>
      <w:r w:rsidRPr="003D399F">
        <w:rPr>
          <w:rFonts w:hint="eastAsia"/>
          <w:sz w:val="25"/>
          <w:szCs w:val="25"/>
          <w:rtl/>
        </w:rPr>
        <w:t>העסקתו</w:t>
      </w:r>
      <w:r w:rsidRPr="003D399F">
        <w:rPr>
          <w:sz w:val="25"/>
          <w:szCs w:val="25"/>
          <w:rtl/>
        </w:rPr>
        <w:t xml:space="preserve"> </w:t>
      </w:r>
      <w:r w:rsidRPr="003D399F">
        <w:rPr>
          <w:rFonts w:hint="eastAsia"/>
          <w:sz w:val="25"/>
          <w:szCs w:val="25"/>
          <w:rtl/>
        </w:rPr>
        <w:t>הדינים</w:t>
      </w:r>
      <w:r w:rsidRPr="003D399F">
        <w:rPr>
          <w:sz w:val="25"/>
          <w:szCs w:val="25"/>
          <w:rtl/>
        </w:rPr>
        <w:t xml:space="preserve"> </w:t>
      </w:r>
      <w:r w:rsidRPr="003D399F">
        <w:rPr>
          <w:rFonts w:hint="eastAsia"/>
          <w:sz w:val="25"/>
          <w:szCs w:val="25"/>
          <w:rtl/>
        </w:rPr>
        <w:t>והתנאים</w:t>
      </w:r>
      <w:r w:rsidRPr="003D399F">
        <w:rPr>
          <w:sz w:val="25"/>
          <w:szCs w:val="25"/>
          <w:rtl/>
        </w:rPr>
        <w:t xml:space="preserve"> </w:t>
      </w:r>
      <w:r w:rsidRPr="003D399F">
        <w:rPr>
          <w:rFonts w:hint="eastAsia"/>
          <w:sz w:val="25"/>
          <w:szCs w:val="25"/>
          <w:rtl/>
        </w:rPr>
        <w:t>החלים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עובד</w:t>
      </w:r>
      <w:r w:rsidRPr="003D399F">
        <w:rPr>
          <w:sz w:val="25"/>
          <w:szCs w:val="25"/>
          <w:rtl/>
        </w:rPr>
        <w:t xml:space="preserve">, </w:t>
      </w:r>
      <w:r w:rsidRPr="003D399F">
        <w:rPr>
          <w:rFonts w:hint="eastAsia"/>
          <w:sz w:val="25"/>
          <w:szCs w:val="25"/>
          <w:rtl/>
        </w:rPr>
        <w:t>הרי</w:t>
      </w:r>
      <w:r w:rsidRPr="003D399F">
        <w:rPr>
          <w:sz w:val="25"/>
          <w:szCs w:val="25"/>
          <w:rtl/>
        </w:rPr>
        <w:t xml:space="preserve"> </w:t>
      </w:r>
      <w:r w:rsidRPr="003D399F">
        <w:rPr>
          <w:rFonts w:hint="eastAsia"/>
          <w:sz w:val="25"/>
          <w:szCs w:val="25"/>
          <w:rtl/>
        </w:rPr>
        <w:t>מוסכם</w:t>
      </w:r>
      <w:r w:rsidRPr="003D399F">
        <w:rPr>
          <w:sz w:val="25"/>
          <w:szCs w:val="25"/>
          <w:rtl/>
        </w:rPr>
        <w:t xml:space="preserve"> </w:t>
      </w:r>
      <w:r w:rsidRPr="003D399F">
        <w:rPr>
          <w:rFonts w:hint="eastAsia"/>
          <w:sz w:val="25"/>
          <w:szCs w:val="25"/>
          <w:rtl/>
        </w:rPr>
        <w:t>ומותנה</w:t>
      </w:r>
      <w:r w:rsidRPr="003D399F">
        <w:rPr>
          <w:sz w:val="25"/>
          <w:szCs w:val="25"/>
          <w:rtl/>
        </w:rPr>
        <w:t xml:space="preserve"> </w:t>
      </w:r>
      <w:r w:rsidRPr="003D399F">
        <w:rPr>
          <w:rFonts w:hint="eastAsia"/>
          <w:sz w:val="25"/>
          <w:szCs w:val="25"/>
          <w:rtl/>
        </w:rPr>
        <w:t>בזה</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שכרו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כעובד</w:t>
      </w:r>
      <w:r w:rsidRPr="003D399F">
        <w:rPr>
          <w:sz w:val="25"/>
          <w:szCs w:val="25"/>
          <w:rtl/>
        </w:rPr>
        <w:t xml:space="preserve">, </w:t>
      </w:r>
      <w:r w:rsidRPr="003D399F">
        <w:rPr>
          <w:rFonts w:hint="eastAsia"/>
          <w:sz w:val="25"/>
          <w:szCs w:val="25"/>
          <w:rtl/>
        </w:rPr>
        <w:t>בשל</w:t>
      </w:r>
      <w:r w:rsidRPr="003D399F">
        <w:rPr>
          <w:sz w:val="25"/>
          <w:szCs w:val="25"/>
          <w:rtl/>
        </w:rPr>
        <w:t xml:space="preserve"> </w:t>
      </w:r>
      <w:r w:rsidRPr="003D399F">
        <w:rPr>
          <w:rFonts w:hint="eastAsia"/>
          <w:sz w:val="25"/>
          <w:szCs w:val="25"/>
          <w:rtl/>
        </w:rPr>
        <w:t>העסקתו</w:t>
      </w:r>
      <w:r w:rsidRPr="003D399F">
        <w:rPr>
          <w:sz w:val="25"/>
          <w:szCs w:val="25"/>
          <w:rtl/>
        </w:rPr>
        <w:t xml:space="preserve"> </w:t>
      </w:r>
      <w:r w:rsidRPr="003D399F">
        <w:rPr>
          <w:rFonts w:hint="eastAsia"/>
          <w:sz w:val="25"/>
          <w:szCs w:val="25"/>
          <w:rtl/>
        </w:rPr>
        <w:t>בעקבות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יחושב</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לקבוע</w:t>
      </w:r>
      <w:r w:rsidRPr="003D399F">
        <w:rPr>
          <w:sz w:val="25"/>
          <w:szCs w:val="25"/>
          <w:rtl/>
        </w:rPr>
        <w:t xml:space="preserve"> </w:t>
      </w:r>
      <w:r w:rsidRPr="003D399F">
        <w:rPr>
          <w:rFonts w:hint="eastAsia"/>
          <w:sz w:val="25"/>
          <w:szCs w:val="25"/>
          <w:rtl/>
        </w:rPr>
        <w:t>לעניין</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לגבי</w:t>
      </w:r>
      <w:r w:rsidRPr="003D399F">
        <w:rPr>
          <w:sz w:val="25"/>
          <w:szCs w:val="25"/>
          <w:rtl/>
        </w:rPr>
        <w:t xml:space="preserve"> </w:t>
      </w:r>
      <w:r w:rsidRPr="003D399F">
        <w:rPr>
          <w:rFonts w:hint="eastAsia"/>
          <w:sz w:val="25"/>
          <w:szCs w:val="25"/>
          <w:rtl/>
        </w:rPr>
        <w:t>עובדי</w:t>
      </w:r>
      <w:r w:rsidRPr="003D399F">
        <w:rPr>
          <w:sz w:val="25"/>
          <w:szCs w:val="25"/>
          <w:rtl/>
        </w:rPr>
        <w:t xml:space="preserve"> </w:t>
      </w:r>
      <w:r w:rsidRPr="003D399F">
        <w:rPr>
          <w:rFonts w:hint="eastAsia"/>
          <w:sz w:val="25"/>
          <w:szCs w:val="25"/>
          <w:rtl/>
        </w:rPr>
        <w:t>מדינה</w:t>
      </w:r>
      <w:r w:rsidRPr="003D399F">
        <w:rPr>
          <w:sz w:val="25"/>
          <w:szCs w:val="25"/>
          <w:rtl/>
        </w:rPr>
        <w:t xml:space="preserve"> </w:t>
      </w:r>
      <w:r w:rsidRPr="003D399F">
        <w:rPr>
          <w:rFonts w:hint="eastAsia"/>
          <w:sz w:val="25"/>
          <w:szCs w:val="25"/>
          <w:rtl/>
        </w:rPr>
        <w:t>בתפקיד</w:t>
      </w:r>
      <w:r w:rsidRPr="003D399F">
        <w:rPr>
          <w:sz w:val="25"/>
          <w:szCs w:val="25"/>
          <w:rtl/>
        </w:rPr>
        <w:t xml:space="preserve"> </w:t>
      </w:r>
      <w:r w:rsidRPr="003D399F">
        <w:rPr>
          <w:rFonts w:hint="eastAsia"/>
          <w:sz w:val="25"/>
          <w:szCs w:val="25"/>
          <w:rtl/>
        </w:rPr>
        <w:t>ודרגה</w:t>
      </w:r>
      <w:r w:rsidRPr="003D399F">
        <w:rPr>
          <w:sz w:val="25"/>
          <w:szCs w:val="25"/>
          <w:rtl/>
        </w:rPr>
        <w:t xml:space="preserve"> </w:t>
      </w:r>
      <w:r w:rsidRPr="003D399F">
        <w:rPr>
          <w:rFonts w:hint="eastAsia"/>
          <w:sz w:val="25"/>
          <w:szCs w:val="25"/>
          <w:rtl/>
        </w:rPr>
        <w:t>דומים</w:t>
      </w:r>
      <w:r w:rsidRPr="003D399F">
        <w:rPr>
          <w:sz w:val="25"/>
          <w:szCs w:val="25"/>
          <w:rtl/>
        </w:rPr>
        <w:t xml:space="preserve"> </w:t>
      </w:r>
      <w:r w:rsidRPr="003D399F">
        <w:rPr>
          <w:rFonts w:hint="eastAsia"/>
          <w:sz w:val="25"/>
          <w:szCs w:val="25"/>
          <w:rtl/>
        </w:rPr>
        <w:t>ככל</w:t>
      </w:r>
      <w:r w:rsidRPr="003D399F">
        <w:rPr>
          <w:sz w:val="25"/>
          <w:szCs w:val="25"/>
          <w:rtl/>
        </w:rPr>
        <w:t xml:space="preserve"> </w:t>
      </w:r>
      <w:r w:rsidRPr="003D399F">
        <w:rPr>
          <w:rFonts w:hint="eastAsia"/>
          <w:sz w:val="25"/>
          <w:szCs w:val="25"/>
          <w:rtl/>
        </w:rPr>
        <w:t>האפשר</w:t>
      </w:r>
      <w:r w:rsidRPr="003D399F">
        <w:rPr>
          <w:sz w:val="25"/>
          <w:szCs w:val="25"/>
          <w:rtl/>
        </w:rPr>
        <w:t xml:space="preserve">, </w:t>
      </w:r>
      <w:r w:rsidRPr="003D399F">
        <w:rPr>
          <w:rFonts w:hint="eastAsia"/>
          <w:sz w:val="25"/>
          <w:szCs w:val="25"/>
          <w:rtl/>
        </w:rPr>
        <w:t>הכל</w:t>
      </w:r>
      <w:r w:rsidRPr="003D399F">
        <w:rPr>
          <w:sz w:val="25"/>
          <w:szCs w:val="25"/>
          <w:rtl/>
        </w:rPr>
        <w:t xml:space="preserve"> </w:t>
      </w:r>
      <w:r w:rsidRPr="003D399F">
        <w:rPr>
          <w:rFonts w:hint="eastAsia"/>
          <w:sz w:val="25"/>
          <w:szCs w:val="25"/>
          <w:rtl/>
        </w:rPr>
        <w:t>כפי</w:t>
      </w:r>
      <w:r w:rsidRPr="003D399F">
        <w:rPr>
          <w:sz w:val="25"/>
          <w:szCs w:val="25"/>
          <w:rtl/>
        </w:rPr>
        <w:t xml:space="preserve"> </w:t>
      </w:r>
      <w:r w:rsidRPr="003D399F">
        <w:rPr>
          <w:rFonts w:hint="eastAsia"/>
          <w:sz w:val="25"/>
          <w:szCs w:val="25"/>
          <w:rtl/>
        </w:rPr>
        <w:t>שייקבע</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נציב</w:t>
      </w:r>
      <w:r w:rsidRPr="003D399F">
        <w:rPr>
          <w:sz w:val="25"/>
          <w:szCs w:val="25"/>
          <w:rtl/>
        </w:rPr>
        <w:t xml:space="preserve"> </w:t>
      </w:r>
      <w:r w:rsidRPr="003D399F">
        <w:rPr>
          <w:rFonts w:hint="eastAsia"/>
          <w:sz w:val="25"/>
          <w:szCs w:val="25"/>
          <w:rtl/>
        </w:rPr>
        <w:t>שירות</w:t>
      </w:r>
      <w:r w:rsidRPr="003D399F">
        <w:rPr>
          <w:sz w:val="25"/>
          <w:szCs w:val="25"/>
          <w:rtl/>
        </w:rPr>
        <w:t xml:space="preserve"> </w:t>
      </w:r>
      <w:r w:rsidRPr="003D399F">
        <w:rPr>
          <w:rFonts w:hint="eastAsia"/>
          <w:sz w:val="25"/>
          <w:szCs w:val="25"/>
          <w:rtl/>
        </w:rPr>
        <w:t>המדינה</w:t>
      </w:r>
      <w:r w:rsidRPr="003D399F">
        <w:rPr>
          <w:sz w:val="25"/>
          <w:szCs w:val="25"/>
          <w:rtl/>
        </w:rPr>
        <w:t xml:space="preserve">, </w:t>
      </w:r>
      <w:r w:rsidRPr="003D399F">
        <w:rPr>
          <w:rFonts w:hint="eastAsia"/>
          <w:sz w:val="25"/>
          <w:szCs w:val="25"/>
          <w:rtl/>
        </w:rPr>
        <w:t>ובאין</w:t>
      </w:r>
      <w:r w:rsidRPr="003D399F">
        <w:rPr>
          <w:sz w:val="25"/>
          <w:szCs w:val="25"/>
          <w:rtl/>
        </w:rPr>
        <w:t xml:space="preserve"> </w:t>
      </w:r>
      <w:r w:rsidRPr="003D399F">
        <w:rPr>
          <w:rFonts w:hint="eastAsia"/>
          <w:sz w:val="25"/>
          <w:szCs w:val="25"/>
          <w:rtl/>
        </w:rPr>
        <w:t>תפקיד</w:t>
      </w:r>
      <w:r w:rsidRPr="003D399F">
        <w:rPr>
          <w:sz w:val="25"/>
          <w:szCs w:val="25"/>
          <w:rtl/>
        </w:rPr>
        <w:t xml:space="preserve"> </w:t>
      </w:r>
      <w:r w:rsidRPr="003D399F">
        <w:rPr>
          <w:rFonts w:hint="eastAsia"/>
          <w:sz w:val="25"/>
          <w:szCs w:val="25"/>
          <w:rtl/>
        </w:rPr>
        <w:t>זהה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דומה</w:t>
      </w:r>
      <w:r w:rsidRPr="003D399F">
        <w:rPr>
          <w:sz w:val="25"/>
          <w:szCs w:val="25"/>
          <w:rtl/>
        </w:rPr>
        <w:t xml:space="preserve"> </w:t>
      </w:r>
      <w:r w:rsidRPr="003D399F">
        <w:rPr>
          <w:rFonts w:hint="eastAsia"/>
          <w:sz w:val="25"/>
          <w:szCs w:val="25"/>
          <w:rtl/>
        </w:rPr>
        <w:t>כאמור</w:t>
      </w:r>
      <w:r w:rsidRPr="003D399F">
        <w:rPr>
          <w:sz w:val="25"/>
          <w:szCs w:val="25"/>
          <w:rtl/>
        </w:rPr>
        <w:t xml:space="preserve">, </w:t>
      </w:r>
      <w:r w:rsidRPr="003D399F">
        <w:rPr>
          <w:rFonts w:hint="eastAsia"/>
          <w:sz w:val="25"/>
          <w:szCs w:val="25"/>
          <w:rtl/>
        </w:rPr>
        <w:t>יחושב</w:t>
      </w:r>
      <w:r w:rsidRPr="003D399F">
        <w:rPr>
          <w:sz w:val="25"/>
          <w:szCs w:val="25"/>
          <w:rtl/>
        </w:rPr>
        <w:t xml:space="preserve"> </w:t>
      </w:r>
      <w:r w:rsidRPr="003D399F">
        <w:rPr>
          <w:rFonts w:hint="eastAsia"/>
          <w:sz w:val="25"/>
          <w:szCs w:val="25"/>
          <w:rtl/>
        </w:rPr>
        <w:t>השכר</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הקבוע</w:t>
      </w:r>
      <w:r w:rsidRPr="003D399F">
        <w:rPr>
          <w:sz w:val="25"/>
          <w:szCs w:val="25"/>
          <w:rtl/>
        </w:rPr>
        <w:t xml:space="preserve"> </w:t>
      </w:r>
      <w:r w:rsidRPr="003D399F">
        <w:rPr>
          <w:rFonts w:hint="eastAsia"/>
          <w:sz w:val="25"/>
          <w:szCs w:val="25"/>
          <w:rtl/>
        </w:rPr>
        <w:t>לעניין</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בהסכמי</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הקיבוציים</w:t>
      </w:r>
      <w:r w:rsidRPr="003D399F">
        <w:rPr>
          <w:sz w:val="25"/>
          <w:szCs w:val="25"/>
          <w:rtl/>
        </w:rPr>
        <w:t xml:space="preserve"> </w:t>
      </w:r>
      <w:r w:rsidRPr="003D399F">
        <w:rPr>
          <w:rFonts w:hint="eastAsia"/>
          <w:sz w:val="25"/>
          <w:szCs w:val="25"/>
          <w:rtl/>
        </w:rPr>
        <w:t>החלים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עובדים</w:t>
      </w:r>
      <w:r w:rsidRPr="003D399F">
        <w:rPr>
          <w:sz w:val="25"/>
          <w:szCs w:val="25"/>
          <w:rtl/>
        </w:rPr>
        <w:t xml:space="preserve"> </w:t>
      </w:r>
      <w:r w:rsidRPr="003D399F">
        <w:rPr>
          <w:rFonts w:hint="eastAsia"/>
          <w:sz w:val="25"/>
          <w:szCs w:val="25"/>
          <w:rtl/>
        </w:rPr>
        <w:t>מסוג</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ובהעדר</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כאמור</w:t>
      </w:r>
      <w:r w:rsidRPr="003D399F">
        <w:rPr>
          <w:sz w:val="25"/>
          <w:szCs w:val="25"/>
          <w:rtl/>
        </w:rPr>
        <w:t xml:space="preserve"> - </w:t>
      </w:r>
      <w:r w:rsidRPr="003D399F">
        <w:rPr>
          <w:rFonts w:hint="eastAsia"/>
          <w:sz w:val="25"/>
          <w:szCs w:val="25"/>
          <w:rtl/>
        </w:rPr>
        <w:t>לפי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הקיבוצי</w:t>
      </w:r>
      <w:r w:rsidRPr="003D399F">
        <w:rPr>
          <w:sz w:val="25"/>
          <w:szCs w:val="25"/>
          <w:rtl/>
        </w:rPr>
        <w:t xml:space="preserve"> </w:t>
      </w:r>
      <w:r w:rsidRPr="003D399F">
        <w:rPr>
          <w:rFonts w:hint="eastAsia"/>
          <w:sz w:val="25"/>
          <w:szCs w:val="25"/>
          <w:rtl/>
        </w:rPr>
        <w:t>הקרוב</w:t>
      </w:r>
      <w:r w:rsidRPr="003D399F">
        <w:rPr>
          <w:sz w:val="25"/>
          <w:szCs w:val="25"/>
          <w:rtl/>
        </w:rPr>
        <w:t xml:space="preserve"> </w:t>
      </w:r>
      <w:r w:rsidRPr="003D399F">
        <w:rPr>
          <w:rFonts w:hint="eastAsia"/>
          <w:sz w:val="25"/>
          <w:szCs w:val="25"/>
          <w:rtl/>
        </w:rPr>
        <w:t>לעניין</w:t>
      </w:r>
      <w:r w:rsidRPr="003D399F">
        <w:rPr>
          <w:sz w:val="25"/>
          <w:szCs w:val="25"/>
          <w:rtl/>
        </w:rPr>
        <w:t xml:space="preserve">, </w:t>
      </w:r>
      <w:r w:rsidRPr="003D399F">
        <w:rPr>
          <w:rFonts w:hint="eastAsia"/>
          <w:sz w:val="25"/>
          <w:szCs w:val="25"/>
          <w:rtl/>
        </w:rPr>
        <w:t>לדעת</w:t>
      </w:r>
      <w:r w:rsidRPr="003D399F">
        <w:rPr>
          <w:sz w:val="25"/>
          <w:szCs w:val="25"/>
          <w:rtl/>
        </w:rPr>
        <w:t xml:space="preserve"> </w:t>
      </w:r>
      <w:r w:rsidRPr="003D399F">
        <w:rPr>
          <w:rFonts w:hint="eastAsia"/>
          <w:sz w:val="25"/>
          <w:szCs w:val="25"/>
          <w:rtl/>
        </w:rPr>
        <w:t>נציב</w:t>
      </w:r>
      <w:r w:rsidRPr="003D399F">
        <w:rPr>
          <w:sz w:val="25"/>
          <w:szCs w:val="25"/>
          <w:rtl/>
        </w:rPr>
        <w:t xml:space="preserve"> </w:t>
      </w:r>
      <w:r w:rsidRPr="003D399F">
        <w:rPr>
          <w:rFonts w:hint="eastAsia"/>
          <w:sz w:val="25"/>
          <w:szCs w:val="25"/>
          <w:rtl/>
        </w:rPr>
        <w:t>שירות</w:t>
      </w:r>
      <w:r w:rsidRPr="003D399F">
        <w:rPr>
          <w:sz w:val="25"/>
          <w:szCs w:val="25"/>
          <w:rtl/>
        </w:rPr>
        <w:t xml:space="preserve"> </w:t>
      </w:r>
      <w:r w:rsidRPr="003D399F">
        <w:rPr>
          <w:rFonts w:hint="eastAsia"/>
          <w:sz w:val="25"/>
          <w:szCs w:val="25"/>
          <w:rtl/>
        </w:rPr>
        <w:t>המדינה</w:t>
      </w:r>
      <w:r w:rsidRPr="003D399F">
        <w:rPr>
          <w:sz w:val="25"/>
          <w:szCs w:val="25"/>
          <w:rtl/>
        </w:rPr>
        <w:t xml:space="preserve">. </w:t>
      </w:r>
      <w:r w:rsidRPr="003D399F">
        <w:rPr>
          <w:rFonts w:hint="eastAsia"/>
          <w:sz w:val="25"/>
          <w:szCs w:val="25"/>
          <w:rtl/>
        </w:rPr>
        <w:t>חישוב</w:t>
      </w:r>
      <w:r w:rsidRPr="003D399F">
        <w:rPr>
          <w:sz w:val="25"/>
          <w:szCs w:val="25"/>
          <w:rtl/>
        </w:rPr>
        <w:t xml:space="preserve"> </w:t>
      </w:r>
      <w:r w:rsidRPr="003D399F">
        <w:rPr>
          <w:rFonts w:hint="eastAsia"/>
          <w:sz w:val="25"/>
          <w:szCs w:val="25"/>
          <w:rtl/>
        </w:rPr>
        <w:t>השכר</w:t>
      </w:r>
      <w:r w:rsidRPr="003D399F">
        <w:rPr>
          <w:sz w:val="25"/>
          <w:szCs w:val="25"/>
          <w:rtl/>
        </w:rPr>
        <w:t xml:space="preserve"> </w:t>
      </w:r>
      <w:r w:rsidRPr="003D399F">
        <w:rPr>
          <w:rFonts w:hint="eastAsia"/>
          <w:sz w:val="25"/>
          <w:szCs w:val="25"/>
          <w:rtl/>
        </w:rPr>
        <w:t>ייעשה</w:t>
      </w:r>
      <w:r w:rsidRPr="003D399F">
        <w:rPr>
          <w:sz w:val="25"/>
          <w:szCs w:val="25"/>
          <w:rtl/>
        </w:rPr>
        <w:t xml:space="preserve"> </w:t>
      </w:r>
      <w:r w:rsidRPr="003D399F">
        <w:rPr>
          <w:rFonts w:hint="eastAsia"/>
          <w:sz w:val="25"/>
          <w:szCs w:val="25"/>
          <w:rtl/>
        </w:rPr>
        <w:t>למפרע</w:t>
      </w:r>
      <w:r w:rsidRPr="003D399F">
        <w:rPr>
          <w:sz w:val="25"/>
          <w:szCs w:val="25"/>
          <w:rtl/>
        </w:rPr>
        <w:t xml:space="preserve"> </w:t>
      </w:r>
      <w:r w:rsidRPr="003D399F">
        <w:rPr>
          <w:rFonts w:hint="eastAsia"/>
          <w:sz w:val="25"/>
          <w:szCs w:val="25"/>
          <w:rtl/>
        </w:rPr>
        <w:t>מיום</w:t>
      </w:r>
      <w:r w:rsidRPr="003D399F">
        <w:rPr>
          <w:sz w:val="25"/>
          <w:szCs w:val="25"/>
          <w:rtl/>
        </w:rPr>
        <w:t xml:space="preserve"> </w:t>
      </w:r>
      <w:r w:rsidRPr="003D399F">
        <w:rPr>
          <w:rFonts w:hint="eastAsia"/>
          <w:sz w:val="25"/>
          <w:szCs w:val="25"/>
          <w:rtl/>
        </w:rPr>
        <w:t>תחילתו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החיובים</w:t>
      </w:r>
      <w:r w:rsidRPr="003D399F">
        <w:rPr>
          <w:sz w:val="25"/>
          <w:szCs w:val="25"/>
          <w:rtl/>
        </w:rPr>
        <w:t xml:space="preserve"> </w:t>
      </w:r>
      <w:r w:rsidRPr="003D399F">
        <w:rPr>
          <w:rFonts w:hint="eastAsia"/>
          <w:sz w:val="25"/>
          <w:szCs w:val="25"/>
          <w:rtl/>
        </w:rPr>
        <w:t>והזיכויים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מחד</w:t>
      </w:r>
      <w:r w:rsidRPr="003D399F">
        <w:rPr>
          <w:sz w:val="25"/>
          <w:szCs w:val="25"/>
          <w:rtl/>
        </w:rPr>
        <w:t xml:space="preserve"> </w:t>
      </w:r>
      <w:r w:rsidRPr="003D399F">
        <w:rPr>
          <w:rFonts w:hint="eastAsia"/>
          <w:sz w:val="25"/>
          <w:szCs w:val="25"/>
          <w:rtl/>
        </w:rPr>
        <w:t>גיסא</w:t>
      </w:r>
      <w:r w:rsidRPr="003D399F">
        <w:rPr>
          <w:sz w:val="25"/>
          <w:szCs w:val="25"/>
          <w:rtl/>
        </w:rPr>
        <w:t xml:space="preserve">, </w:t>
      </w:r>
      <w:r w:rsidRPr="003D399F">
        <w:rPr>
          <w:rFonts w:hint="eastAsia"/>
          <w:sz w:val="25"/>
          <w:szCs w:val="25"/>
          <w:rtl/>
        </w:rPr>
        <w:t>והחישוב</w:t>
      </w:r>
      <w:r w:rsidRPr="003D399F">
        <w:rPr>
          <w:sz w:val="25"/>
          <w:szCs w:val="25"/>
          <w:rtl/>
        </w:rPr>
        <w:t xml:space="preserve"> </w:t>
      </w:r>
      <w:r w:rsidRPr="003D399F">
        <w:rPr>
          <w:rFonts w:hint="eastAsia"/>
          <w:sz w:val="25"/>
          <w:szCs w:val="25"/>
          <w:rtl/>
        </w:rPr>
        <w:t>החדש</w:t>
      </w:r>
      <w:r w:rsidRPr="003D399F">
        <w:rPr>
          <w:sz w:val="25"/>
          <w:szCs w:val="25"/>
          <w:rtl/>
        </w:rPr>
        <w:t xml:space="preserve"> </w:t>
      </w:r>
      <w:r w:rsidRPr="003D399F">
        <w:rPr>
          <w:rFonts w:hint="eastAsia"/>
          <w:sz w:val="25"/>
          <w:szCs w:val="25"/>
          <w:rtl/>
        </w:rPr>
        <w:t>האמור</w:t>
      </w:r>
      <w:r w:rsidRPr="003D399F">
        <w:rPr>
          <w:sz w:val="25"/>
          <w:szCs w:val="25"/>
          <w:rtl/>
        </w:rPr>
        <w:t xml:space="preserve">, </w:t>
      </w:r>
      <w:r w:rsidRPr="003D399F">
        <w:rPr>
          <w:rFonts w:hint="eastAsia"/>
          <w:sz w:val="25"/>
          <w:szCs w:val="25"/>
          <w:rtl/>
        </w:rPr>
        <w:t>מאידך</w:t>
      </w:r>
      <w:r w:rsidRPr="003D399F">
        <w:rPr>
          <w:sz w:val="25"/>
          <w:szCs w:val="25"/>
          <w:rtl/>
        </w:rPr>
        <w:t xml:space="preserve"> </w:t>
      </w:r>
      <w:r w:rsidRPr="003D399F">
        <w:rPr>
          <w:rFonts w:hint="eastAsia"/>
          <w:sz w:val="25"/>
          <w:szCs w:val="25"/>
          <w:rtl/>
        </w:rPr>
        <w:t>גיסא</w:t>
      </w:r>
      <w:r w:rsidRPr="003D399F">
        <w:rPr>
          <w:sz w:val="25"/>
          <w:szCs w:val="25"/>
          <w:rtl/>
        </w:rPr>
        <w:t xml:space="preserve">, </w:t>
      </w:r>
      <w:r w:rsidRPr="003D399F">
        <w:rPr>
          <w:rFonts w:hint="eastAsia"/>
          <w:sz w:val="25"/>
          <w:szCs w:val="25"/>
          <w:rtl/>
        </w:rPr>
        <w:t>יקוזזו</w:t>
      </w:r>
      <w:r w:rsidRPr="003D399F">
        <w:rPr>
          <w:sz w:val="25"/>
          <w:szCs w:val="25"/>
          <w:rtl/>
        </w:rPr>
        <w:t xml:space="preserve"> </w:t>
      </w:r>
      <w:r w:rsidRPr="003D399F">
        <w:rPr>
          <w:rFonts w:hint="eastAsia"/>
          <w:sz w:val="25"/>
          <w:szCs w:val="25"/>
          <w:rtl/>
        </w:rPr>
        <w:t>הדדית</w:t>
      </w:r>
      <w:r w:rsidRPr="003D399F">
        <w:rPr>
          <w:sz w:val="25"/>
          <w:szCs w:val="25"/>
          <w:rtl/>
        </w:rPr>
        <w:t>.</w:t>
      </w:r>
    </w:p>
    <w:p w14:paraId="07ED73F7" w14:textId="77777777" w:rsidR="00B95008" w:rsidRPr="003D399F" w:rsidRDefault="00B95008" w:rsidP="00B95008">
      <w:pPr>
        <w:spacing w:line="340" w:lineRule="exact"/>
        <w:jc w:val="both"/>
        <w:rPr>
          <w:sz w:val="25"/>
          <w:szCs w:val="25"/>
        </w:rPr>
      </w:pPr>
    </w:p>
    <w:p w14:paraId="3B86749E" w14:textId="77777777" w:rsidR="00B95008" w:rsidRPr="003D399F" w:rsidRDefault="00B95008" w:rsidP="00B95008">
      <w:pPr>
        <w:numPr>
          <w:ilvl w:val="0"/>
          <w:numId w:val="85"/>
        </w:numPr>
        <w:spacing w:line="340" w:lineRule="exact"/>
        <w:ind w:right="567"/>
        <w:jc w:val="both"/>
        <w:rPr>
          <w:sz w:val="25"/>
          <w:szCs w:val="25"/>
        </w:rPr>
      </w:pPr>
      <w:r w:rsidRPr="003D399F">
        <w:rPr>
          <w:b/>
          <w:bCs/>
          <w:sz w:val="25"/>
          <w:szCs w:val="25"/>
          <w:u w:val="single"/>
          <w:rtl/>
        </w:rPr>
        <w:t>היתרים רישיונות ואישורים</w:t>
      </w:r>
      <w:r w:rsidRPr="003D399F">
        <w:rPr>
          <w:sz w:val="25"/>
          <w:szCs w:val="25"/>
          <w:rtl/>
        </w:rPr>
        <w:t xml:space="preserve"> </w:t>
      </w:r>
    </w:p>
    <w:p w14:paraId="3034997B" w14:textId="77777777" w:rsidR="00B95008" w:rsidRPr="003D399F" w:rsidRDefault="00B95008" w:rsidP="00B95008">
      <w:pPr>
        <w:pStyle w:val="af6"/>
        <w:numPr>
          <w:ilvl w:val="0"/>
          <w:numId w:val="95"/>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מצהיר ומתחייב בזאת </w:t>
      </w:r>
      <w:r w:rsidRPr="003D399F">
        <w:rPr>
          <w:rFonts w:hint="eastAsia"/>
          <w:sz w:val="25"/>
          <w:szCs w:val="25"/>
          <w:rtl/>
        </w:rPr>
        <w:t>כי</w:t>
      </w:r>
      <w:r w:rsidRPr="003D399F">
        <w:rPr>
          <w:sz w:val="25"/>
          <w:szCs w:val="25"/>
          <w:rtl/>
        </w:rPr>
        <w:t xml:space="preserve"> ה</w:t>
      </w:r>
      <w:r w:rsidRPr="003D399F">
        <w:rPr>
          <w:rFonts w:hint="eastAsia"/>
          <w:sz w:val="25"/>
          <w:szCs w:val="25"/>
          <w:rtl/>
        </w:rPr>
        <w:t>ו</w:t>
      </w:r>
      <w:r w:rsidRPr="003D399F">
        <w:rPr>
          <w:sz w:val="25"/>
          <w:szCs w:val="25"/>
          <w:rtl/>
        </w:rPr>
        <w:t>א וכל מי מטעמו מחזיק</w:t>
      </w:r>
      <w:r w:rsidRPr="003D399F">
        <w:rPr>
          <w:rFonts w:hint="eastAsia"/>
          <w:sz w:val="25"/>
          <w:szCs w:val="25"/>
          <w:rtl/>
        </w:rPr>
        <w:t>ים</w:t>
      </w:r>
      <w:r w:rsidRPr="003D399F">
        <w:rPr>
          <w:sz w:val="25"/>
          <w:szCs w:val="25"/>
          <w:rtl/>
        </w:rPr>
        <w:t xml:space="preserve"> במסמכים ו</w:t>
      </w:r>
      <w:r w:rsidRPr="003D399F">
        <w:rPr>
          <w:rFonts w:hint="eastAsia"/>
          <w:sz w:val="25"/>
          <w:szCs w:val="25"/>
          <w:rtl/>
        </w:rPr>
        <w:t>ב</w:t>
      </w:r>
      <w:r w:rsidRPr="003D399F">
        <w:rPr>
          <w:sz w:val="25"/>
          <w:szCs w:val="25"/>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3D399F">
        <w:rPr>
          <w:rFonts w:hint="eastAsia"/>
          <w:sz w:val="25"/>
          <w:szCs w:val="25"/>
          <w:rtl/>
        </w:rPr>
        <w:t>יועץ</w:t>
      </w:r>
      <w:r w:rsidRPr="003D399F">
        <w:rPr>
          <w:sz w:val="25"/>
          <w:szCs w:val="25"/>
          <w:rtl/>
        </w:rPr>
        <w:t xml:space="preserve"> מתחייב להציגם ל</w:t>
      </w:r>
      <w:r w:rsidRPr="003D399F">
        <w:rPr>
          <w:rFonts w:hint="eastAsia"/>
          <w:sz w:val="25"/>
          <w:szCs w:val="25"/>
          <w:rtl/>
        </w:rPr>
        <w:t>רשות</w:t>
      </w:r>
      <w:r w:rsidRPr="003D399F">
        <w:rPr>
          <w:sz w:val="25"/>
          <w:szCs w:val="25"/>
          <w:rtl/>
        </w:rPr>
        <w:t xml:space="preserve"> בכל עת שידרוש. </w:t>
      </w:r>
    </w:p>
    <w:p w14:paraId="6CF0D37B" w14:textId="77777777" w:rsidR="00B95008" w:rsidRPr="003D399F" w:rsidRDefault="00B95008" w:rsidP="00B95008">
      <w:pPr>
        <w:pStyle w:val="af6"/>
        <w:numPr>
          <w:ilvl w:val="0"/>
          <w:numId w:val="95"/>
        </w:numPr>
        <w:tabs>
          <w:tab w:val="left" w:pos="9156"/>
        </w:tabs>
        <w:spacing w:line="340" w:lineRule="exact"/>
        <w:ind w:right="142"/>
        <w:jc w:val="both"/>
        <w:rPr>
          <w:sz w:val="25"/>
          <w:szCs w:val="25"/>
        </w:rPr>
      </w:pPr>
      <w:r w:rsidRPr="003D399F">
        <w:rPr>
          <w:rFonts w:hint="eastAsia"/>
          <w:sz w:val="25"/>
          <w:szCs w:val="25"/>
          <w:rtl/>
        </w:rPr>
        <w:t>ידוע</w:t>
      </w:r>
      <w:r w:rsidRPr="003D399F">
        <w:rPr>
          <w:sz w:val="25"/>
          <w:szCs w:val="25"/>
          <w:rtl/>
        </w:rPr>
        <w:t xml:space="preserve"> ל</w:t>
      </w:r>
      <w:r w:rsidRPr="003D399F">
        <w:rPr>
          <w:rFonts w:hint="eastAsia"/>
          <w:sz w:val="25"/>
          <w:szCs w:val="25"/>
          <w:rtl/>
        </w:rPr>
        <w:t>יועץ</w:t>
      </w:r>
      <w:r w:rsidRPr="003D399F">
        <w:rPr>
          <w:sz w:val="25"/>
          <w:szCs w:val="25"/>
          <w:rtl/>
        </w:rPr>
        <w:t xml:space="preserve"> כי החזקת אישורים, רישיונות והיתרים ברי תוקף כאמור היא תנאי מהותי בהסכם זה. אי נכונות הצהרות ה</w:t>
      </w:r>
      <w:r w:rsidRPr="003D399F">
        <w:rPr>
          <w:rFonts w:hint="eastAsia"/>
          <w:sz w:val="25"/>
          <w:szCs w:val="25"/>
          <w:rtl/>
        </w:rPr>
        <w:t>יועץ</w:t>
      </w:r>
      <w:r w:rsidRPr="003D399F">
        <w:rPr>
          <w:sz w:val="25"/>
          <w:szCs w:val="25"/>
          <w:rtl/>
        </w:rPr>
        <w:t xml:space="preserve"> לעניין זה, כולן או חלקן, </w:t>
      </w:r>
      <w:r w:rsidRPr="003D399F">
        <w:rPr>
          <w:rFonts w:hint="eastAsia"/>
          <w:sz w:val="25"/>
          <w:szCs w:val="25"/>
          <w:rtl/>
        </w:rPr>
        <w:t>תי</w:t>
      </w:r>
      <w:r w:rsidRPr="003D399F">
        <w:rPr>
          <w:sz w:val="25"/>
          <w:szCs w:val="25"/>
          <w:rtl/>
        </w:rPr>
        <w:t>חשב כהפרה יסודית של ה</w:t>
      </w:r>
      <w:r w:rsidRPr="003D399F">
        <w:rPr>
          <w:rFonts w:hint="eastAsia"/>
          <w:sz w:val="25"/>
          <w:szCs w:val="25"/>
          <w:rtl/>
        </w:rPr>
        <w:t>ה</w:t>
      </w:r>
      <w:r w:rsidRPr="003D399F">
        <w:rPr>
          <w:sz w:val="25"/>
          <w:szCs w:val="25"/>
          <w:rtl/>
        </w:rPr>
        <w:t xml:space="preserve">סכם. </w:t>
      </w:r>
    </w:p>
    <w:p w14:paraId="6DEE00AE" w14:textId="77777777" w:rsidR="00B95008" w:rsidRPr="003D399F" w:rsidRDefault="00B95008" w:rsidP="00B95008">
      <w:pPr>
        <w:pStyle w:val="af6"/>
        <w:numPr>
          <w:ilvl w:val="0"/>
          <w:numId w:val="95"/>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מתחייב</w:t>
      </w:r>
      <w:r w:rsidRPr="003D399F">
        <w:rPr>
          <w:sz w:val="25"/>
          <w:szCs w:val="25"/>
          <w:rtl/>
        </w:rPr>
        <w:t xml:space="preserve"> להודיע ל</w:t>
      </w:r>
      <w:r w:rsidRPr="003D399F">
        <w:rPr>
          <w:rFonts w:hint="eastAsia"/>
          <w:sz w:val="25"/>
          <w:szCs w:val="25"/>
          <w:rtl/>
        </w:rPr>
        <w:t>רשות</w:t>
      </w:r>
      <w:r w:rsidRPr="003D399F">
        <w:rPr>
          <w:sz w:val="25"/>
          <w:szCs w:val="25"/>
          <w:rtl/>
        </w:rPr>
        <w:t xml:space="preserve"> מיד על כל שינוי שיחול בתוקף הצהרותי</w:t>
      </w:r>
      <w:r w:rsidRPr="003D399F">
        <w:rPr>
          <w:rFonts w:hint="eastAsia"/>
          <w:sz w:val="25"/>
          <w:szCs w:val="25"/>
          <w:rtl/>
        </w:rPr>
        <w:t>ו</w:t>
      </w:r>
      <w:r w:rsidRPr="003D399F">
        <w:rPr>
          <w:sz w:val="25"/>
          <w:szCs w:val="25"/>
          <w:rtl/>
        </w:rPr>
        <w:t xml:space="preserve"> </w:t>
      </w:r>
      <w:r w:rsidRPr="003D399F">
        <w:rPr>
          <w:rFonts w:hint="eastAsia"/>
          <w:sz w:val="25"/>
          <w:szCs w:val="25"/>
          <w:rtl/>
        </w:rPr>
        <w:t>כאמור</w:t>
      </w:r>
      <w:r w:rsidRPr="003D399F">
        <w:rPr>
          <w:sz w:val="25"/>
          <w:szCs w:val="25"/>
          <w:rtl/>
        </w:rPr>
        <w:t>, לרבות על כל צו שניתן כנגד</w:t>
      </w:r>
      <w:r w:rsidRPr="003D399F">
        <w:rPr>
          <w:rFonts w:hint="eastAsia"/>
          <w:sz w:val="25"/>
          <w:szCs w:val="25"/>
          <w:rtl/>
        </w:rPr>
        <w:t>ו</w:t>
      </w:r>
      <w:r w:rsidRPr="003D399F">
        <w:rPr>
          <w:sz w:val="25"/>
          <w:szCs w:val="25"/>
          <w:rtl/>
        </w:rPr>
        <w:t xml:space="preserve"> והאוסר או מגביל את יכולת</w:t>
      </w:r>
      <w:r w:rsidRPr="003D399F">
        <w:rPr>
          <w:rFonts w:hint="eastAsia"/>
          <w:sz w:val="25"/>
          <w:szCs w:val="25"/>
          <w:rtl/>
        </w:rPr>
        <w:t>ו</w:t>
      </w:r>
      <w:r w:rsidRPr="003D399F">
        <w:rPr>
          <w:sz w:val="25"/>
          <w:szCs w:val="25"/>
          <w:rtl/>
        </w:rPr>
        <w:t xml:space="preserve"> ליתן את השירותים בהתאם להסכם </w:t>
      </w:r>
      <w:r w:rsidRPr="003D399F">
        <w:rPr>
          <w:rFonts w:hint="eastAsia"/>
          <w:sz w:val="25"/>
          <w:szCs w:val="25"/>
          <w:rtl/>
        </w:rPr>
        <w:t>זה</w:t>
      </w:r>
      <w:r w:rsidRPr="003D399F">
        <w:rPr>
          <w:sz w:val="25"/>
          <w:szCs w:val="25"/>
          <w:rtl/>
        </w:rPr>
        <w:t xml:space="preserve"> על נספחיו. </w:t>
      </w:r>
    </w:p>
    <w:p w14:paraId="5E9CFBBC" w14:textId="77777777" w:rsidR="00B95008" w:rsidRPr="003D399F" w:rsidRDefault="00B95008" w:rsidP="00B95008">
      <w:pPr>
        <w:pStyle w:val="af6"/>
        <w:numPr>
          <w:ilvl w:val="0"/>
          <w:numId w:val="95"/>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מתחייב לספק את השירותים בהתאם להוראות כל דין החל בקשר למתן השירותים נשוא הסכם זה. </w:t>
      </w:r>
    </w:p>
    <w:p w14:paraId="4772441F" w14:textId="77777777" w:rsidR="00B95008" w:rsidRPr="003D399F" w:rsidRDefault="00B95008" w:rsidP="00B95008">
      <w:pPr>
        <w:spacing w:line="340" w:lineRule="exact"/>
        <w:ind w:left="567"/>
        <w:jc w:val="both"/>
        <w:rPr>
          <w:sz w:val="25"/>
          <w:szCs w:val="25"/>
          <w:rtl/>
        </w:rPr>
      </w:pPr>
    </w:p>
    <w:p w14:paraId="05AC3787" w14:textId="77777777" w:rsidR="00B95008" w:rsidRPr="003D399F" w:rsidRDefault="00B95008" w:rsidP="00B95008">
      <w:pPr>
        <w:numPr>
          <w:ilvl w:val="0"/>
          <w:numId w:val="85"/>
        </w:numPr>
        <w:spacing w:line="340" w:lineRule="exact"/>
        <w:ind w:right="567"/>
        <w:jc w:val="both"/>
        <w:rPr>
          <w:b/>
          <w:bCs/>
          <w:sz w:val="25"/>
          <w:szCs w:val="25"/>
          <w:u w:val="single"/>
        </w:rPr>
      </w:pPr>
      <w:r w:rsidRPr="003D399F">
        <w:rPr>
          <w:rFonts w:hint="eastAsia"/>
          <w:b/>
          <w:bCs/>
          <w:sz w:val="25"/>
          <w:szCs w:val="25"/>
          <w:u w:val="single"/>
          <w:rtl/>
        </w:rPr>
        <w:t>ביטול</w:t>
      </w:r>
      <w:r w:rsidRPr="003D399F">
        <w:rPr>
          <w:b/>
          <w:bCs/>
          <w:sz w:val="25"/>
          <w:szCs w:val="25"/>
          <w:u w:val="single"/>
          <w:rtl/>
        </w:rPr>
        <w:t xml:space="preserve"> </w:t>
      </w:r>
      <w:r w:rsidRPr="003D399F">
        <w:rPr>
          <w:rFonts w:hint="eastAsia"/>
          <w:b/>
          <w:bCs/>
          <w:sz w:val="25"/>
          <w:szCs w:val="25"/>
          <w:u w:val="single"/>
          <w:rtl/>
        </w:rPr>
        <w:t>ההסכם</w:t>
      </w:r>
    </w:p>
    <w:p w14:paraId="3ADAD67D" w14:textId="77777777" w:rsidR="00B95008" w:rsidRPr="003D399F" w:rsidRDefault="00B95008" w:rsidP="00B95008">
      <w:pPr>
        <w:pStyle w:val="af6"/>
        <w:numPr>
          <w:ilvl w:val="0"/>
          <w:numId w:val="96"/>
        </w:numPr>
        <w:tabs>
          <w:tab w:val="left" w:pos="9156"/>
        </w:tabs>
        <w:spacing w:line="340" w:lineRule="exact"/>
        <w:ind w:right="142"/>
        <w:jc w:val="both"/>
        <w:rPr>
          <w:sz w:val="25"/>
          <w:szCs w:val="25"/>
        </w:rPr>
      </w:pPr>
      <w:r w:rsidRPr="003D399F">
        <w:rPr>
          <w:rFonts w:hint="eastAsia"/>
          <w:sz w:val="25"/>
          <w:szCs w:val="25"/>
          <w:rtl/>
        </w:rPr>
        <w:t>הרשות</w:t>
      </w:r>
      <w:r w:rsidRPr="003D399F">
        <w:rPr>
          <w:sz w:val="25"/>
          <w:szCs w:val="25"/>
          <w:rtl/>
        </w:rPr>
        <w:t xml:space="preserve"> </w:t>
      </w:r>
      <w:r w:rsidRPr="003D399F">
        <w:rPr>
          <w:rFonts w:hint="eastAsia"/>
          <w:sz w:val="25"/>
          <w:szCs w:val="25"/>
          <w:rtl/>
        </w:rPr>
        <w:t>רשאית</w:t>
      </w:r>
      <w:r w:rsidRPr="003D399F">
        <w:rPr>
          <w:sz w:val="25"/>
          <w:szCs w:val="25"/>
          <w:rtl/>
        </w:rPr>
        <w:t xml:space="preserve"> </w:t>
      </w:r>
      <w:r w:rsidRPr="003D399F">
        <w:rPr>
          <w:rFonts w:hint="eastAsia"/>
          <w:sz w:val="25"/>
          <w:szCs w:val="25"/>
          <w:rtl/>
        </w:rPr>
        <w:t>לבטל</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עת</w:t>
      </w:r>
      <w:r w:rsidRPr="003D399F">
        <w:rPr>
          <w:sz w:val="25"/>
          <w:szCs w:val="25"/>
          <w:rtl/>
        </w:rPr>
        <w:t xml:space="preserve"> </w:t>
      </w:r>
      <w:r w:rsidRPr="003D399F">
        <w:rPr>
          <w:rFonts w:hint="eastAsia"/>
          <w:sz w:val="25"/>
          <w:szCs w:val="25"/>
          <w:rtl/>
        </w:rPr>
        <w:t>לפני</w:t>
      </w:r>
      <w:r w:rsidRPr="003D399F">
        <w:rPr>
          <w:sz w:val="25"/>
          <w:szCs w:val="25"/>
          <w:rtl/>
        </w:rPr>
        <w:t xml:space="preserve"> </w:t>
      </w:r>
      <w:r w:rsidRPr="003D399F">
        <w:rPr>
          <w:rFonts w:hint="eastAsia"/>
          <w:sz w:val="25"/>
          <w:szCs w:val="25"/>
          <w:rtl/>
        </w:rPr>
        <w:t>תום</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מוקדמת</w:t>
      </w:r>
      <w:r w:rsidRPr="003D399F">
        <w:rPr>
          <w:sz w:val="25"/>
          <w:szCs w:val="25"/>
          <w:rtl/>
        </w:rPr>
        <w:t xml:space="preserve"> </w:t>
      </w:r>
      <w:r w:rsidRPr="003D399F">
        <w:rPr>
          <w:rFonts w:hint="eastAsia"/>
          <w:sz w:val="25"/>
          <w:szCs w:val="25"/>
          <w:rtl/>
        </w:rPr>
        <w:t>בכתב</w:t>
      </w:r>
      <w:r w:rsidRPr="003D399F">
        <w:rPr>
          <w:sz w:val="25"/>
          <w:szCs w:val="25"/>
          <w:rtl/>
        </w:rPr>
        <w:t xml:space="preserve">, 30 </w:t>
      </w:r>
      <w:r w:rsidRPr="003D399F">
        <w:rPr>
          <w:rFonts w:hint="eastAsia"/>
          <w:sz w:val="25"/>
          <w:szCs w:val="25"/>
          <w:rtl/>
        </w:rPr>
        <w:t>ימים</w:t>
      </w:r>
      <w:r w:rsidRPr="003D399F">
        <w:rPr>
          <w:sz w:val="25"/>
          <w:szCs w:val="25"/>
          <w:rtl/>
        </w:rPr>
        <w:t xml:space="preserve"> </w:t>
      </w:r>
      <w:r w:rsidRPr="003D399F">
        <w:rPr>
          <w:rFonts w:hint="eastAsia"/>
          <w:sz w:val="25"/>
          <w:szCs w:val="25"/>
          <w:rtl/>
        </w:rPr>
        <w:t>לפחות</w:t>
      </w:r>
      <w:r w:rsidRPr="003D399F">
        <w:rPr>
          <w:sz w:val="25"/>
          <w:szCs w:val="25"/>
          <w:rtl/>
        </w:rPr>
        <w:t xml:space="preserve">. </w:t>
      </w:r>
      <w:r w:rsidRPr="003D399F">
        <w:rPr>
          <w:rFonts w:hint="eastAsia"/>
          <w:sz w:val="25"/>
          <w:szCs w:val="25"/>
          <w:rtl/>
        </w:rPr>
        <w:t>בעקבות</w:t>
      </w:r>
      <w:r w:rsidRPr="003D399F">
        <w:rPr>
          <w:sz w:val="25"/>
          <w:szCs w:val="25"/>
          <w:rtl/>
        </w:rPr>
        <w:t xml:space="preserve"> </w:t>
      </w:r>
      <w:r w:rsidRPr="003D399F">
        <w:rPr>
          <w:rFonts w:hint="eastAsia"/>
          <w:sz w:val="25"/>
          <w:szCs w:val="25"/>
          <w:rtl/>
        </w:rPr>
        <w:t>ביטול</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תשלם</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רק</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החלק</w:t>
      </w:r>
      <w:r w:rsidRPr="003D399F">
        <w:rPr>
          <w:sz w:val="25"/>
          <w:szCs w:val="25"/>
          <w:rtl/>
        </w:rPr>
        <w:t xml:space="preserve"> </w:t>
      </w:r>
      <w:r w:rsidRPr="003D399F">
        <w:rPr>
          <w:rFonts w:hint="eastAsia"/>
          <w:sz w:val="25"/>
          <w:szCs w:val="25"/>
          <w:rtl/>
        </w:rPr>
        <w:t>היחסי</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לשירותים</w:t>
      </w:r>
      <w:r w:rsidRPr="003D399F">
        <w:rPr>
          <w:sz w:val="25"/>
          <w:szCs w:val="25"/>
          <w:rtl/>
        </w:rPr>
        <w:t xml:space="preserve"> </w:t>
      </w:r>
      <w:r w:rsidRPr="003D399F">
        <w:rPr>
          <w:rFonts w:hint="eastAsia"/>
          <w:sz w:val="25"/>
          <w:szCs w:val="25"/>
          <w:rtl/>
        </w:rPr>
        <w:t>שניתנו</w:t>
      </w:r>
      <w:r w:rsidRPr="003D399F">
        <w:rPr>
          <w:sz w:val="25"/>
          <w:szCs w:val="25"/>
          <w:rtl/>
        </w:rPr>
        <w:t xml:space="preserve"> </w:t>
      </w:r>
      <w:r w:rsidRPr="003D399F">
        <w:rPr>
          <w:rFonts w:hint="eastAsia"/>
          <w:sz w:val="25"/>
          <w:szCs w:val="25"/>
          <w:rtl/>
        </w:rPr>
        <w:t>בפועל</w:t>
      </w:r>
      <w:r w:rsidRPr="003D399F">
        <w:rPr>
          <w:sz w:val="25"/>
          <w:szCs w:val="25"/>
          <w:rtl/>
        </w:rPr>
        <w:t xml:space="preserve"> </w:t>
      </w:r>
      <w:r w:rsidRPr="003D399F">
        <w:rPr>
          <w:rFonts w:hint="eastAsia"/>
          <w:sz w:val="25"/>
          <w:szCs w:val="25"/>
          <w:rtl/>
        </w:rPr>
        <w:t>ובהתאם</w:t>
      </w:r>
      <w:r w:rsidRPr="003D399F">
        <w:rPr>
          <w:sz w:val="25"/>
          <w:szCs w:val="25"/>
          <w:rtl/>
        </w:rPr>
        <w:t xml:space="preserve"> </w:t>
      </w:r>
      <w:r w:rsidRPr="003D399F">
        <w:rPr>
          <w:rFonts w:hint="eastAsia"/>
          <w:sz w:val="25"/>
          <w:szCs w:val="25"/>
          <w:rtl/>
        </w:rPr>
        <w:t>לאישור</w:t>
      </w:r>
      <w:r w:rsidRPr="003D399F">
        <w:rPr>
          <w:sz w:val="25"/>
          <w:szCs w:val="25"/>
          <w:rtl/>
        </w:rPr>
        <w:t xml:space="preserve"> </w:t>
      </w:r>
      <w:r w:rsidRPr="003D399F">
        <w:rPr>
          <w:rFonts w:hint="eastAsia"/>
          <w:sz w:val="25"/>
          <w:szCs w:val="25"/>
          <w:rtl/>
        </w:rPr>
        <w:t>הממונה</w:t>
      </w:r>
      <w:r w:rsidRPr="003D399F">
        <w:rPr>
          <w:sz w:val="25"/>
          <w:szCs w:val="25"/>
          <w:rtl/>
        </w:rPr>
        <w:t xml:space="preserve">, </w:t>
      </w:r>
      <w:r w:rsidRPr="003D399F">
        <w:rPr>
          <w:rFonts w:hint="eastAsia"/>
          <w:sz w:val="25"/>
          <w:szCs w:val="25"/>
          <w:rtl/>
        </w:rPr>
        <w:t>ככל</w:t>
      </w:r>
      <w:r w:rsidRPr="003D399F">
        <w:rPr>
          <w:sz w:val="25"/>
          <w:szCs w:val="25"/>
          <w:rtl/>
        </w:rPr>
        <w:t xml:space="preserve"> </w:t>
      </w:r>
      <w:r w:rsidRPr="003D399F">
        <w:rPr>
          <w:rFonts w:hint="eastAsia"/>
          <w:sz w:val="25"/>
          <w:szCs w:val="25"/>
          <w:rtl/>
        </w:rPr>
        <w:t>שניתן</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תהיה</w:t>
      </w:r>
      <w:r w:rsidRPr="003D399F">
        <w:rPr>
          <w:sz w:val="25"/>
          <w:szCs w:val="25"/>
          <w:rtl/>
        </w:rPr>
        <w:t xml:space="preserve"> </w:t>
      </w:r>
      <w:r w:rsidRPr="003D399F">
        <w:rPr>
          <w:rFonts w:hint="eastAsia"/>
          <w:sz w:val="25"/>
          <w:szCs w:val="25"/>
          <w:rtl/>
        </w:rPr>
        <w:t>חייבת</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פיצוי</w:t>
      </w:r>
      <w:r w:rsidRPr="003D399F">
        <w:rPr>
          <w:sz w:val="25"/>
          <w:szCs w:val="25"/>
          <w:rtl/>
        </w:rPr>
        <w:t xml:space="preserve">, </w:t>
      </w:r>
      <w:r w:rsidRPr="003D399F">
        <w:rPr>
          <w:rFonts w:hint="eastAsia"/>
          <w:sz w:val="25"/>
          <w:szCs w:val="25"/>
          <w:rtl/>
        </w:rPr>
        <w:t>תמורה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תשלום</w:t>
      </w:r>
      <w:r w:rsidRPr="003D399F">
        <w:rPr>
          <w:sz w:val="25"/>
          <w:szCs w:val="25"/>
          <w:rtl/>
        </w:rPr>
        <w:t xml:space="preserve"> </w:t>
      </w:r>
      <w:r w:rsidRPr="003D399F">
        <w:rPr>
          <w:rFonts w:hint="eastAsia"/>
          <w:sz w:val="25"/>
          <w:szCs w:val="25"/>
          <w:rtl/>
        </w:rPr>
        <w:t>אחר</w:t>
      </w:r>
      <w:r w:rsidRPr="003D399F">
        <w:rPr>
          <w:sz w:val="25"/>
          <w:szCs w:val="25"/>
          <w:rtl/>
        </w:rPr>
        <w:t xml:space="preserve"> </w:t>
      </w:r>
      <w:r w:rsidRPr="003D399F">
        <w:rPr>
          <w:rFonts w:hint="eastAsia"/>
          <w:sz w:val="25"/>
          <w:szCs w:val="25"/>
          <w:rtl/>
        </w:rPr>
        <w:t>בקשר</w:t>
      </w:r>
      <w:r w:rsidRPr="003D399F">
        <w:rPr>
          <w:sz w:val="25"/>
          <w:szCs w:val="25"/>
          <w:rtl/>
        </w:rPr>
        <w:t xml:space="preserve"> </w:t>
      </w:r>
      <w:r w:rsidRPr="003D399F">
        <w:rPr>
          <w:rFonts w:hint="eastAsia"/>
          <w:sz w:val="25"/>
          <w:szCs w:val="25"/>
          <w:rtl/>
        </w:rPr>
        <w:t>לביטול</w:t>
      </w:r>
      <w:r w:rsidRPr="003D399F">
        <w:rPr>
          <w:sz w:val="25"/>
          <w:szCs w:val="25"/>
          <w:rtl/>
        </w:rPr>
        <w:t xml:space="preserve"> </w:t>
      </w:r>
      <w:r w:rsidRPr="003D399F">
        <w:rPr>
          <w:rFonts w:hint="eastAsia"/>
          <w:sz w:val="25"/>
          <w:szCs w:val="25"/>
          <w:rtl/>
        </w:rPr>
        <w:t>ההסכם</w:t>
      </w:r>
      <w:r w:rsidRPr="003D399F">
        <w:rPr>
          <w:sz w:val="25"/>
          <w:szCs w:val="25"/>
          <w:rtl/>
        </w:rPr>
        <w:t>.</w:t>
      </w:r>
    </w:p>
    <w:p w14:paraId="786345D5" w14:textId="77777777" w:rsidR="00B95008" w:rsidRPr="003D399F" w:rsidRDefault="00B95008" w:rsidP="00B95008">
      <w:pPr>
        <w:pStyle w:val="af6"/>
        <w:numPr>
          <w:ilvl w:val="0"/>
          <w:numId w:val="96"/>
        </w:numPr>
        <w:tabs>
          <w:tab w:val="left" w:pos="9156"/>
        </w:tabs>
        <w:spacing w:line="340" w:lineRule="exact"/>
        <w:ind w:right="142"/>
        <w:jc w:val="both"/>
        <w:rPr>
          <w:sz w:val="25"/>
          <w:szCs w:val="25"/>
        </w:rPr>
      </w:pPr>
      <w:r w:rsidRPr="003D399F">
        <w:rPr>
          <w:rFonts w:hint="eastAsia"/>
          <w:sz w:val="25"/>
          <w:szCs w:val="25"/>
          <w:rtl/>
        </w:rPr>
        <w:t>בוטל</w:t>
      </w:r>
      <w:r w:rsidRPr="003D399F">
        <w:rPr>
          <w:sz w:val="25"/>
          <w:szCs w:val="25"/>
          <w:rtl/>
        </w:rPr>
        <w:t xml:space="preserve"> ההסכם לפי סעיף זה, ובמידה ונדרש כך על ידי הממונה, ישלים ה</w:t>
      </w:r>
      <w:r w:rsidRPr="003D399F">
        <w:rPr>
          <w:rFonts w:hint="eastAsia"/>
          <w:sz w:val="25"/>
          <w:szCs w:val="25"/>
          <w:rtl/>
        </w:rPr>
        <w:t>יועץ</w:t>
      </w:r>
      <w:r w:rsidRPr="003D399F">
        <w:rPr>
          <w:sz w:val="25"/>
          <w:szCs w:val="25"/>
          <w:rtl/>
        </w:rPr>
        <w:t xml:space="preserve"> פעילות שהחל בה לפני הביטול ויקבל תמורתה כאמור בסעיף </w:t>
      </w:r>
      <w:r w:rsidRPr="003D399F">
        <w:rPr>
          <w:sz w:val="25"/>
          <w:szCs w:val="25"/>
        </w:rPr>
        <w:t>8</w:t>
      </w:r>
      <w:r w:rsidRPr="003D399F">
        <w:rPr>
          <w:sz w:val="25"/>
          <w:szCs w:val="25"/>
          <w:rtl/>
        </w:rPr>
        <w:t>.</w:t>
      </w:r>
    </w:p>
    <w:p w14:paraId="137B0713" w14:textId="77777777" w:rsidR="00B95008" w:rsidRPr="003D399F" w:rsidRDefault="00B95008" w:rsidP="00B95008">
      <w:pPr>
        <w:spacing w:line="340" w:lineRule="exact"/>
        <w:ind w:left="567"/>
        <w:jc w:val="both"/>
        <w:rPr>
          <w:sz w:val="25"/>
          <w:szCs w:val="25"/>
        </w:rPr>
      </w:pPr>
    </w:p>
    <w:p w14:paraId="71CB1FC4" w14:textId="77777777" w:rsidR="00B95008" w:rsidRPr="003D399F" w:rsidRDefault="00B95008" w:rsidP="00B95008">
      <w:pPr>
        <w:numPr>
          <w:ilvl w:val="0"/>
          <w:numId w:val="85"/>
        </w:numPr>
        <w:spacing w:line="340" w:lineRule="exact"/>
        <w:ind w:right="567"/>
        <w:jc w:val="both"/>
        <w:rPr>
          <w:b/>
          <w:bCs/>
          <w:sz w:val="25"/>
          <w:szCs w:val="25"/>
          <w:u w:val="single"/>
        </w:rPr>
      </w:pPr>
      <w:r w:rsidRPr="003D399F">
        <w:rPr>
          <w:rFonts w:hint="eastAsia"/>
          <w:b/>
          <w:bCs/>
          <w:sz w:val="25"/>
          <w:szCs w:val="25"/>
          <w:u w:val="single"/>
          <w:rtl/>
        </w:rPr>
        <w:t>סודיות</w:t>
      </w:r>
    </w:p>
    <w:p w14:paraId="188EA76E" w14:textId="77777777" w:rsidR="00B95008" w:rsidRPr="003D399F" w:rsidRDefault="00B95008" w:rsidP="00B95008">
      <w:pPr>
        <w:pStyle w:val="af6"/>
        <w:numPr>
          <w:ilvl w:val="0"/>
          <w:numId w:val="97"/>
        </w:numPr>
        <w:tabs>
          <w:tab w:val="left" w:pos="9156"/>
        </w:tabs>
        <w:spacing w:line="340" w:lineRule="exact"/>
        <w:ind w:right="142"/>
        <w:jc w:val="both"/>
        <w:rPr>
          <w:sz w:val="25"/>
          <w:szCs w:val="25"/>
        </w:rPr>
      </w:pPr>
      <w:r w:rsidRPr="003D399F">
        <w:rPr>
          <w:rFonts w:hint="eastAsia"/>
          <w:sz w:val="25"/>
          <w:szCs w:val="25"/>
          <w:rtl/>
        </w:rPr>
        <w:t>לצורך</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למונחים הבאים </w:t>
      </w:r>
      <w:r w:rsidRPr="003D399F">
        <w:rPr>
          <w:rFonts w:hint="eastAsia"/>
          <w:sz w:val="25"/>
          <w:szCs w:val="25"/>
          <w:rtl/>
        </w:rPr>
        <w:t>ולמשמעות</w:t>
      </w:r>
      <w:r w:rsidRPr="003D399F">
        <w:rPr>
          <w:sz w:val="25"/>
          <w:szCs w:val="25"/>
          <w:rtl/>
        </w:rPr>
        <w:t xml:space="preserve"> </w:t>
      </w:r>
      <w:r w:rsidRPr="003D399F">
        <w:rPr>
          <w:rFonts w:hint="eastAsia"/>
          <w:sz w:val="25"/>
          <w:szCs w:val="25"/>
          <w:rtl/>
        </w:rPr>
        <w:t>המופיעה</w:t>
      </w:r>
      <w:r w:rsidRPr="003D399F">
        <w:rPr>
          <w:sz w:val="25"/>
          <w:szCs w:val="25"/>
          <w:rtl/>
        </w:rPr>
        <w:t xml:space="preserve"> </w:t>
      </w:r>
      <w:r w:rsidRPr="003D399F">
        <w:rPr>
          <w:rFonts w:hint="eastAsia"/>
          <w:sz w:val="25"/>
          <w:szCs w:val="25"/>
          <w:rtl/>
        </w:rPr>
        <w:t>לצידם</w:t>
      </w:r>
      <w:r w:rsidRPr="003D399F">
        <w:rPr>
          <w:sz w:val="25"/>
          <w:szCs w:val="25"/>
          <w:rtl/>
        </w:rPr>
        <w:t>:</w:t>
      </w:r>
    </w:p>
    <w:p w14:paraId="33B9D8F0" w14:textId="77777777" w:rsidR="00B95008" w:rsidRPr="003D399F" w:rsidRDefault="00B95008" w:rsidP="00B95008">
      <w:pPr>
        <w:pStyle w:val="af6"/>
        <w:tabs>
          <w:tab w:val="left" w:pos="9156"/>
        </w:tabs>
        <w:spacing w:line="340" w:lineRule="exact"/>
        <w:ind w:left="1080" w:right="142"/>
        <w:jc w:val="both"/>
        <w:rPr>
          <w:sz w:val="25"/>
          <w:szCs w:val="25"/>
        </w:rPr>
      </w:pPr>
      <w:r w:rsidRPr="003D399F">
        <w:rPr>
          <w:sz w:val="25"/>
          <w:szCs w:val="25"/>
          <w:rtl/>
        </w:rPr>
        <w:t>"</w:t>
      </w:r>
      <w:r w:rsidRPr="003D399F">
        <w:rPr>
          <w:b/>
          <w:bCs/>
          <w:sz w:val="25"/>
          <w:szCs w:val="25"/>
          <w:rtl/>
        </w:rPr>
        <w:t>מידע</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מידע</w:t>
      </w:r>
      <w:r w:rsidRPr="003D399F">
        <w:rPr>
          <w:sz w:val="25"/>
          <w:szCs w:val="25"/>
          <w:rtl/>
        </w:rPr>
        <w:t xml:space="preserve"> (</w:t>
      </w:r>
      <w:r w:rsidRPr="003D399F">
        <w:rPr>
          <w:sz w:val="25"/>
          <w:szCs w:val="25"/>
        </w:rPr>
        <w:t>Information</w:t>
      </w:r>
      <w:r w:rsidRPr="003D399F">
        <w:rPr>
          <w:sz w:val="25"/>
          <w:szCs w:val="25"/>
          <w:rtl/>
        </w:rPr>
        <w:t xml:space="preserve">), </w:t>
      </w:r>
      <w:r w:rsidRPr="003D399F">
        <w:rPr>
          <w:rFonts w:hint="eastAsia"/>
          <w:sz w:val="25"/>
          <w:szCs w:val="25"/>
          <w:rtl/>
        </w:rPr>
        <w:t>ידע</w:t>
      </w:r>
      <w:r w:rsidRPr="003D399F">
        <w:rPr>
          <w:sz w:val="25"/>
          <w:szCs w:val="25"/>
          <w:rtl/>
        </w:rPr>
        <w:t xml:space="preserve"> (</w:t>
      </w:r>
      <w:r w:rsidRPr="003D399F">
        <w:rPr>
          <w:sz w:val="25"/>
          <w:szCs w:val="25"/>
        </w:rPr>
        <w:t>Know-How</w:t>
      </w:r>
      <w:r w:rsidRPr="003D399F">
        <w:rPr>
          <w:sz w:val="25"/>
          <w:szCs w:val="25"/>
          <w:rtl/>
        </w:rPr>
        <w:t xml:space="preserve">), </w:t>
      </w:r>
      <w:r w:rsidRPr="003D399F">
        <w:rPr>
          <w:rFonts w:hint="eastAsia"/>
          <w:sz w:val="25"/>
          <w:szCs w:val="25"/>
          <w:rtl/>
        </w:rPr>
        <w:t>ידיעה</w:t>
      </w:r>
      <w:r w:rsidRPr="003D399F">
        <w:rPr>
          <w:sz w:val="25"/>
          <w:szCs w:val="25"/>
          <w:rtl/>
        </w:rPr>
        <w:t xml:space="preserve">, </w:t>
      </w:r>
      <w:r w:rsidRPr="003D399F">
        <w:rPr>
          <w:rFonts w:hint="eastAsia"/>
          <w:sz w:val="25"/>
          <w:szCs w:val="25"/>
          <w:rtl/>
        </w:rPr>
        <w:t>מסמך</w:t>
      </w:r>
      <w:r w:rsidRPr="003D399F">
        <w:rPr>
          <w:sz w:val="25"/>
          <w:szCs w:val="25"/>
          <w:rtl/>
        </w:rPr>
        <w:t xml:space="preserve">, </w:t>
      </w:r>
      <w:r w:rsidRPr="003D399F">
        <w:rPr>
          <w:rFonts w:hint="eastAsia"/>
          <w:sz w:val="25"/>
          <w:szCs w:val="25"/>
          <w:rtl/>
        </w:rPr>
        <w:t>תכתובת</w:t>
      </w:r>
      <w:r w:rsidRPr="003D399F">
        <w:rPr>
          <w:sz w:val="25"/>
          <w:szCs w:val="25"/>
          <w:rtl/>
        </w:rPr>
        <w:t xml:space="preserve">, </w:t>
      </w:r>
      <w:r w:rsidRPr="003D399F">
        <w:rPr>
          <w:rFonts w:hint="eastAsia"/>
          <w:sz w:val="25"/>
          <w:szCs w:val="25"/>
          <w:rtl/>
        </w:rPr>
        <w:t>תוכנית</w:t>
      </w:r>
      <w:r w:rsidRPr="003D399F">
        <w:rPr>
          <w:sz w:val="25"/>
          <w:szCs w:val="25"/>
          <w:rtl/>
        </w:rPr>
        <w:t xml:space="preserve">, </w:t>
      </w:r>
      <w:r w:rsidRPr="003D399F">
        <w:rPr>
          <w:rFonts w:hint="eastAsia"/>
          <w:sz w:val="25"/>
          <w:szCs w:val="25"/>
          <w:rtl/>
        </w:rPr>
        <w:t>נתון</w:t>
      </w:r>
      <w:r w:rsidRPr="003D399F">
        <w:rPr>
          <w:sz w:val="25"/>
          <w:szCs w:val="25"/>
          <w:rtl/>
        </w:rPr>
        <w:t xml:space="preserve">, </w:t>
      </w:r>
      <w:r w:rsidRPr="003D399F">
        <w:rPr>
          <w:rFonts w:hint="eastAsia"/>
          <w:sz w:val="25"/>
          <w:szCs w:val="25"/>
          <w:rtl/>
        </w:rPr>
        <w:t>מודל</w:t>
      </w:r>
      <w:r w:rsidRPr="003D399F">
        <w:rPr>
          <w:sz w:val="25"/>
          <w:szCs w:val="25"/>
          <w:rtl/>
        </w:rPr>
        <w:t xml:space="preserve">, </w:t>
      </w:r>
      <w:r w:rsidRPr="003D399F">
        <w:rPr>
          <w:rFonts w:hint="eastAsia"/>
          <w:sz w:val="25"/>
          <w:szCs w:val="25"/>
          <w:rtl/>
        </w:rPr>
        <w:t>חוות</w:t>
      </w:r>
      <w:r w:rsidRPr="003D399F">
        <w:rPr>
          <w:sz w:val="25"/>
          <w:szCs w:val="25"/>
          <w:rtl/>
        </w:rPr>
        <w:t xml:space="preserve"> </w:t>
      </w:r>
      <w:r w:rsidRPr="003D399F">
        <w:rPr>
          <w:rFonts w:hint="eastAsia"/>
          <w:sz w:val="25"/>
          <w:szCs w:val="25"/>
          <w:rtl/>
        </w:rPr>
        <w:t>דעת</w:t>
      </w:r>
      <w:r w:rsidRPr="003D399F">
        <w:rPr>
          <w:sz w:val="25"/>
          <w:szCs w:val="25"/>
          <w:rtl/>
        </w:rPr>
        <w:t xml:space="preserve">, </w:t>
      </w:r>
      <w:r w:rsidRPr="003D399F">
        <w:rPr>
          <w:rFonts w:hint="eastAsia"/>
          <w:sz w:val="25"/>
          <w:szCs w:val="25"/>
          <w:rtl/>
        </w:rPr>
        <w:t>מסקנה</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דבר</w:t>
      </w:r>
      <w:r w:rsidRPr="003D399F">
        <w:rPr>
          <w:sz w:val="25"/>
          <w:szCs w:val="25"/>
          <w:rtl/>
        </w:rPr>
        <w:t xml:space="preserve"> </w:t>
      </w:r>
      <w:r w:rsidRPr="003D399F">
        <w:rPr>
          <w:rFonts w:hint="eastAsia"/>
          <w:sz w:val="25"/>
          <w:szCs w:val="25"/>
          <w:rtl/>
        </w:rPr>
        <w:t>אחר</w:t>
      </w:r>
      <w:r w:rsidRPr="003D399F">
        <w:rPr>
          <w:sz w:val="25"/>
          <w:szCs w:val="25"/>
          <w:rtl/>
        </w:rPr>
        <w:t xml:space="preserve"> </w:t>
      </w:r>
      <w:r w:rsidRPr="003D399F">
        <w:rPr>
          <w:rFonts w:hint="eastAsia"/>
          <w:sz w:val="25"/>
          <w:szCs w:val="25"/>
          <w:rtl/>
        </w:rPr>
        <w:t>כיו</w:t>
      </w:r>
      <w:r w:rsidRPr="003D399F">
        <w:rPr>
          <w:sz w:val="25"/>
          <w:szCs w:val="25"/>
          <w:rtl/>
        </w:rPr>
        <w:t xml:space="preserve">"ב </w:t>
      </w:r>
      <w:r w:rsidRPr="003D399F">
        <w:rPr>
          <w:rFonts w:hint="eastAsia"/>
          <w:sz w:val="25"/>
          <w:szCs w:val="25"/>
          <w:rtl/>
        </w:rPr>
        <w:t>הקשור</w:t>
      </w:r>
      <w:r w:rsidRPr="003D399F">
        <w:rPr>
          <w:sz w:val="25"/>
          <w:szCs w:val="25"/>
          <w:rtl/>
        </w:rPr>
        <w:t xml:space="preserve"> </w:t>
      </w:r>
      <w:r w:rsidRPr="003D399F">
        <w:rPr>
          <w:rFonts w:hint="eastAsia"/>
          <w:sz w:val="25"/>
          <w:szCs w:val="25"/>
          <w:rtl/>
        </w:rPr>
        <w:t>ו</w:t>
      </w:r>
      <w:r w:rsidRPr="003D399F">
        <w:rPr>
          <w:sz w:val="25"/>
          <w:szCs w:val="25"/>
          <w:rtl/>
        </w:rPr>
        <w:t xml:space="preserve">/או </w:t>
      </w:r>
      <w:r w:rsidRPr="003D399F">
        <w:rPr>
          <w:rFonts w:hint="eastAsia"/>
          <w:sz w:val="25"/>
          <w:szCs w:val="25"/>
          <w:rtl/>
        </w:rPr>
        <w:t>הנוגע</w:t>
      </w:r>
      <w:r w:rsidRPr="003D399F">
        <w:rPr>
          <w:sz w:val="25"/>
          <w:szCs w:val="25"/>
          <w:rtl/>
        </w:rPr>
        <w:t xml:space="preserve"> </w:t>
      </w:r>
      <w:r w:rsidRPr="003D399F">
        <w:rPr>
          <w:rFonts w:hint="eastAsia"/>
          <w:sz w:val="25"/>
          <w:szCs w:val="25"/>
          <w:rtl/>
        </w:rPr>
        <w:t>למתן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בכתב</w:t>
      </w:r>
      <w:r w:rsidRPr="003D399F">
        <w:rPr>
          <w:sz w:val="25"/>
          <w:szCs w:val="25"/>
          <w:rtl/>
        </w:rPr>
        <w:t xml:space="preserve"> </w:t>
      </w:r>
      <w:r w:rsidRPr="003D399F">
        <w:rPr>
          <w:rFonts w:hint="eastAsia"/>
          <w:sz w:val="25"/>
          <w:szCs w:val="25"/>
          <w:rtl/>
        </w:rPr>
        <w:t>ובין</w:t>
      </w:r>
      <w:r w:rsidRPr="003D399F">
        <w:rPr>
          <w:sz w:val="25"/>
          <w:szCs w:val="25"/>
          <w:rtl/>
        </w:rPr>
        <w:t xml:space="preserve"> </w:t>
      </w:r>
      <w:r w:rsidRPr="003D399F">
        <w:rPr>
          <w:rFonts w:hint="eastAsia"/>
          <w:sz w:val="25"/>
          <w:szCs w:val="25"/>
          <w:rtl/>
        </w:rPr>
        <w:t>בע</w:t>
      </w:r>
      <w:r w:rsidRPr="003D399F">
        <w:rPr>
          <w:sz w:val="25"/>
          <w:szCs w:val="25"/>
          <w:rtl/>
        </w:rPr>
        <w:t xml:space="preserve">"פ </w:t>
      </w:r>
      <w:r w:rsidRPr="003D399F">
        <w:rPr>
          <w:rFonts w:hint="eastAsia"/>
          <w:sz w:val="25"/>
          <w:szCs w:val="25"/>
          <w:rtl/>
        </w:rPr>
        <w:t>ו</w:t>
      </w:r>
      <w:r w:rsidRPr="003D399F">
        <w:rPr>
          <w:sz w:val="25"/>
          <w:szCs w:val="25"/>
          <w:rtl/>
        </w:rPr>
        <w:t xml:space="preserve">/או </w:t>
      </w:r>
      <w:r w:rsidRPr="003D399F">
        <w:rPr>
          <w:rFonts w:hint="eastAsia"/>
          <w:sz w:val="25"/>
          <w:szCs w:val="25"/>
          <w:rtl/>
        </w:rPr>
        <w:t>בכל</w:t>
      </w:r>
      <w:r w:rsidRPr="003D399F">
        <w:rPr>
          <w:sz w:val="25"/>
          <w:szCs w:val="25"/>
          <w:rtl/>
        </w:rPr>
        <w:t xml:space="preserve"> </w:t>
      </w:r>
      <w:r w:rsidRPr="003D399F">
        <w:rPr>
          <w:rFonts w:hint="eastAsia"/>
          <w:sz w:val="25"/>
          <w:szCs w:val="25"/>
          <w:rtl/>
        </w:rPr>
        <w:t>צורה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דרך</w:t>
      </w:r>
      <w:r w:rsidRPr="003D399F">
        <w:rPr>
          <w:sz w:val="25"/>
          <w:szCs w:val="25"/>
          <w:rtl/>
        </w:rPr>
        <w:t xml:space="preserve"> </w:t>
      </w:r>
      <w:r w:rsidRPr="003D399F">
        <w:rPr>
          <w:rFonts w:hint="eastAsia"/>
          <w:sz w:val="25"/>
          <w:szCs w:val="25"/>
          <w:rtl/>
        </w:rPr>
        <w:t>הנוגעים</w:t>
      </w:r>
      <w:r w:rsidRPr="003D399F">
        <w:rPr>
          <w:sz w:val="25"/>
          <w:szCs w:val="25"/>
          <w:rtl/>
        </w:rPr>
        <w:t xml:space="preserve"> </w:t>
      </w:r>
      <w:r w:rsidRPr="003D399F">
        <w:rPr>
          <w:rFonts w:hint="eastAsia"/>
          <w:sz w:val="25"/>
          <w:szCs w:val="25"/>
          <w:rtl/>
        </w:rPr>
        <w:t>למתן</w:t>
      </w:r>
      <w:r w:rsidRPr="003D399F">
        <w:rPr>
          <w:sz w:val="25"/>
          <w:szCs w:val="25"/>
          <w:rtl/>
        </w:rPr>
        <w:t xml:space="preserve"> </w:t>
      </w:r>
      <w:r w:rsidRPr="003D399F">
        <w:rPr>
          <w:rFonts w:hint="eastAsia"/>
          <w:sz w:val="25"/>
          <w:szCs w:val="25"/>
          <w:rtl/>
        </w:rPr>
        <w:t>השירותים</w:t>
      </w:r>
      <w:r w:rsidRPr="003D399F">
        <w:rPr>
          <w:sz w:val="25"/>
          <w:szCs w:val="25"/>
          <w:rtl/>
        </w:rPr>
        <w:t>.</w:t>
      </w:r>
    </w:p>
    <w:p w14:paraId="7BC44EF1" w14:textId="77777777" w:rsidR="00B95008" w:rsidRPr="003D399F" w:rsidRDefault="00B95008" w:rsidP="00B95008">
      <w:pPr>
        <w:pStyle w:val="af6"/>
        <w:tabs>
          <w:tab w:val="left" w:pos="9156"/>
        </w:tabs>
        <w:spacing w:line="340" w:lineRule="exact"/>
        <w:ind w:left="1080" w:right="142"/>
        <w:jc w:val="both"/>
        <w:rPr>
          <w:sz w:val="25"/>
          <w:szCs w:val="25"/>
          <w:rtl/>
        </w:rPr>
      </w:pPr>
      <w:r w:rsidRPr="003D399F">
        <w:rPr>
          <w:sz w:val="25"/>
          <w:szCs w:val="25"/>
          <w:rtl/>
        </w:rPr>
        <w:t>"</w:t>
      </w:r>
      <w:r w:rsidRPr="003D399F">
        <w:rPr>
          <w:rFonts w:hint="eastAsia"/>
          <w:b/>
          <w:bCs/>
          <w:sz w:val="25"/>
          <w:szCs w:val="25"/>
          <w:rtl/>
        </w:rPr>
        <w:t>סודות</w:t>
      </w:r>
      <w:r w:rsidRPr="003D399F">
        <w:rPr>
          <w:b/>
          <w:bCs/>
          <w:sz w:val="25"/>
          <w:szCs w:val="25"/>
          <w:rtl/>
        </w:rPr>
        <w:t xml:space="preserve"> </w:t>
      </w:r>
      <w:r w:rsidRPr="003D399F">
        <w:rPr>
          <w:rFonts w:hint="eastAsia"/>
          <w:b/>
          <w:bCs/>
          <w:sz w:val="25"/>
          <w:szCs w:val="25"/>
          <w:rtl/>
        </w:rPr>
        <w:t>מקצועיים</w:t>
      </w:r>
      <w:r w:rsidRPr="003D399F">
        <w:rPr>
          <w:sz w:val="25"/>
          <w:szCs w:val="25"/>
          <w:rtl/>
        </w:rPr>
        <w:t xml:space="preserve">"- </w:t>
      </w:r>
      <w:r w:rsidRPr="003D399F">
        <w:rPr>
          <w:rFonts w:hint="eastAsia"/>
          <w:sz w:val="25"/>
          <w:szCs w:val="25"/>
          <w:rtl/>
        </w:rPr>
        <w:t>כל</w:t>
      </w:r>
      <w:r w:rsidRPr="003D399F">
        <w:rPr>
          <w:sz w:val="25"/>
          <w:szCs w:val="25"/>
          <w:rtl/>
        </w:rPr>
        <w:t xml:space="preserve">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5157900" w14:textId="77777777" w:rsidR="00B95008" w:rsidRPr="003D399F" w:rsidRDefault="00B95008" w:rsidP="00B95008">
      <w:pPr>
        <w:pStyle w:val="af6"/>
        <w:numPr>
          <w:ilvl w:val="0"/>
          <w:numId w:val="97"/>
        </w:numPr>
        <w:tabs>
          <w:tab w:val="left" w:pos="9156"/>
        </w:tabs>
        <w:spacing w:line="340" w:lineRule="exact"/>
        <w:ind w:right="142"/>
        <w:jc w:val="both"/>
        <w:rPr>
          <w:sz w:val="25"/>
          <w:szCs w:val="25"/>
        </w:rPr>
      </w:pPr>
      <w:r w:rsidRPr="003D399F">
        <w:rPr>
          <w:rFonts w:hint="eastAsia"/>
          <w:sz w:val="25"/>
          <w:szCs w:val="25"/>
          <w:rtl/>
        </w:rPr>
        <w:t>הואיל</w:t>
      </w:r>
      <w:r w:rsidRPr="003D399F">
        <w:rPr>
          <w:sz w:val="25"/>
          <w:szCs w:val="25"/>
          <w:rtl/>
        </w:rPr>
        <w:t xml:space="preserve">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13CFBBCF" w14:textId="77777777" w:rsidR="00B95008" w:rsidRPr="003D399F" w:rsidRDefault="00B95008" w:rsidP="00B95008">
      <w:pPr>
        <w:pStyle w:val="af6"/>
        <w:numPr>
          <w:ilvl w:val="0"/>
          <w:numId w:val="97"/>
        </w:numPr>
        <w:tabs>
          <w:tab w:val="left" w:pos="9156"/>
        </w:tabs>
        <w:spacing w:line="340" w:lineRule="exact"/>
        <w:ind w:right="142"/>
        <w:jc w:val="both"/>
        <w:rPr>
          <w:sz w:val="25"/>
          <w:szCs w:val="25"/>
        </w:rPr>
      </w:pPr>
      <w:r w:rsidRPr="003D399F">
        <w:rPr>
          <w:rFonts w:hint="eastAsia"/>
          <w:sz w:val="25"/>
          <w:szCs w:val="25"/>
          <w:rtl/>
        </w:rPr>
        <w:t>ידוע</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אין</w:t>
      </w:r>
      <w:r w:rsidRPr="003D399F">
        <w:rPr>
          <w:sz w:val="25"/>
          <w:szCs w:val="25"/>
          <w:rtl/>
        </w:rPr>
        <w:t xml:space="preserve"> </w:t>
      </w:r>
      <w:r w:rsidRPr="003D399F">
        <w:rPr>
          <w:rFonts w:hint="eastAsia"/>
          <w:sz w:val="25"/>
          <w:szCs w:val="25"/>
          <w:rtl/>
        </w:rPr>
        <w:t>לגלות</w:t>
      </w:r>
      <w:r w:rsidRPr="003D399F">
        <w:rPr>
          <w:sz w:val="25"/>
          <w:szCs w:val="25"/>
          <w:rtl/>
        </w:rPr>
        <w:t xml:space="preserve"> </w:t>
      </w:r>
      <w:r w:rsidRPr="003D399F">
        <w:rPr>
          <w:rFonts w:hint="eastAsia"/>
          <w:sz w:val="25"/>
          <w:szCs w:val="25"/>
          <w:rtl/>
        </w:rPr>
        <w:t>מידע</w:t>
      </w:r>
      <w:r w:rsidRPr="003D399F">
        <w:rPr>
          <w:sz w:val="25"/>
          <w:szCs w:val="25"/>
          <w:rtl/>
        </w:rPr>
        <w:t xml:space="preserve"> </w:t>
      </w:r>
      <w:r w:rsidRPr="003D399F">
        <w:rPr>
          <w:rFonts w:hint="eastAsia"/>
          <w:sz w:val="25"/>
          <w:szCs w:val="25"/>
          <w:rtl/>
        </w:rPr>
        <w:t>שהתגלה</w:t>
      </w:r>
      <w:r w:rsidRPr="003D399F">
        <w:rPr>
          <w:sz w:val="25"/>
          <w:szCs w:val="25"/>
          <w:rtl/>
        </w:rPr>
        <w:t xml:space="preserve"> </w:t>
      </w:r>
      <w:r w:rsidRPr="003D399F">
        <w:rPr>
          <w:rFonts w:hint="eastAsia"/>
          <w:sz w:val="25"/>
          <w:szCs w:val="25"/>
          <w:rtl/>
        </w:rPr>
        <w:t>לו</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להעבירו</w:t>
      </w:r>
      <w:r w:rsidRPr="003D399F">
        <w:rPr>
          <w:sz w:val="25"/>
          <w:szCs w:val="25"/>
          <w:rtl/>
        </w:rPr>
        <w:t xml:space="preserve">, </w:t>
      </w:r>
      <w:r w:rsidRPr="003D399F">
        <w:rPr>
          <w:rFonts w:hint="eastAsia"/>
          <w:sz w:val="25"/>
          <w:szCs w:val="25"/>
          <w:rtl/>
        </w:rPr>
        <w:t>למסרו</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להביאו</w:t>
      </w:r>
      <w:r w:rsidRPr="003D399F">
        <w:rPr>
          <w:sz w:val="25"/>
          <w:szCs w:val="25"/>
          <w:rtl/>
        </w:rPr>
        <w:t xml:space="preserve"> </w:t>
      </w:r>
      <w:r w:rsidRPr="003D399F">
        <w:rPr>
          <w:rFonts w:hint="eastAsia"/>
          <w:sz w:val="25"/>
          <w:szCs w:val="25"/>
          <w:rtl/>
        </w:rPr>
        <w:t>לידי</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אדם</w:t>
      </w:r>
      <w:r w:rsidRPr="003D399F">
        <w:rPr>
          <w:sz w:val="25"/>
          <w:szCs w:val="25"/>
          <w:rtl/>
        </w:rPr>
        <w:t xml:space="preserve"> </w:t>
      </w:r>
      <w:r w:rsidRPr="003D399F">
        <w:rPr>
          <w:rFonts w:hint="eastAsia"/>
          <w:sz w:val="25"/>
          <w:szCs w:val="25"/>
          <w:rtl/>
        </w:rPr>
        <w:t>ללא</w:t>
      </w:r>
      <w:r w:rsidRPr="003D399F">
        <w:rPr>
          <w:sz w:val="25"/>
          <w:szCs w:val="25"/>
          <w:rtl/>
        </w:rPr>
        <w:t xml:space="preserve"> </w:t>
      </w:r>
      <w:r w:rsidRPr="003D399F">
        <w:rPr>
          <w:rFonts w:hint="eastAsia"/>
          <w:sz w:val="25"/>
          <w:szCs w:val="25"/>
          <w:rtl/>
        </w:rPr>
        <w:t>אישור</w:t>
      </w:r>
      <w:r w:rsidRPr="003D399F">
        <w:rPr>
          <w:sz w:val="25"/>
          <w:szCs w:val="25"/>
          <w:rtl/>
        </w:rPr>
        <w:t xml:space="preserve"> </w:t>
      </w:r>
      <w:r w:rsidRPr="003D399F">
        <w:rPr>
          <w:rFonts w:hint="eastAsia"/>
          <w:sz w:val="25"/>
          <w:szCs w:val="25"/>
          <w:rtl/>
        </w:rPr>
        <w:t>מראש</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הממונה</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מתחייב</w:t>
      </w:r>
      <w:r w:rsidRPr="003D399F">
        <w:rPr>
          <w:sz w:val="25"/>
          <w:szCs w:val="25"/>
          <w:rtl/>
        </w:rPr>
        <w:t xml:space="preserve"> </w:t>
      </w:r>
      <w:r w:rsidRPr="003D399F">
        <w:rPr>
          <w:rFonts w:hint="eastAsia"/>
          <w:sz w:val="25"/>
          <w:szCs w:val="25"/>
          <w:rtl/>
        </w:rPr>
        <w:t>לשמור</w:t>
      </w:r>
      <w:r w:rsidRPr="003D399F">
        <w:rPr>
          <w:sz w:val="25"/>
          <w:szCs w:val="25"/>
          <w:rtl/>
        </w:rPr>
        <w:t xml:space="preserve"> </w:t>
      </w:r>
      <w:r w:rsidRPr="003D399F">
        <w:rPr>
          <w:rFonts w:hint="eastAsia"/>
          <w:sz w:val="25"/>
          <w:szCs w:val="25"/>
          <w:rtl/>
        </w:rPr>
        <w:t>בסוד</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ידיעה</w:t>
      </w:r>
      <w:r w:rsidRPr="003D399F">
        <w:rPr>
          <w:sz w:val="25"/>
          <w:szCs w:val="25"/>
          <w:rtl/>
        </w:rPr>
        <w:t xml:space="preserve"> </w:t>
      </w:r>
      <w:r w:rsidRPr="003D399F">
        <w:rPr>
          <w:rFonts w:hint="eastAsia"/>
          <w:sz w:val="25"/>
          <w:szCs w:val="25"/>
          <w:rtl/>
        </w:rPr>
        <w:t>שתגיע</w:t>
      </w:r>
      <w:r w:rsidRPr="003D399F">
        <w:rPr>
          <w:sz w:val="25"/>
          <w:szCs w:val="25"/>
          <w:rtl/>
        </w:rPr>
        <w:t xml:space="preserve"> </w:t>
      </w:r>
      <w:r w:rsidRPr="003D399F">
        <w:rPr>
          <w:rFonts w:hint="eastAsia"/>
          <w:sz w:val="25"/>
          <w:szCs w:val="25"/>
          <w:rtl/>
        </w:rPr>
        <w:t>אליו</w:t>
      </w:r>
      <w:r w:rsidRPr="003D399F">
        <w:rPr>
          <w:sz w:val="25"/>
          <w:szCs w:val="25"/>
          <w:rtl/>
        </w:rPr>
        <w:t xml:space="preserve"> </w:t>
      </w:r>
      <w:r w:rsidRPr="003D399F">
        <w:rPr>
          <w:rFonts w:hint="eastAsia"/>
          <w:sz w:val="25"/>
          <w:szCs w:val="25"/>
          <w:rtl/>
        </w:rPr>
        <w:t>עקב</w:t>
      </w:r>
      <w:r w:rsidRPr="003D399F">
        <w:rPr>
          <w:sz w:val="25"/>
          <w:szCs w:val="25"/>
          <w:rtl/>
        </w:rPr>
        <w:t xml:space="preserve"> </w:t>
      </w:r>
      <w:r w:rsidRPr="003D399F">
        <w:rPr>
          <w:rFonts w:hint="eastAsia"/>
          <w:sz w:val="25"/>
          <w:szCs w:val="25"/>
          <w:rtl/>
        </w:rPr>
        <w:t>ביצוע</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לפני</w:t>
      </w:r>
      <w:r w:rsidRPr="003D399F">
        <w:rPr>
          <w:sz w:val="25"/>
          <w:szCs w:val="25"/>
          <w:rtl/>
        </w:rPr>
        <w:t xml:space="preserve"> </w:t>
      </w:r>
      <w:r w:rsidRPr="003D399F">
        <w:rPr>
          <w:rFonts w:hint="eastAsia"/>
          <w:sz w:val="25"/>
          <w:szCs w:val="25"/>
          <w:rtl/>
        </w:rPr>
        <w:t>תחילתם</w:t>
      </w:r>
      <w:r w:rsidRPr="003D399F">
        <w:rPr>
          <w:sz w:val="25"/>
          <w:szCs w:val="25"/>
          <w:rtl/>
        </w:rPr>
        <w:t xml:space="preserve"> </w:t>
      </w:r>
      <w:r w:rsidRPr="003D399F">
        <w:rPr>
          <w:rFonts w:hint="eastAsia"/>
          <w:sz w:val="25"/>
          <w:szCs w:val="25"/>
          <w:rtl/>
        </w:rPr>
        <w:t>ולאחר</w:t>
      </w:r>
      <w:r w:rsidRPr="003D399F">
        <w:rPr>
          <w:sz w:val="25"/>
          <w:szCs w:val="25"/>
          <w:rtl/>
        </w:rPr>
        <w:t xml:space="preserve"> </w:t>
      </w:r>
      <w:r w:rsidRPr="003D399F">
        <w:rPr>
          <w:rFonts w:hint="eastAsia"/>
          <w:sz w:val="25"/>
          <w:szCs w:val="25"/>
          <w:rtl/>
        </w:rPr>
        <w:t>מכן</w:t>
      </w:r>
      <w:r w:rsidRPr="003D399F">
        <w:rPr>
          <w:sz w:val="25"/>
          <w:szCs w:val="25"/>
          <w:rtl/>
        </w:rPr>
        <w:t>.</w:t>
      </w:r>
    </w:p>
    <w:p w14:paraId="2364C0A1" w14:textId="77777777" w:rsidR="00B95008" w:rsidRPr="003D399F" w:rsidRDefault="00B95008" w:rsidP="00B95008">
      <w:pPr>
        <w:pStyle w:val="af6"/>
        <w:numPr>
          <w:ilvl w:val="0"/>
          <w:numId w:val="97"/>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מתחייב</w:t>
      </w:r>
      <w:r w:rsidRPr="003D399F">
        <w:rPr>
          <w:sz w:val="25"/>
          <w:szCs w:val="25"/>
          <w:rtl/>
        </w:rPr>
        <w:t xml:space="preserve"> </w:t>
      </w:r>
      <w:r w:rsidRPr="003D399F">
        <w:rPr>
          <w:rFonts w:hint="eastAsia"/>
          <w:sz w:val="25"/>
          <w:szCs w:val="25"/>
          <w:rtl/>
        </w:rPr>
        <w:t>לנקוט</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האמצעים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מנת</w:t>
      </w:r>
      <w:r w:rsidRPr="003D399F">
        <w:rPr>
          <w:sz w:val="25"/>
          <w:szCs w:val="25"/>
          <w:rtl/>
        </w:rPr>
        <w:t xml:space="preserve"> </w:t>
      </w:r>
      <w:r w:rsidRPr="003D399F">
        <w:rPr>
          <w:rFonts w:hint="eastAsia"/>
          <w:sz w:val="25"/>
          <w:szCs w:val="25"/>
          <w:rtl/>
        </w:rPr>
        <w:t>לוודא</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הסודיות</w:t>
      </w:r>
      <w:r w:rsidRPr="003D399F">
        <w:rPr>
          <w:sz w:val="25"/>
          <w:szCs w:val="25"/>
          <w:rtl/>
        </w:rPr>
        <w:t xml:space="preserve"> </w:t>
      </w:r>
      <w:r w:rsidRPr="003D399F">
        <w:rPr>
          <w:rFonts w:hint="eastAsia"/>
          <w:sz w:val="25"/>
          <w:szCs w:val="25"/>
          <w:rtl/>
        </w:rPr>
        <w:t>כאמור</w:t>
      </w:r>
      <w:r w:rsidRPr="003D399F">
        <w:rPr>
          <w:sz w:val="25"/>
          <w:szCs w:val="25"/>
          <w:rtl/>
        </w:rPr>
        <w:t xml:space="preserve"> </w:t>
      </w:r>
      <w:r w:rsidRPr="003D399F">
        <w:rPr>
          <w:rFonts w:hint="eastAsia"/>
          <w:sz w:val="25"/>
          <w:szCs w:val="25"/>
          <w:rtl/>
        </w:rPr>
        <w:t>תשמר</w:t>
      </w:r>
      <w:r w:rsidRPr="003D399F">
        <w:rPr>
          <w:sz w:val="25"/>
          <w:szCs w:val="25"/>
          <w:rtl/>
        </w:rPr>
        <w:t xml:space="preserve"> </w:t>
      </w:r>
      <w:r w:rsidRPr="003D399F">
        <w:rPr>
          <w:rFonts w:hint="eastAsia"/>
          <w:sz w:val="25"/>
          <w:szCs w:val="25"/>
          <w:rtl/>
        </w:rPr>
        <w:t>גם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עובדיו</w:t>
      </w:r>
      <w:r w:rsidRPr="003D399F">
        <w:rPr>
          <w:sz w:val="25"/>
          <w:szCs w:val="25"/>
          <w:rtl/>
        </w:rPr>
        <w:t xml:space="preserve">, </w:t>
      </w:r>
      <w:r w:rsidRPr="003D399F">
        <w:rPr>
          <w:rFonts w:hint="eastAsia"/>
          <w:sz w:val="25"/>
          <w:szCs w:val="25"/>
          <w:rtl/>
        </w:rPr>
        <w:t>סוכניו</w:t>
      </w:r>
      <w:r w:rsidRPr="003D399F">
        <w:rPr>
          <w:sz w:val="25"/>
          <w:szCs w:val="25"/>
          <w:rtl/>
        </w:rPr>
        <w:t xml:space="preserve"> </w:t>
      </w:r>
      <w:r w:rsidRPr="003D399F">
        <w:rPr>
          <w:rFonts w:hint="eastAsia"/>
          <w:sz w:val="25"/>
          <w:szCs w:val="25"/>
          <w:rtl/>
        </w:rPr>
        <w:t>והמועסקים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ידו</w:t>
      </w:r>
      <w:r w:rsidRPr="003D399F">
        <w:rPr>
          <w:sz w:val="25"/>
          <w:szCs w:val="25"/>
          <w:rtl/>
        </w:rPr>
        <w:t>.</w:t>
      </w:r>
    </w:p>
    <w:p w14:paraId="6B3E9E74" w14:textId="77777777" w:rsidR="00B95008" w:rsidRPr="003D399F" w:rsidRDefault="00B95008" w:rsidP="00B95008">
      <w:pPr>
        <w:pStyle w:val="af6"/>
        <w:numPr>
          <w:ilvl w:val="0"/>
          <w:numId w:val="97"/>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מצהיר</w:t>
      </w:r>
      <w:r w:rsidRPr="003D399F">
        <w:rPr>
          <w:sz w:val="25"/>
          <w:szCs w:val="25"/>
          <w:rtl/>
        </w:rPr>
        <w:t xml:space="preserve"> </w:t>
      </w:r>
      <w:r w:rsidRPr="003D399F">
        <w:rPr>
          <w:rFonts w:hint="eastAsia"/>
          <w:sz w:val="25"/>
          <w:szCs w:val="25"/>
          <w:rtl/>
        </w:rPr>
        <w:t>שידוע</w:t>
      </w:r>
      <w:r w:rsidRPr="003D399F">
        <w:rPr>
          <w:sz w:val="25"/>
          <w:szCs w:val="25"/>
          <w:rtl/>
        </w:rPr>
        <w:t xml:space="preserve"> </w:t>
      </w:r>
      <w:r w:rsidRPr="003D399F">
        <w:rPr>
          <w:rFonts w:hint="eastAsia"/>
          <w:sz w:val="25"/>
          <w:szCs w:val="25"/>
          <w:rtl/>
        </w:rPr>
        <w:t>לו</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אי</w:t>
      </w:r>
      <w:r w:rsidRPr="003D399F">
        <w:rPr>
          <w:sz w:val="25"/>
          <w:szCs w:val="25"/>
          <w:rtl/>
        </w:rPr>
        <w:t xml:space="preserve"> </w:t>
      </w:r>
      <w:r w:rsidRPr="003D399F">
        <w:rPr>
          <w:rFonts w:hint="eastAsia"/>
          <w:sz w:val="25"/>
          <w:szCs w:val="25"/>
          <w:rtl/>
        </w:rPr>
        <w:t>מילוי</w:t>
      </w:r>
      <w:r w:rsidRPr="003D399F">
        <w:rPr>
          <w:sz w:val="25"/>
          <w:szCs w:val="25"/>
          <w:rtl/>
        </w:rPr>
        <w:t xml:space="preserve"> </w:t>
      </w:r>
      <w:r w:rsidRPr="003D399F">
        <w:rPr>
          <w:rFonts w:hint="eastAsia"/>
          <w:sz w:val="25"/>
          <w:szCs w:val="25"/>
          <w:rtl/>
        </w:rPr>
        <w:t>התחייבויותיו</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סעיף</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מהווה</w:t>
      </w:r>
      <w:r w:rsidRPr="003D399F">
        <w:rPr>
          <w:sz w:val="25"/>
          <w:szCs w:val="25"/>
          <w:rtl/>
        </w:rPr>
        <w:t xml:space="preserve"> </w:t>
      </w:r>
      <w:r w:rsidRPr="003D399F">
        <w:rPr>
          <w:rFonts w:hint="eastAsia"/>
          <w:sz w:val="25"/>
          <w:szCs w:val="25"/>
          <w:rtl/>
        </w:rPr>
        <w:t>עבירה</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פרק</w:t>
      </w:r>
      <w:r w:rsidRPr="003D399F">
        <w:rPr>
          <w:sz w:val="25"/>
          <w:szCs w:val="25"/>
          <w:rtl/>
        </w:rPr>
        <w:t xml:space="preserve"> </w:t>
      </w:r>
      <w:r w:rsidRPr="003D399F">
        <w:rPr>
          <w:rFonts w:hint="eastAsia"/>
          <w:sz w:val="25"/>
          <w:szCs w:val="25"/>
          <w:rtl/>
        </w:rPr>
        <w:t>ז</w:t>
      </w:r>
      <w:r w:rsidRPr="003D399F">
        <w:rPr>
          <w:sz w:val="25"/>
          <w:szCs w:val="25"/>
          <w:rtl/>
        </w:rPr>
        <w:t xml:space="preserve">' (ביטחון </w:t>
      </w:r>
      <w:r w:rsidRPr="003D399F">
        <w:rPr>
          <w:rFonts w:hint="eastAsia"/>
          <w:sz w:val="25"/>
          <w:szCs w:val="25"/>
          <w:rtl/>
        </w:rPr>
        <w:t>המדינה</w:t>
      </w:r>
      <w:r w:rsidRPr="003D399F">
        <w:rPr>
          <w:sz w:val="25"/>
          <w:szCs w:val="25"/>
          <w:rtl/>
        </w:rPr>
        <w:t xml:space="preserve">, </w:t>
      </w:r>
      <w:r w:rsidRPr="003D399F">
        <w:rPr>
          <w:rFonts w:hint="eastAsia"/>
          <w:sz w:val="25"/>
          <w:szCs w:val="25"/>
          <w:rtl/>
        </w:rPr>
        <w:t>יחסי</w:t>
      </w:r>
      <w:r w:rsidRPr="003D399F">
        <w:rPr>
          <w:sz w:val="25"/>
          <w:szCs w:val="25"/>
          <w:rtl/>
        </w:rPr>
        <w:t xml:space="preserve"> </w:t>
      </w:r>
      <w:r w:rsidRPr="003D399F">
        <w:rPr>
          <w:rFonts w:hint="eastAsia"/>
          <w:sz w:val="25"/>
          <w:szCs w:val="25"/>
          <w:rtl/>
        </w:rPr>
        <w:t>חוץ</w:t>
      </w:r>
      <w:r w:rsidRPr="003D399F">
        <w:rPr>
          <w:sz w:val="25"/>
          <w:szCs w:val="25"/>
          <w:rtl/>
        </w:rPr>
        <w:t xml:space="preserve"> </w:t>
      </w:r>
      <w:r w:rsidRPr="003D399F">
        <w:rPr>
          <w:rFonts w:hint="eastAsia"/>
          <w:sz w:val="25"/>
          <w:szCs w:val="25"/>
          <w:rtl/>
        </w:rPr>
        <w:t>וסודות</w:t>
      </w:r>
      <w:r w:rsidRPr="003D399F">
        <w:rPr>
          <w:sz w:val="25"/>
          <w:szCs w:val="25"/>
          <w:rtl/>
        </w:rPr>
        <w:t xml:space="preserve"> </w:t>
      </w:r>
      <w:r w:rsidRPr="003D399F">
        <w:rPr>
          <w:rFonts w:hint="eastAsia"/>
          <w:sz w:val="25"/>
          <w:szCs w:val="25"/>
          <w:rtl/>
        </w:rPr>
        <w:t>רשמיים</w:t>
      </w:r>
      <w:r w:rsidRPr="003D399F">
        <w:rPr>
          <w:sz w:val="25"/>
          <w:szCs w:val="25"/>
          <w:rtl/>
        </w:rPr>
        <w:t xml:space="preserve">) </w:t>
      </w:r>
      <w:r w:rsidRPr="003D399F">
        <w:rPr>
          <w:rFonts w:hint="eastAsia"/>
          <w:sz w:val="25"/>
          <w:szCs w:val="25"/>
          <w:rtl/>
        </w:rPr>
        <w:t>לחוק</w:t>
      </w:r>
      <w:r w:rsidRPr="003D399F">
        <w:rPr>
          <w:sz w:val="25"/>
          <w:szCs w:val="25"/>
          <w:rtl/>
        </w:rPr>
        <w:t xml:space="preserve"> </w:t>
      </w:r>
      <w:r w:rsidRPr="003D399F">
        <w:rPr>
          <w:rFonts w:hint="eastAsia"/>
          <w:sz w:val="25"/>
          <w:szCs w:val="25"/>
          <w:rtl/>
        </w:rPr>
        <w:t>העונשין</w:t>
      </w:r>
      <w:r w:rsidRPr="003D399F">
        <w:rPr>
          <w:sz w:val="25"/>
          <w:szCs w:val="25"/>
          <w:rtl/>
        </w:rPr>
        <w:t xml:space="preserve">, </w:t>
      </w:r>
      <w:r w:rsidRPr="003D399F">
        <w:rPr>
          <w:rFonts w:hint="eastAsia"/>
          <w:sz w:val="25"/>
          <w:szCs w:val="25"/>
          <w:rtl/>
        </w:rPr>
        <w:t>תשל</w:t>
      </w:r>
      <w:r w:rsidRPr="003D399F">
        <w:rPr>
          <w:sz w:val="25"/>
          <w:szCs w:val="25"/>
          <w:rtl/>
        </w:rPr>
        <w:t>"ז - 1977.</w:t>
      </w:r>
    </w:p>
    <w:p w14:paraId="5C51AA4C" w14:textId="77777777" w:rsidR="00B95008" w:rsidRPr="003D399F" w:rsidRDefault="00B95008" w:rsidP="00B95008">
      <w:pPr>
        <w:pStyle w:val="af6"/>
        <w:numPr>
          <w:ilvl w:val="0"/>
          <w:numId w:val="97"/>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ונותני</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מטעמו</w:t>
      </w:r>
      <w:r w:rsidRPr="003D399F">
        <w:rPr>
          <w:sz w:val="25"/>
          <w:szCs w:val="25"/>
          <w:rtl/>
        </w:rPr>
        <w:t xml:space="preserve">, </w:t>
      </w:r>
      <w:r w:rsidRPr="003D399F">
        <w:rPr>
          <w:rFonts w:hint="eastAsia"/>
          <w:sz w:val="25"/>
          <w:szCs w:val="25"/>
          <w:rtl/>
        </w:rPr>
        <w:t>יחתמו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התחייבות</w:t>
      </w:r>
      <w:r w:rsidRPr="003D399F">
        <w:rPr>
          <w:sz w:val="25"/>
          <w:szCs w:val="25"/>
          <w:rtl/>
        </w:rPr>
        <w:t xml:space="preserve"> </w:t>
      </w:r>
      <w:r w:rsidRPr="003D399F">
        <w:rPr>
          <w:rFonts w:hint="eastAsia"/>
          <w:sz w:val="25"/>
          <w:szCs w:val="25"/>
          <w:rtl/>
        </w:rPr>
        <w:t>לשמירת</w:t>
      </w:r>
      <w:r w:rsidRPr="003D399F">
        <w:rPr>
          <w:sz w:val="25"/>
          <w:szCs w:val="25"/>
          <w:rtl/>
        </w:rPr>
        <w:t xml:space="preserve"> </w:t>
      </w:r>
      <w:r w:rsidRPr="003D399F">
        <w:rPr>
          <w:rFonts w:hint="eastAsia"/>
          <w:sz w:val="25"/>
          <w:szCs w:val="25"/>
          <w:rtl/>
        </w:rPr>
        <w:t>סודיות</w:t>
      </w:r>
      <w:r w:rsidRPr="003D399F">
        <w:rPr>
          <w:sz w:val="25"/>
          <w:szCs w:val="25"/>
          <w:rtl/>
        </w:rPr>
        <w:t xml:space="preserve">, </w:t>
      </w:r>
      <w:r w:rsidRPr="003D399F">
        <w:rPr>
          <w:rFonts w:hint="eastAsia"/>
          <w:sz w:val="25"/>
          <w:szCs w:val="25"/>
          <w:rtl/>
        </w:rPr>
        <w:t>בנוסח</w:t>
      </w:r>
      <w:r w:rsidRPr="003D399F">
        <w:rPr>
          <w:sz w:val="25"/>
          <w:szCs w:val="25"/>
          <w:rtl/>
        </w:rPr>
        <w:t xml:space="preserve"> </w:t>
      </w:r>
      <w:r w:rsidRPr="003D399F">
        <w:rPr>
          <w:rFonts w:hint="eastAsia"/>
          <w:sz w:val="25"/>
          <w:szCs w:val="25"/>
          <w:rtl/>
        </w:rPr>
        <w:t>שיועבר</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המשרד</w:t>
      </w:r>
      <w:r w:rsidRPr="003D399F">
        <w:rPr>
          <w:sz w:val="25"/>
          <w:szCs w:val="25"/>
          <w:rtl/>
        </w:rPr>
        <w:t>.</w:t>
      </w:r>
    </w:p>
    <w:p w14:paraId="43FEFDA6" w14:textId="77777777" w:rsidR="00B95008" w:rsidRPr="003D399F" w:rsidRDefault="00B95008" w:rsidP="00B95008">
      <w:pPr>
        <w:spacing w:line="340" w:lineRule="exact"/>
        <w:jc w:val="both"/>
        <w:rPr>
          <w:sz w:val="25"/>
          <w:szCs w:val="25"/>
          <w:rtl/>
        </w:rPr>
      </w:pPr>
    </w:p>
    <w:p w14:paraId="2855B38E" w14:textId="77777777" w:rsidR="00B95008" w:rsidRPr="003D399F" w:rsidRDefault="00B95008" w:rsidP="00B95008">
      <w:pPr>
        <w:numPr>
          <w:ilvl w:val="0"/>
          <w:numId w:val="85"/>
        </w:numPr>
        <w:spacing w:line="340" w:lineRule="exact"/>
        <w:ind w:right="567"/>
        <w:jc w:val="both"/>
        <w:rPr>
          <w:b/>
          <w:bCs/>
          <w:sz w:val="25"/>
          <w:szCs w:val="25"/>
          <w:u w:val="single"/>
          <w:rtl/>
        </w:rPr>
      </w:pPr>
      <w:r w:rsidRPr="003D399F">
        <w:rPr>
          <w:rFonts w:hint="eastAsia"/>
          <w:b/>
          <w:bCs/>
          <w:sz w:val="25"/>
          <w:szCs w:val="25"/>
          <w:u w:val="single"/>
          <w:rtl/>
        </w:rPr>
        <w:t>קניין</w:t>
      </w:r>
      <w:r w:rsidRPr="003D399F">
        <w:rPr>
          <w:b/>
          <w:bCs/>
          <w:sz w:val="25"/>
          <w:szCs w:val="25"/>
          <w:u w:val="single"/>
          <w:rtl/>
        </w:rPr>
        <w:t xml:space="preserve"> </w:t>
      </w:r>
      <w:r w:rsidRPr="003D399F">
        <w:rPr>
          <w:rFonts w:hint="eastAsia"/>
          <w:b/>
          <w:bCs/>
          <w:sz w:val="25"/>
          <w:szCs w:val="25"/>
          <w:u w:val="single"/>
          <w:rtl/>
        </w:rPr>
        <w:t>רוחני</w:t>
      </w:r>
      <w:r w:rsidRPr="003D399F">
        <w:rPr>
          <w:b/>
          <w:bCs/>
          <w:sz w:val="25"/>
          <w:szCs w:val="25"/>
          <w:u w:val="single"/>
          <w:rtl/>
        </w:rPr>
        <w:t xml:space="preserve"> </w:t>
      </w:r>
      <w:r w:rsidRPr="003D399F">
        <w:rPr>
          <w:rFonts w:hint="eastAsia"/>
          <w:b/>
          <w:bCs/>
          <w:sz w:val="25"/>
          <w:szCs w:val="25"/>
          <w:u w:val="single"/>
          <w:rtl/>
        </w:rPr>
        <w:t>וזכויות</w:t>
      </w:r>
      <w:r w:rsidRPr="003D399F">
        <w:rPr>
          <w:b/>
          <w:bCs/>
          <w:sz w:val="25"/>
          <w:szCs w:val="25"/>
          <w:u w:val="single"/>
          <w:rtl/>
        </w:rPr>
        <w:t xml:space="preserve"> </w:t>
      </w:r>
      <w:r w:rsidRPr="003D399F">
        <w:rPr>
          <w:rFonts w:hint="eastAsia"/>
          <w:b/>
          <w:bCs/>
          <w:sz w:val="25"/>
          <w:szCs w:val="25"/>
          <w:u w:val="single"/>
          <w:rtl/>
        </w:rPr>
        <w:t>יוצרים</w:t>
      </w:r>
    </w:p>
    <w:p w14:paraId="7AD617CA" w14:textId="77777777" w:rsidR="00B95008" w:rsidRPr="003D399F" w:rsidRDefault="00B95008" w:rsidP="00B95008">
      <w:pPr>
        <w:pStyle w:val="af6"/>
        <w:numPr>
          <w:ilvl w:val="0"/>
          <w:numId w:val="98"/>
        </w:numPr>
        <w:tabs>
          <w:tab w:val="left" w:pos="9156"/>
        </w:tabs>
        <w:spacing w:line="340" w:lineRule="exact"/>
        <w:ind w:right="142"/>
        <w:jc w:val="both"/>
        <w:rPr>
          <w:sz w:val="25"/>
          <w:szCs w:val="25"/>
        </w:rPr>
      </w:pPr>
      <w:r w:rsidRPr="003D399F">
        <w:rPr>
          <w:rFonts w:hint="eastAsia"/>
          <w:sz w:val="25"/>
          <w:szCs w:val="25"/>
          <w:rtl/>
        </w:rPr>
        <w:t>הרשות</w:t>
      </w:r>
      <w:r w:rsidRPr="003D399F">
        <w:rPr>
          <w:sz w:val="25"/>
          <w:szCs w:val="25"/>
          <w:rtl/>
        </w:rPr>
        <w:t xml:space="preserve"> </w:t>
      </w:r>
      <w:r w:rsidRPr="003D399F">
        <w:rPr>
          <w:rFonts w:hint="eastAsia"/>
          <w:sz w:val="25"/>
          <w:szCs w:val="25"/>
          <w:rtl/>
        </w:rPr>
        <w:t>תהיה</w:t>
      </w:r>
      <w:r w:rsidRPr="003D399F">
        <w:rPr>
          <w:sz w:val="25"/>
          <w:szCs w:val="25"/>
          <w:rtl/>
        </w:rPr>
        <w:t xml:space="preserve"> </w:t>
      </w:r>
      <w:r w:rsidRPr="003D399F">
        <w:rPr>
          <w:rFonts w:hint="eastAsia"/>
          <w:sz w:val="25"/>
          <w:szCs w:val="25"/>
          <w:rtl/>
        </w:rPr>
        <w:t>בעלת</w:t>
      </w:r>
      <w:r w:rsidRPr="003D399F">
        <w:rPr>
          <w:sz w:val="25"/>
          <w:szCs w:val="25"/>
          <w:rtl/>
        </w:rPr>
        <w:t xml:space="preserve"> </w:t>
      </w:r>
      <w:r w:rsidRPr="003D399F">
        <w:rPr>
          <w:rFonts w:hint="eastAsia"/>
          <w:sz w:val="25"/>
          <w:szCs w:val="25"/>
          <w:rtl/>
        </w:rPr>
        <w:t>זכויות</w:t>
      </w:r>
      <w:r w:rsidRPr="003D399F">
        <w:rPr>
          <w:sz w:val="25"/>
          <w:szCs w:val="25"/>
          <w:rtl/>
        </w:rPr>
        <w:t xml:space="preserve"> </w:t>
      </w:r>
      <w:r w:rsidRPr="003D399F">
        <w:rPr>
          <w:rFonts w:hint="eastAsia"/>
          <w:sz w:val="25"/>
          <w:szCs w:val="25"/>
          <w:rtl/>
        </w:rPr>
        <w:t>יוצרים</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שיבצע</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שלב</w:t>
      </w:r>
      <w:r w:rsidRPr="003D399F">
        <w:rPr>
          <w:sz w:val="25"/>
          <w:szCs w:val="25"/>
          <w:rtl/>
        </w:rPr>
        <w:t xml:space="preserve">, </w:t>
      </w:r>
      <w:r w:rsidRPr="003D399F">
        <w:rPr>
          <w:rFonts w:hint="eastAsia"/>
          <w:sz w:val="25"/>
          <w:szCs w:val="25"/>
          <w:rtl/>
        </w:rPr>
        <w:t>כולל</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מידע</w:t>
      </w:r>
      <w:r w:rsidRPr="003D399F">
        <w:rPr>
          <w:sz w:val="25"/>
          <w:szCs w:val="25"/>
          <w:rtl/>
        </w:rPr>
        <w:t xml:space="preserve"> </w:t>
      </w:r>
      <w:r w:rsidRPr="003D399F">
        <w:rPr>
          <w:rFonts w:hint="eastAsia"/>
          <w:sz w:val="25"/>
          <w:szCs w:val="25"/>
          <w:rtl/>
        </w:rPr>
        <w:t>שיגיע</w:t>
      </w:r>
      <w:r w:rsidRPr="003D399F">
        <w:rPr>
          <w:sz w:val="25"/>
          <w:szCs w:val="25"/>
          <w:rtl/>
        </w:rPr>
        <w:t xml:space="preserve"> </w:t>
      </w:r>
      <w:r w:rsidRPr="003D399F">
        <w:rPr>
          <w:rFonts w:hint="eastAsia"/>
          <w:sz w:val="25"/>
          <w:szCs w:val="25"/>
          <w:rtl/>
        </w:rPr>
        <w:t>לידי</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העבודה</w:t>
      </w:r>
      <w:r w:rsidRPr="003D399F">
        <w:rPr>
          <w:sz w:val="25"/>
          <w:szCs w:val="25"/>
          <w:rtl/>
        </w:rPr>
        <w:t xml:space="preserve"> </w:t>
      </w:r>
      <w:r w:rsidRPr="003D399F">
        <w:rPr>
          <w:rFonts w:hint="eastAsia"/>
          <w:sz w:val="25"/>
          <w:szCs w:val="25"/>
          <w:rtl/>
        </w:rPr>
        <w:t>ותיעודו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גבי</w:t>
      </w:r>
      <w:r w:rsidRPr="003D399F">
        <w:rPr>
          <w:sz w:val="25"/>
          <w:szCs w:val="25"/>
          <w:rtl/>
        </w:rPr>
        <w:t xml:space="preserve"> </w:t>
      </w:r>
      <w:r w:rsidRPr="003D399F">
        <w:rPr>
          <w:rFonts w:hint="eastAsia"/>
          <w:sz w:val="25"/>
          <w:szCs w:val="25"/>
          <w:rtl/>
        </w:rPr>
        <w:t>דיסקים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מדיה</w:t>
      </w:r>
      <w:r w:rsidRPr="003D399F">
        <w:rPr>
          <w:sz w:val="25"/>
          <w:szCs w:val="25"/>
          <w:rtl/>
        </w:rPr>
        <w:t xml:space="preserve"> </w:t>
      </w:r>
      <w:r w:rsidRPr="003D399F">
        <w:rPr>
          <w:rFonts w:hint="eastAsia"/>
          <w:sz w:val="25"/>
          <w:szCs w:val="25"/>
          <w:rtl/>
        </w:rPr>
        <w:t>אחרת</w:t>
      </w:r>
      <w:r w:rsidRPr="003D399F">
        <w:rPr>
          <w:sz w:val="25"/>
          <w:szCs w:val="25"/>
          <w:rtl/>
        </w:rPr>
        <w:t xml:space="preserve">, </w:t>
      </w:r>
      <w:r w:rsidRPr="003D399F">
        <w:rPr>
          <w:rFonts w:hint="eastAsia"/>
          <w:sz w:val="25"/>
          <w:szCs w:val="25"/>
          <w:rtl/>
        </w:rPr>
        <w:t>תוכנות</w:t>
      </w:r>
      <w:r w:rsidRPr="003D399F">
        <w:rPr>
          <w:sz w:val="25"/>
          <w:szCs w:val="25"/>
          <w:rtl/>
        </w:rPr>
        <w:t xml:space="preserve"> </w:t>
      </w:r>
      <w:r w:rsidRPr="003D399F">
        <w:rPr>
          <w:rFonts w:hint="eastAsia"/>
          <w:sz w:val="25"/>
          <w:szCs w:val="25"/>
          <w:rtl/>
        </w:rPr>
        <w:t>שתכנת</w:t>
      </w:r>
      <w:r w:rsidRPr="003D399F">
        <w:rPr>
          <w:sz w:val="25"/>
          <w:szCs w:val="25"/>
          <w:rtl/>
        </w:rPr>
        <w:t xml:space="preserve">, </w:t>
      </w:r>
      <w:r w:rsidRPr="003D399F">
        <w:rPr>
          <w:rFonts w:hint="eastAsia"/>
          <w:sz w:val="25"/>
          <w:szCs w:val="25"/>
          <w:rtl/>
        </w:rPr>
        <w:t>מפות</w:t>
      </w:r>
      <w:r w:rsidRPr="003D399F">
        <w:rPr>
          <w:sz w:val="25"/>
          <w:szCs w:val="25"/>
          <w:rtl/>
        </w:rPr>
        <w:t xml:space="preserve"> </w:t>
      </w:r>
      <w:r w:rsidRPr="003D399F">
        <w:rPr>
          <w:rFonts w:hint="eastAsia"/>
          <w:sz w:val="25"/>
          <w:szCs w:val="25"/>
          <w:rtl/>
        </w:rPr>
        <w:t>שהכין</w:t>
      </w:r>
      <w:r w:rsidRPr="003D399F">
        <w:rPr>
          <w:sz w:val="25"/>
          <w:szCs w:val="25"/>
          <w:rtl/>
        </w:rPr>
        <w:t xml:space="preserve">, </w:t>
      </w:r>
      <w:r w:rsidRPr="003D399F">
        <w:rPr>
          <w:rFonts w:hint="eastAsia"/>
          <w:sz w:val="25"/>
          <w:szCs w:val="25"/>
          <w:rtl/>
        </w:rPr>
        <w:t>דו</w:t>
      </w:r>
      <w:r w:rsidRPr="003D399F">
        <w:rPr>
          <w:sz w:val="25"/>
          <w:szCs w:val="25"/>
          <w:rtl/>
        </w:rPr>
        <w:t xml:space="preserve">"חות </w:t>
      </w:r>
      <w:r w:rsidRPr="003D399F">
        <w:rPr>
          <w:rFonts w:hint="eastAsia"/>
          <w:sz w:val="25"/>
          <w:szCs w:val="25"/>
          <w:rtl/>
        </w:rPr>
        <w:t>שכתב</w:t>
      </w:r>
      <w:r w:rsidRPr="003D399F">
        <w:rPr>
          <w:sz w:val="25"/>
          <w:szCs w:val="25"/>
          <w:rtl/>
        </w:rPr>
        <w:t xml:space="preserve"> </w:t>
      </w:r>
      <w:r w:rsidRPr="003D399F">
        <w:rPr>
          <w:rFonts w:hint="eastAsia"/>
          <w:sz w:val="25"/>
          <w:szCs w:val="25"/>
          <w:rtl/>
        </w:rPr>
        <w:t>וכו</w:t>
      </w:r>
      <w:r w:rsidRPr="003D399F">
        <w:rPr>
          <w:sz w:val="25"/>
          <w:szCs w:val="25"/>
          <w:rtl/>
        </w:rPr>
        <w:t>' (להלן: "</w:t>
      </w:r>
      <w:r w:rsidRPr="003D399F">
        <w:rPr>
          <w:rFonts w:hint="eastAsia"/>
          <w:sz w:val="25"/>
          <w:szCs w:val="25"/>
          <w:rtl/>
        </w:rPr>
        <w:t>היצירות</w:t>
      </w:r>
      <w:r w:rsidRPr="003D399F">
        <w:rPr>
          <w:sz w:val="25"/>
          <w:szCs w:val="25"/>
          <w:rtl/>
        </w:rPr>
        <w:t xml:space="preserve">") </w:t>
      </w:r>
      <w:r w:rsidRPr="003D399F">
        <w:rPr>
          <w:rFonts w:hint="eastAsia"/>
          <w:sz w:val="25"/>
          <w:szCs w:val="25"/>
          <w:rtl/>
        </w:rPr>
        <w:t>והיועץ</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רשאי</w:t>
      </w:r>
      <w:r w:rsidRPr="003D399F">
        <w:rPr>
          <w:sz w:val="25"/>
          <w:szCs w:val="25"/>
          <w:rtl/>
        </w:rPr>
        <w:t xml:space="preserve"> </w:t>
      </w:r>
      <w:r w:rsidRPr="003D399F">
        <w:rPr>
          <w:rFonts w:hint="eastAsia"/>
          <w:sz w:val="25"/>
          <w:szCs w:val="25"/>
          <w:rtl/>
        </w:rPr>
        <w:t>לעשות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שימוש</w:t>
      </w:r>
      <w:r w:rsidRPr="003D399F">
        <w:rPr>
          <w:sz w:val="25"/>
          <w:szCs w:val="25"/>
          <w:rtl/>
        </w:rPr>
        <w:t xml:space="preserve"> </w:t>
      </w:r>
      <w:r w:rsidRPr="003D399F">
        <w:rPr>
          <w:rFonts w:hint="eastAsia"/>
          <w:sz w:val="25"/>
          <w:szCs w:val="25"/>
          <w:rtl/>
        </w:rPr>
        <w:t>בהן</w:t>
      </w:r>
      <w:r w:rsidRPr="003D399F">
        <w:rPr>
          <w:sz w:val="25"/>
          <w:szCs w:val="25"/>
          <w:rtl/>
        </w:rPr>
        <w:t xml:space="preserve">, </w:t>
      </w:r>
      <w:r w:rsidRPr="003D399F">
        <w:rPr>
          <w:rFonts w:hint="eastAsia"/>
          <w:sz w:val="25"/>
          <w:szCs w:val="25"/>
          <w:rtl/>
        </w:rPr>
        <w:t>אלא</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שירותי</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w:t>
      </w:r>
    </w:p>
    <w:p w14:paraId="025B8BFC" w14:textId="77777777" w:rsidR="00B95008" w:rsidRPr="003D399F" w:rsidRDefault="00B95008" w:rsidP="00B95008">
      <w:pPr>
        <w:pStyle w:val="af6"/>
        <w:numPr>
          <w:ilvl w:val="0"/>
          <w:numId w:val="98"/>
        </w:numPr>
        <w:tabs>
          <w:tab w:val="left" w:pos="9156"/>
        </w:tabs>
        <w:spacing w:line="340" w:lineRule="exact"/>
        <w:ind w:right="142"/>
        <w:jc w:val="both"/>
        <w:rPr>
          <w:sz w:val="25"/>
          <w:szCs w:val="25"/>
        </w:rPr>
      </w:pPr>
      <w:r w:rsidRPr="003D399F">
        <w:rPr>
          <w:rFonts w:hint="eastAsia"/>
          <w:sz w:val="25"/>
          <w:szCs w:val="25"/>
          <w:rtl/>
        </w:rPr>
        <w:t>כל</w:t>
      </w:r>
      <w:r w:rsidRPr="003D399F">
        <w:rPr>
          <w:sz w:val="25"/>
          <w:szCs w:val="25"/>
          <w:rtl/>
        </w:rPr>
        <w:t xml:space="preserve"> </w:t>
      </w:r>
      <w:r w:rsidRPr="003D399F">
        <w:rPr>
          <w:rFonts w:hint="eastAsia"/>
          <w:sz w:val="25"/>
          <w:szCs w:val="25"/>
          <w:rtl/>
        </w:rPr>
        <w:t>חומר</w:t>
      </w:r>
      <w:r w:rsidRPr="003D399F">
        <w:rPr>
          <w:sz w:val="25"/>
          <w:szCs w:val="25"/>
          <w:rtl/>
        </w:rPr>
        <w:t xml:space="preserve"> </w:t>
      </w:r>
      <w:r w:rsidRPr="003D399F">
        <w:rPr>
          <w:rFonts w:hint="eastAsia"/>
          <w:sz w:val="25"/>
          <w:szCs w:val="25"/>
          <w:rtl/>
        </w:rPr>
        <w:t>מכל</w:t>
      </w:r>
      <w:r w:rsidRPr="003D399F">
        <w:rPr>
          <w:sz w:val="25"/>
          <w:szCs w:val="25"/>
          <w:rtl/>
        </w:rPr>
        <w:t xml:space="preserve"> </w:t>
      </w:r>
      <w:r w:rsidRPr="003D399F">
        <w:rPr>
          <w:rFonts w:hint="eastAsia"/>
          <w:sz w:val="25"/>
          <w:szCs w:val="25"/>
          <w:rtl/>
        </w:rPr>
        <w:t>סוג</w:t>
      </w:r>
      <w:r w:rsidRPr="003D399F">
        <w:rPr>
          <w:sz w:val="25"/>
          <w:szCs w:val="25"/>
          <w:rtl/>
        </w:rPr>
        <w:t xml:space="preserve"> </w:t>
      </w:r>
      <w:r w:rsidRPr="003D399F">
        <w:rPr>
          <w:rFonts w:hint="eastAsia"/>
          <w:sz w:val="25"/>
          <w:szCs w:val="25"/>
          <w:rtl/>
        </w:rPr>
        <w:t>שהוא</w:t>
      </w:r>
      <w:r w:rsidRPr="003D399F">
        <w:rPr>
          <w:sz w:val="25"/>
          <w:szCs w:val="25"/>
          <w:rtl/>
        </w:rPr>
        <w:t xml:space="preserve">, </w:t>
      </w:r>
      <w:r w:rsidRPr="003D399F">
        <w:rPr>
          <w:rFonts w:hint="eastAsia"/>
          <w:sz w:val="25"/>
          <w:szCs w:val="25"/>
          <w:rtl/>
        </w:rPr>
        <w:t>כולל</w:t>
      </w:r>
      <w:r w:rsidRPr="003D399F">
        <w:rPr>
          <w:sz w:val="25"/>
          <w:szCs w:val="25"/>
          <w:rtl/>
        </w:rPr>
        <w:t xml:space="preserve"> </w:t>
      </w:r>
      <w:r w:rsidRPr="003D399F">
        <w:rPr>
          <w:rFonts w:hint="eastAsia"/>
          <w:sz w:val="25"/>
          <w:szCs w:val="25"/>
          <w:rtl/>
        </w:rPr>
        <w:t>מפרט</w:t>
      </w:r>
      <w:r w:rsidRPr="003D399F">
        <w:rPr>
          <w:sz w:val="25"/>
          <w:szCs w:val="25"/>
          <w:rtl/>
        </w:rPr>
        <w:t xml:space="preserve"> </w:t>
      </w:r>
      <w:r w:rsidRPr="003D399F">
        <w:rPr>
          <w:rFonts w:hint="eastAsia"/>
          <w:sz w:val="25"/>
          <w:szCs w:val="25"/>
          <w:rtl/>
        </w:rPr>
        <w:t>נתונים</w:t>
      </w:r>
      <w:r w:rsidRPr="003D399F">
        <w:rPr>
          <w:sz w:val="25"/>
          <w:szCs w:val="25"/>
          <w:rtl/>
        </w:rPr>
        <w:t xml:space="preserve">, </w:t>
      </w:r>
      <w:r w:rsidRPr="003D399F">
        <w:rPr>
          <w:rFonts w:hint="eastAsia"/>
          <w:sz w:val="25"/>
          <w:szCs w:val="25"/>
          <w:rtl/>
        </w:rPr>
        <w:t>תוכנות</w:t>
      </w:r>
      <w:r w:rsidRPr="003D399F">
        <w:rPr>
          <w:sz w:val="25"/>
          <w:szCs w:val="25"/>
          <w:rtl/>
        </w:rPr>
        <w:t xml:space="preserve">, </w:t>
      </w:r>
      <w:r w:rsidRPr="003D399F">
        <w:rPr>
          <w:rFonts w:hint="eastAsia"/>
          <w:sz w:val="25"/>
          <w:szCs w:val="25"/>
          <w:rtl/>
        </w:rPr>
        <w:t>צילומים</w:t>
      </w:r>
      <w:r w:rsidRPr="003D399F">
        <w:rPr>
          <w:sz w:val="25"/>
          <w:szCs w:val="25"/>
          <w:rtl/>
        </w:rPr>
        <w:t xml:space="preserve"> </w:t>
      </w:r>
      <w:r w:rsidRPr="003D399F">
        <w:rPr>
          <w:rFonts w:hint="eastAsia"/>
          <w:sz w:val="25"/>
          <w:szCs w:val="25"/>
          <w:rtl/>
        </w:rPr>
        <w:t>וכו</w:t>
      </w:r>
      <w:r w:rsidRPr="003D399F">
        <w:rPr>
          <w:sz w:val="25"/>
          <w:szCs w:val="25"/>
          <w:rtl/>
        </w:rPr>
        <w:t xml:space="preserve">' </w:t>
      </w:r>
      <w:r w:rsidRPr="003D399F">
        <w:rPr>
          <w:rFonts w:hint="eastAsia"/>
          <w:sz w:val="25"/>
          <w:szCs w:val="25"/>
          <w:rtl/>
        </w:rPr>
        <w:t>שרכש</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ביצוע</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ושבגינו</w:t>
      </w:r>
      <w:r w:rsidRPr="003D399F">
        <w:rPr>
          <w:sz w:val="25"/>
          <w:szCs w:val="25"/>
          <w:rtl/>
        </w:rPr>
        <w:t xml:space="preserve"> </w:t>
      </w:r>
      <w:r w:rsidRPr="003D399F">
        <w:rPr>
          <w:rFonts w:hint="eastAsia"/>
          <w:sz w:val="25"/>
          <w:szCs w:val="25"/>
          <w:rtl/>
        </w:rPr>
        <w:t>שילמה</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רכושה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ועל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להעבירו</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מיד</w:t>
      </w:r>
      <w:r w:rsidRPr="003D399F">
        <w:rPr>
          <w:sz w:val="25"/>
          <w:szCs w:val="25"/>
          <w:rtl/>
        </w:rPr>
        <w:t xml:space="preserve"> </w:t>
      </w:r>
      <w:r w:rsidRPr="003D399F">
        <w:rPr>
          <w:rFonts w:hint="eastAsia"/>
          <w:sz w:val="25"/>
          <w:szCs w:val="25"/>
          <w:rtl/>
        </w:rPr>
        <w:t>בסיום</w:t>
      </w:r>
      <w:r w:rsidRPr="003D399F">
        <w:rPr>
          <w:sz w:val="25"/>
          <w:szCs w:val="25"/>
          <w:rtl/>
        </w:rPr>
        <w:t xml:space="preserve"> </w:t>
      </w:r>
      <w:r w:rsidRPr="003D399F">
        <w:rPr>
          <w:rFonts w:hint="eastAsia"/>
          <w:sz w:val="25"/>
          <w:szCs w:val="25"/>
          <w:rtl/>
        </w:rPr>
        <w:t>השימוש</w:t>
      </w:r>
      <w:r w:rsidRPr="003D399F">
        <w:rPr>
          <w:sz w:val="25"/>
          <w:szCs w:val="25"/>
          <w:rtl/>
        </w:rPr>
        <w:t xml:space="preserve"> </w:t>
      </w:r>
      <w:r w:rsidRPr="003D399F">
        <w:rPr>
          <w:rFonts w:hint="eastAsia"/>
          <w:sz w:val="25"/>
          <w:szCs w:val="25"/>
          <w:rtl/>
        </w:rPr>
        <w:t>בהם</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השירותים</w:t>
      </w:r>
      <w:r w:rsidRPr="003D399F">
        <w:rPr>
          <w:sz w:val="25"/>
          <w:szCs w:val="25"/>
          <w:rtl/>
        </w:rPr>
        <w:t>.</w:t>
      </w:r>
    </w:p>
    <w:p w14:paraId="0D15EFBB" w14:textId="77777777" w:rsidR="00B95008" w:rsidRPr="003D399F" w:rsidRDefault="00B95008" w:rsidP="00B95008">
      <w:pPr>
        <w:pStyle w:val="af6"/>
        <w:numPr>
          <w:ilvl w:val="0"/>
          <w:numId w:val="98"/>
        </w:numPr>
        <w:tabs>
          <w:tab w:val="left" w:pos="9156"/>
        </w:tabs>
        <w:spacing w:line="340" w:lineRule="exact"/>
        <w:ind w:right="142"/>
        <w:jc w:val="both"/>
        <w:rPr>
          <w:sz w:val="25"/>
          <w:szCs w:val="25"/>
          <w:rtl/>
        </w:rPr>
      </w:pPr>
      <w:r w:rsidRPr="003D399F">
        <w:rPr>
          <w:rFonts w:hint="eastAsia"/>
          <w:sz w:val="25"/>
          <w:szCs w:val="25"/>
          <w:rtl/>
        </w:rPr>
        <w:t>במסגרת</w:t>
      </w:r>
      <w:r w:rsidRPr="003D399F">
        <w:rPr>
          <w:sz w:val="25"/>
          <w:szCs w:val="25"/>
          <w:rtl/>
        </w:rPr>
        <w:t xml:space="preserve"> </w:t>
      </w:r>
      <w:r w:rsidRPr="003D399F">
        <w:rPr>
          <w:rFonts w:hint="eastAsia"/>
          <w:sz w:val="25"/>
          <w:szCs w:val="25"/>
          <w:rtl/>
        </w:rPr>
        <w:t>ביצוע</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על</w:t>
      </w:r>
      <w:r w:rsidRPr="003D399F">
        <w:rPr>
          <w:sz w:val="25"/>
          <w:szCs w:val="25"/>
          <w:rtl/>
        </w:rPr>
        <w:t xml:space="preserve">-פי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יפר</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זכות</w:t>
      </w:r>
      <w:r w:rsidRPr="003D399F">
        <w:rPr>
          <w:sz w:val="25"/>
          <w:szCs w:val="25"/>
          <w:rtl/>
        </w:rPr>
        <w:t xml:space="preserve"> </w:t>
      </w:r>
      <w:r w:rsidRPr="003D399F">
        <w:rPr>
          <w:rFonts w:hint="eastAsia"/>
          <w:sz w:val="25"/>
          <w:szCs w:val="25"/>
          <w:rtl/>
        </w:rPr>
        <w:t>קניין</w:t>
      </w:r>
      <w:r w:rsidRPr="003D399F">
        <w:rPr>
          <w:sz w:val="25"/>
          <w:szCs w:val="25"/>
          <w:rtl/>
        </w:rPr>
        <w:t xml:space="preserve"> </w:t>
      </w:r>
      <w:r w:rsidRPr="003D399F">
        <w:rPr>
          <w:rFonts w:hint="eastAsia"/>
          <w:sz w:val="25"/>
          <w:szCs w:val="25"/>
          <w:rtl/>
        </w:rPr>
        <w:t>רוחני</w:t>
      </w:r>
      <w:r w:rsidRPr="003D399F">
        <w:rPr>
          <w:sz w:val="25"/>
          <w:szCs w:val="25"/>
          <w:rtl/>
        </w:rPr>
        <w:t xml:space="preserve">, </w:t>
      </w:r>
      <w:r w:rsidRPr="003D399F">
        <w:rPr>
          <w:rFonts w:hint="eastAsia"/>
          <w:sz w:val="25"/>
          <w:szCs w:val="25"/>
          <w:rtl/>
        </w:rPr>
        <w:t>כולל</w:t>
      </w:r>
      <w:r w:rsidRPr="003D399F">
        <w:rPr>
          <w:sz w:val="25"/>
          <w:szCs w:val="25"/>
          <w:rtl/>
        </w:rPr>
        <w:t xml:space="preserve"> </w:t>
      </w:r>
      <w:r w:rsidRPr="003D399F">
        <w:rPr>
          <w:rFonts w:hint="eastAsia"/>
          <w:sz w:val="25"/>
          <w:szCs w:val="25"/>
          <w:rtl/>
        </w:rPr>
        <w:t>זכויות</w:t>
      </w:r>
      <w:r w:rsidRPr="003D399F">
        <w:rPr>
          <w:sz w:val="25"/>
          <w:szCs w:val="25"/>
          <w:rtl/>
        </w:rPr>
        <w:t xml:space="preserve"> </w:t>
      </w:r>
      <w:r w:rsidRPr="003D399F">
        <w:rPr>
          <w:rFonts w:hint="eastAsia"/>
          <w:sz w:val="25"/>
          <w:szCs w:val="25"/>
          <w:rtl/>
        </w:rPr>
        <w:t>יוצרים</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גורם</w:t>
      </w:r>
      <w:r w:rsidRPr="003D399F">
        <w:rPr>
          <w:sz w:val="25"/>
          <w:szCs w:val="25"/>
          <w:rtl/>
        </w:rPr>
        <w:t xml:space="preserve"> </w:t>
      </w:r>
      <w:r w:rsidRPr="003D399F">
        <w:rPr>
          <w:rFonts w:hint="eastAsia"/>
          <w:sz w:val="25"/>
          <w:szCs w:val="25"/>
          <w:rtl/>
        </w:rPr>
        <w:t>כלשהו</w:t>
      </w:r>
      <w:r w:rsidRPr="003D399F">
        <w:rPr>
          <w:sz w:val="25"/>
          <w:szCs w:val="25"/>
          <w:rtl/>
        </w:rPr>
        <w:t xml:space="preserve">. </w:t>
      </w:r>
      <w:r w:rsidRPr="003D399F">
        <w:rPr>
          <w:rFonts w:hint="eastAsia"/>
          <w:sz w:val="25"/>
          <w:szCs w:val="25"/>
          <w:rtl/>
        </w:rPr>
        <w:t>הופרו</w:t>
      </w:r>
      <w:r w:rsidRPr="003D399F">
        <w:rPr>
          <w:sz w:val="25"/>
          <w:szCs w:val="25"/>
          <w:rtl/>
        </w:rPr>
        <w:t xml:space="preserve"> </w:t>
      </w:r>
      <w:r w:rsidRPr="003D399F">
        <w:rPr>
          <w:rFonts w:hint="eastAsia"/>
          <w:sz w:val="25"/>
          <w:szCs w:val="25"/>
          <w:rtl/>
        </w:rPr>
        <w:t>זכויות</w:t>
      </w:r>
      <w:r w:rsidRPr="003D399F">
        <w:rPr>
          <w:sz w:val="25"/>
          <w:szCs w:val="25"/>
          <w:rtl/>
        </w:rPr>
        <w:t xml:space="preserve"> </w:t>
      </w:r>
      <w:r w:rsidRPr="003D399F">
        <w:rPr>
          <w:rFonts w:hint="eastAsia"/>
          <w:sz w:val="25"/>
          <w:szCs w:val="25"/>
          <w:rtl/>
        </w:rPr>
        <w:t>כאמור</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האחראי</w:t>
      </w:r>
      <w:r w:rsidRPr="003D399F">
        <w:rPr>
          <w:sz w:val="25"/>
          <w:szCs w:val="25"/>
          <w:rtl/>
        </w:rPr>
        <w:t xml:space="preserve"> </w:t>
      </w:r>
      <w:r w:rsidRPr="003D399F">
        <w:rPr>
          <w:rFonts w:hint="eastAsia"/>
          <w:sz w:val="25"/>
          <w:szCs w:val="25"/>
          <w:rtl/>
        </w:rPr>
        <w:t>הבלעדי</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הפרה</w:t>
      </w:r>
      <w:r w:rsidRPr="003D399F">
        <w:rPr>
          <w:sz w:val="25"/>
          <w:szCs w:val="25"/>
          <w:rtl/>
        </w:rPr>
        <w:t xml:space="preserve"> </w:t>
      </w:r>
      <w:r w:rsidRPr="003D399F">
        <w:rPr>
          <w:rFonts w:hint="eastAsia"/>
          <w:sz w:val="25"/>
          <w:szCs w:val="25"/>
          <w:rtl/>
        </w:rPr>
        <w:t>זו</w:t>
      </w:r>
      <w:r w:rsidRPr="003D399F">
        <w:rPr>
          <w:sz w:val="25"/>
          <w:szCs w:val="25"/>
          <w:rtl/>
        </w:rPr>
        <w:t xml:space="preserve"> </w:t>
      </w:r>
      <w:r w:rsidRPr="003D399F">
        <w:rPr>
          <w:rFonts w:hint="eastAsia"/>
          <w:sz w:val="25"/>
          <w:szCs w:val="25"/>
          <w:rtl/>
        </w:rPr>
        <w:t>וישפה</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ההוצאות</w:t>
      </w:r>
      <w:r w:rsidRPr="003D399F">
        <w:rPr>
          <w:sz w:val="25"/>
          <w:szCs w:val="25"/>
          <w:rtl/>
        </w:rPr>
        <w:t xml:space="preserve"> </w:t>
      </w:r>
      <w:r w:rsidRPr="003D399F">
        <w:rPr>
          <w:rFonts w:hint="eastAsia"/>
          <w:sz w:val="25"/>
          <w:szCs w:val="25"/>
          <w:rtl/>
        </w:rPr>
        <w:t>והנזקים</w:t>
      </w:r>
      <w:r w:rsidRPr="003D399F">
        <w:rPr>
          <w:sz w:val="25"/>
          <w:szCs w:val="25"/>
          <w:rtl/>
        </w:rPr>
        <w:t xml:space="preserve"> </w:t>
      </w:r>
      <w:r w:rsidRPr="003D399F">
        <w:rPr>
          <w:rFonts w:hint="eastAsia"/>
          <w:sz w:val="25"/>
          <w:szCs w:val="25"/>
          <w:rtl/>
        </w:rPr>
        <w:t>שייגרמו</w:t>
      </w:r>
      <w:r w:rsidRPr="003D399F">
        <w:rPr>
          <w:sz w:val="25"/>
          <w:szCs w:val="25"/>
          <w:rtl/>
        </w:rPr>
        <w:t xml:space="preserve"> </w:t>
      </w:r>
      <w:r w:rsidRPr="003D399F">
        <w:rPr>
          <w:rFonts w:hint="eastAsia"/>
          <w:sz w:val="25"/>
          <w:szCs w:val="25"/>
          <w:rtl/>
        </w:rPr>
        <w:t>לו</w:t>
      </w:r>
      <w:r w:rsidRPr="003D399F">
        <w:rPr>
          <w:sz w:val="25"/>
          <w:szCs w:val="25"/>
          <w:rtl/>
        </w:rPr>
        <w:t xml:space="preserve"> </w:t>
      </w:r>
      <w:r w:rsidRPr="003D399F">
        <w:rPr>
          <w:rFonts w:hint="eastAsia"/>
          <w:sz w:val="25"/>
          <w:szCs w:val="25"/>
          <w:rtl/>
        </w:rPr>
        <w:t>עקב</w:t>
      </w:r>
      <w:r w:rsidRPr="003D399F">
        <w:rPr>
          <w:sz w:val="25"/>
          <w:szCs w:val="25"/>
          <w:rtl/>
        </w:rPr>
        <w:t xml:space="preserve"> </w:t>
      </w:r>
      <w:r w:rsidRPr="003D399F">
        <w:rPr>
          <w:rFonts w:hint="eastAsia"/>
          <w:sz w:val="25"/>
          <w:szCs w:val="25"/>
          <w:rtl/>
        </w:rPr>
        <w:t>תביעה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דרישה</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הפרה</w:t>
      </w:r>
      <w:r w:rsidRPr="003D399F">
        <w:rPr>
          <w:sz w:val="25"/>
          <w:szCs w:val="25"/>
          <w:rtl/>
        </w:rPr>
        <w:t xml:space="preserve"> </w:t>
      </w:r>
      <w:r w:rsidRPr="003D399F">
        <w:rPr>
          <w:rFonts w:hint="eastAsia"/>
          <w:sz w:val="25"/>
          <w:szCs w:val="25"/>
          <w:rtl/>
        </w:rPr>
        <w:t>כאמור</w:t>
      </w:r>
      <w:r w:rsidRPr="003D399F">
        <w:rPr>
          <w:sz w:val="25"/>
          <w:szCs w:val="25"/>
          <w:rtl/>
        </w:rPr>
        <w:t>.</w:t>
      </w:r>
    </w:p>
    <w:p w14:paraId="1D9AA0B8" w14:textId="77777777" w:rsidR="00B95008" w:rsidRPr="003D399F" w:rsidRDefault="00B95008" w:rsidP="00B95008">
      <w:pPr>
        <w:pStyle w:val="af6"/>
        <w:numPr>
          <w:ilvl w:val="0"/>
          <w:numId w:val="98"/>
        </w:numPr>
        <w:tabs>
          <w:tab w:val="left" w:pos="9156"/>
        </w:tabs>
        <w:spacing w:line="340" w:lineRule="exact"/>
        <w:ind w:right="142"/>
        <w:jc w:val="both"/>
        <w:rPr>
          <w:sz w:val="25"/>
          <w:szCs w:val="25"/>
        </w:rPr>
      </w:pPr>
      <w:r w:rsidRPr="003D399F">
        <w:rPr>
          <w:rFonts w:hint="eastAsia"/>
          <w:sz w:val="25"/>
          <w:szCs w:val="25"/>
          <w:rtl/>
        </w:rPr>
        <w:t>סעיף</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בתוקף</w:t>
      </w:r>
      <w:r w:rsidRPr="003D399F">
        <w:rPr>
          <w:sz w:val="25"/>
          <w:szCs w:val="25"/>
          <w:rtl/>
        </w:rPr>
        <w:t xml:space="preserve"> </w:t>
      </w:r>
      <w:r w:rsidRPr="003D399F">
        <w:rPr>
          <w:rFonts w:hint="eastAsia"/>
          <w:sz w:val="25"/>
          <w:szCs w:val="25"/>
          <w:rtl/>
        </w:rPr>
        <w:t>אף</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תום</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וימשיך</w:t>
      </w:r>
      <w:r w:rsidRPr="003D399F">
        <w:rPr>
          <w:sz w:val="25"/>
          <w:szCs w:val="25"/>
          <w:rtl/>
        </w:rPr>
        <w:t xml:space="preserve"> </w:t>
      </w:r>
      <w:r w:rsidRPr="003D399F">
        <w:rPr>
          <w:rFonts w:hint="eastAsia"/>
          <w:sz w:val="25"/>
          <w:szCs w:val="25"/>
          <w:rtl/>
        </w:rPr>
        <w:t>לחול</w:t>
      </w:r>
      <w:r w:rsidRPr="003D399F">
        <w:rPr>
          <w:sz w:val="25"/>
          <w:szCs w:val="25"/>
          <w:rtl/>
        </w:rPr>
        <w:t xml:space="preserve"> </w:t>
      </w:r>
      <w:r w:rsidRPr="003D399F">
        <w:rPr>
          <w:rFonts w:hint="eastAsia"/>
          <w:sz w:val="25"/>
          <w:szCs w:val="25"/>
          <w:rtl/>
        </w:rPr>
        <w:t>ללא</w:t>
      </w:r>
      <w:r w:rsidRPr="003D399F">
        <w:rPr>
          <w:sz w:val="25"/>
          <w:szCs w:val="25"/>
          <w:rtl/>
        </w:rPr>
        <w:t xml:space="preserve"> </w:t>
      </w:r>
      <w:r w:rsidRPr="003D399F">
        <w:rPr>
          <w:rFonts w:hint="eastAsia"/>
          <w:sz w:val="25"/>
          <w:szCs w:val="25"/>
          <w:rtl/>
        </w:rPr>
        <w:t>הגבלת</w:t>
      </w:r>
      <w:r w:rsidRPr="003D399F">
        <w:rPr>
          <w:sz w:val="25"/>
          <w:szCs w:val="25"/>
          <w:rtl/>
        </w:rPr>
        <w:t xml:space="preserve"> </w:t>
      </w:r>
      <w:r w:rsidRPr="003D399F">
        <w:rPr>
          <w:rFonts w:hint="eastAsia"/>
          <w:sz w:val="25"/>
          <w:szCs w:val="25"/>
          <w:rtl/>
        </w:rPr>
        <w:t>זמן</w:t>
      </w:r>
      <w:r w:rsidRPr="003D399F">
        <w:rPr>
          <w:sz w:val="25"/>
          <w:szCs w:val="25"/>
          <w:rtl/>
        </w:rPr>
        <w:t>.</w:t>
      </w:r>
    </w:p>
    <w:p w14:paraId="50147DC3" w14:textId="77777777" w:rsidR="00B95008" w:rsidRPr="003D399F" w:rsidRDefault="00B95008" w:rsidP="00B95008">
      <w:pPr>
        <w:spacing w:line="340" w:lineRule="exact"/>
        <w:jc w:val="both"/>
        <w:rPr>
          <w:b/>
          <w:bCs/>
          <w:sz w:val="25"/>
          <w:szCs w:val="25"/>
          <w:u w:val="single"/>
          <w:rtl/>
        </w:rPr>
      </w:pPr>
    </w:p>
    <w:p w14:paraId="3D298502" w14:textId="77777777" w:rsidR="00B95008" w:rsidRPr="003D399F" w:rsidRDefault="00B95008" w:rsidP="00B95008">
      <w:pPr>
        <w:numPr>
          <w:ilvl w:val="0"/>
          <w:numId w:val="85"/>
        </w:numPr>
        <w:spacing w:line="340" w:lineRule="exact"/>
        <w:ind w:right="567"/>
        <w:jc w:val="both"/>
        <w:rPr>
          <w:b/>
          <w:bCs/>
          <w:sz w:val="25"/>
          <w:szCs w:val="25"/>
          <w:u w:val="single"/>
        </w:rPr>
      </w:pPr>
      <w:r w:rsidRPr="003D399F">
        <w:rPr>
          <w:rFonts w:hint="eastAsia"/>
          <w:b/>
          <w:bCs/>
          <w:sz w:val="25"/>
          <w:szCs w:val="25"/>
          <w:u w:val="single"/>
          <w:rtl/>
        </w:rPr>
        <w:t>התחייבות</w:t>
      </w:r>
      <w:r w:rsidRPr="003D399F">
        <w:rPr>
          <w:b/>
          <w:bCs/>
          <w:sz w:val="25"/>
          <w:szCs w:val="25"/>
          <w:u w:val="single"/>
          <w:rtl/>
        </w:rPr>
        <w:t xml:space="preserve"> </w:t>
      </w:r>
      <w:r w:rsidRPr="003D399F">
        <w:rPr>
          <w:rFonts w:hint="eastAsia"/>
          <w:b/>
          <w:bCs/>
          <w:sz w:val="25"/>
          <w:szCs w:val="25"/>
          <w:u w:val="single"/>
          <w:rtl/>
        </w:rPr>
        <w:t>להיעדר</w:t>
      </w:r>
      <w:r w:rsidRPr="003D399F">
        <w:rPr>
          <w:b/>
          <w:bCs/>
          <w:sz w:val="25"/>
          <w:szCs w:val="25"/>
          <w:u w:val="single"/>
          <w:rtl/>
        </w:rPr>
        <w:t xml:space="preserve"> </w:t>
      </w:r>
      <w:r w:rsidRPr="003D399F">
        <w:rPr>
          <w:rFonts w:hint="eastAsia"/>
          <w:b/>
          <w:bCs/>
          <w:sz w:val="25"/>
          <w:szCs w:val="25"/>
          <w:u w:val="single"/>
          <w:rtl/>
        </w:rPr>
        <w:t>ניגוד</w:t>
      </w:r>
      <w:r w:rsidRPr="003D399F">
        <w:rPr>
          <w:b/>
          <w:bCs/>
          <w:sz w:val="25"/>
          <w:szCs w:val="25"/>
          <w:u w:val="single"/>
          <w:rtl/>
        </w:rPr>
        <w:t xml:space="preserve"> </w:t>
      </w:r>
      <w:r w:rsidRPr="003D399F">
        <w:rPr>
          <w:rFonts w:hint="eastAsia"/>
          <w:b/>
          <w:bCs/>
          <w:sz w:val="25"/>
          <w:szCs w:val="25"/>
          <w:u w:val="single"/>
          <w:rtl/>
        </w:rPr>
        <w:t>עניינים</w:t>
      </w:r>
    </w:p>
    <w:p w14:paraId="7CE073BE" w14:textId="77777777" w:rsidR="00B95008" w:rsidRPr="003D399F" w:rsidRDefault="00B95008" w:rsidP="00B95008">
      <w:pPr>
        <w:tabs>
          <w:tab w:val="left" w:pos="9156"/>
        </w:tabs>
        <w:spacing w:line="340" w:lineRule="exact"/>
        <w:ind w:left="720"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מצהיר</w:t>
      </w:r>
      <w:r w:rsidRPr="003D399F">
        <w:rPr>
          <w:sz w:val="25"/>
          <w:szCs w:val="25"/>
          <w:rtl/>
        </w:rPr>
        <w:t xml:space="preserve"> </w:t>
      </w:r>
      <w:r w:rsidRPr="003D399F">
        <w:rPr>
          <w:rFonts w:hint="eastAsia"/>
          <w:sz w:val="25"/>
          <w:szCs w:val="25"/>
          <w:rtl/>
        </w:rPr>
        <w:t>ומתחייב</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אין</w:t>
      </w:r>
      <w:r w:rsidRPr="003D399F">
        <w:rPr>
          <w:sz w:val="25"/>
          <w:szCs w:val="25"/>
          <w:rtl/>
        </w:rPr>
        <w:t xml:space="preserve"> </w:t>
      </w:r>
      <w:r w:rsidRPr="003D399F">
        <w:rPr>
          <w:rFonts w:hint="eastAsia"/>
          <w:sz w:val="25"/>
          <w:szCs w:val="25"/>
          <w:rtl/>
        </w:rPr>
        <w:t>הוא</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מטעמו</w:t>
      </w:r>
      <w:r w:rsidRPr="003D399F">
        <w:rPr>
          <w:sz w:val="25"/>
          <w:szCs w:val="25"/>
          <w:rtl/>
        </w:rPr>
        <w:t xml:space="preserve"> </w:t>
      </w:r>
      <w:r w:rsidRPr="003D399F">
        <w:rPr>
          <w:rFonts w:hint="eastAsia"/>
          <w:sz w:val="25"/>
          <w:szCs w:val="25"/>
          <w:rtl/>
        </w:rPr>
        <w:t>הנוטל</w:t>
      </w:r>
      <w:r w:rsidRPr="003D399F">
        <w:rPr>
          <w:sz w:val="25"/>
          <w:szCs w:val="25"/>
          <w:rtl/>
        </w:rPr>
        <w:t xml:space="preserve"> </w:t>
      </w:r>
      <w:r w:rsidRPr="003D399F">
        <w:rPr>
          <w:rFonts w:hint="eastAsia"/>
          <w:sz w:val="25"/>
          <w:szCs w:val="25"/>
          <w:rtl/>
        </w:rPr>
        <w:t>חלק</w:t>
      </w:r>
      <w:r w:rsidRPr="003D399F">
        <w:rPr>
          <w:sz w:val="25"/>
          <w:szCs w:val="25"/>
          <w:rtl/>
        </w:rPr>
        <w:t xml:space="preserve"> </w:t>
      </w:r>
      <w:r w:rsidRPr="003D399F">
        <w:rPr>
          <w:rFonts w:hint="eastAsia"/>
          <w:sz w:val="25"/>
          <w:szCs w:val="25"/>
          <w:rtl/>
        </w:rPr>
        <w:t>במתן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נמצא</w:t>
      </w:r>
      <w:r w:rsidRPr="003D399F">
        <w:rPr>
          <w:sz w:val="25"/>
          <w:szCs w:val="25"/>
          <w:rtl/>
        </w:rPr>
        <w:t xml:space="preserve"> </w:t>
      </w:r>
      <w:r w:rsidRPr="003D399F">
        <w:rPr>
          <w:rFonts w:hint="eastAsia"/>
          <w:sz w:val="25"/>
          <w:szCs w:val="25"/>
          <w:rtl/>
        </w:rPr>
        <w:t>במצב</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ניגוד</w:t>
      </w:r>
      <w:r w:rsidRPr="003D399F">
        <w:rPr>
          <w:sz w:val="25"/>
          <w:szCs w:val="25"/>
          <w:rtl/>
        </w:rPr>
        <w:t xml:space="preserve"> </w:t>
      </w:r>
      <w:r w:rsidRPr="003D399F">
        <w:rPr>
          <w:rFonts w:hint="eastAsia"/>
          <w:sz w:val="25"/>
          <w:szCs w:val="25"/>
          <w:rtl/>
        </w:rPr>
        <w:t>אינטרסים</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שירותיו</w:t>
      </w:r>
      <w:r w:rsidRPr="003D399F">
        <w:rPr>
          <w:sz w:val="25"/>
          <w:szCs w:val="25"/>
          <w:rtl/>
        </w:rPr>
        <w:t xml:space="preserve"> </w:t>
      </w:r>
      <w:r w:rsidRPr="003D399F">
        <w:rPr>
          <w:rFonts w:hint="eastAsia"/>
          <w:sz w:val="25"/>
          <w:szCs w:val="25"/>
          <w:rtl/>
        </w:rPr>
        <w:t>במסגרת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לבין</w:t>
      </w:r>
      <w:r w:rsidRPr="003D399F">
        <w:rPr>
          <w:sz w:val="25"/>
          <w:szCs w:val="25"/>
          <w:rtl/>
        </w:rPr>
        <w:t xml:space="preserve"> </w:t>
      </w:r>
      <w:r w:rsidRPr="003D399F">
        <w:rPr>
          <w:rFonts w:hint="eastAsia"/>
          <w:sz w:val="25"/>
          <w:szCs w:val="25"/>
          <w:rtl/>
        </w:rPr>
        <w:t>עיסוקיו</w:t>
      </w:r>
      <w:r w:rsidRPr="003D399F">
        <w:rPr>
          <w:sz w:val="25"/>
          <w:szCs w:val="25"/>
          <w:rtl/>
        </w:rPr>
        <w:t xml:space="preserve"> </w:t>
      </w:r>
      <w:r w:rsidRPr="003D399F">
        <w:rPr>
          <w:rFonts w:hint="eastAsia"/>
          <w:sz w:val="25"/>
          <w:szCs w:val="25"/>
          <w:rtl/>
        </w:rPr>
        <w:t>האחרים</w:t>
      </w:r>
      <w:r w:rsidRPr="003D399F">
        <w:rPr>
          <w:sz w:val="25"/>
          <w:szCs w:val="25"/>
          <w:rtl/>
        </w:rPr>
        <w:t xml:space="preserve"> </w:t>
      </w:r>
      <w:r w:rsidRPr="003D399F">
        <w:rPr>
          <w:rFonts w:hint="eastAsia"/>
          <w:sz w:val="25"/>
          <w:szCs w:val="25"/>
          <w:rtl/>
        </w:rPr>
        <w:t>וכי</w:t>
      </w:r>
      <w:r w:rsidRPr="003D399F">
        <w:rPr>
          <w:sz w:val="25"/>
          <w:szCs w:val="25"/>
          <w:rtl/>
        </w:rPr>
        <w:t xml:space="preserve"> </w:t>
      </w:r>
      <w:r w:rsidRPr="003D399F">
        <w:rPr>
          <w:rFonts w:hint="eastAsia"/>
          <w:sz w:val="25"/>
          <w:szCs w:val="25"/>
          <w:rtl/>
        </w:rPr>
        <w:t>יימנע</w:t>
      </w:r>
      <w:r w:rsidRPr="003D399F">
        <w:rPr>
          <w:sz w:val="25"/>
          <w:szCs w:val="25"/>
          <w:rtl/>
        </w:rPr>
        <w:t xml:space="preserve"> </w:t>
      </w:r>
      <w:r w:rsidRPr="003D399F">
        <w:rPr>
          <w:rFonts w:hint="eastAsia"/>
          <w:sz w:val="25"/>
          <w:szCs w:val="25"/>
          <w:rtl/>
        </w:rPr>
        <w:t>מלהימצא</w:t>
      </w:r>
      <w:r w:rsidRPr="003D399F">
        <w:rPr>
          <w:sz w:val="25"/>
          <w:szCs w:val="25"/>
          <w:rtl/>
        </w:rPr>
        <w:t xml:space="preserve"> </w:t>
      </w:r>
      <w:r w:rsidRPr="003D399F">
        <w:rPr>
          <w:rFonts w:hint="eastAsia"/>
          <w:sz w:val="25"/>
          <w:szCs w:val="25"/>
          <w:rtl/>
        </w:rPr>
        <w:t>במצב</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תקופת</w:t>
      </w:r>
      <w:r w:rsidRPr="003D399F">
        <w:rPr>
          <w:sz w:val="25"/>
          <w:szCs w:val="25"/>
          <w:rtl/>
        </w:rPr>
        <w:t xml:space="preserve"> </w:t>
      </w:r>
      <w:r w:rsidRPr="003D399F">
        <w:rPr>
          <w:rFonts w:hint="eastAsia"/>
          <w:sz w:val="25"/>
          <w:szCs w:val="25"/>
          <w:rtl/>
        </w:rPr>
        <w:t>ההסכם</w:t>
      </w:r>
      <w:r w:rsidRPr="003D399F">
        <w:rPr>
          <w:sz w:val="25"/>
          <w:szCs w:val="25"/>
          <w:rtl/>
        </w:rPr>
        <w:t xml:space="preserve"> </w:t>
      </w:r>
      <w:r w:rsidRPr="003D399F">
        <w:rPr>
          <w:rFonts w:hint="eastAsia"/>
          <w:sz w:val="25"/>
          <w:szCs w:val="25"/>
          <w:rtl/>
        </w:rPr>
        <w:t>וכן</w:t>
      </w:r>
      <w:r w:rsidRPr="003D399F">
        <w:rPr>
          <w:sz w:val="25"/>
          <w:szCs w:val="25"/>
          <w:rtl/>
        </w:rPr>
        <w:t xml:space="preserve"> </w:t>
      </w:r>
      <w:r w:rsidRPr="003D399F">
        <w:rPr>
          <w:rFonts w:hint="eastAsia"/>
          <w:sz w:val="25"/>
          <w:szCs w:val="25"/>
          <w:rtl/>
        </w:rPr>
        <w:t>לתקופה</w:t>
      </w:r>
      <w:r w:rsidRPr="003D399F">
        <w:rPr>
          <w:sz w:val="25"/>
          <w:szCs w:val="25"/>
          <w:rtl/>
        </w:rPr>
        <w:t xml:space="preserve"> </w:t>
      </w:r>
      <w:r w:rsidRPr="003D399F">
        <w:rPr>
          <w:rFonts w:hint="eastAsia"/>
          <w:sz w:val="25"/>
          <w:szCs w:val="25"/>
          <w:rtl/>
        </w:rPr>
        <w:t>של</w:t>
      </w:r>
      <w:r w:rsidRPr="003D399F">
        <w:rPr>
          <w:sz w:val="25"/>
          <w:szCs w:val="25"/>
          <w:rtl/>
        </w:rPr>
        <w:t xml:space="preserve"> 6 </w:t>
      </w:r>
      <w:r w:rsidRPr="003D399F">
        <w:rPr>
          <w:rFonts w:hint="eastAsia"/>
          <w:sz w:val="25"/>
          <w:szCs w:val="25"/>
          <w:rtl/>
        </w:rPr>
        <w:t>חודשים</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סיומו</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מקרה</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חשש</w:t>
      </w:r>
      <w:r w:rsidRPr="003D399F">
        <w:rPr>
          <w:sz w:val="25"/>
          <w:szCs w:val="25"/>
          <w:rtl/>
        </w:rPr>
        <w:t xml:space="preserve"> </w:t>
      </w:r>
      <w:r w:rsidRPr="003D399F">
        <w:rPr>
          <w:rFonts w:hint="eastAsia"/>
          <w:sz w:val="25"/>
          <w:szCs w:val="25"/>
          <w:rtl/>
        </w:rPr>
        <w:t>לניגוד</w:t>
      </w:r>
      <w:r w:rsidRPr="003D399F">
        <w:rPr>
          <w:sz w:val="25"/>
          <w:szCs w:val="25"/>
          <w:rtl/>
        </w:rPr>
        <w:t xml:space="preserve"> </w:t>
      </w:r>
      <w:r w:rsidRPr="003D399F">
        <w:rPr>
          <w:rFonts w:hint="eastAsia"/>
          <w:sz w:val="25"/>
          <w:szCs w:val="25"/>
          <w:rtl/>
        </w:rPr>
        <w:t>עניינים</w:t>
      </w:r>
      <w:r w:rsidRPr="003D399F">
        <w:rPr>
          <w:sz w:val="25"/>
          <w:szCs w:val="25"/>
          <w:rtl/>
        </w:rPr>
        <w:t xml:space="preserve"> </w:t>
      </w:r>
      <w:r w:rsidRPr="003D399F">
        <w:rPr>
          <w:rFonts w:hint="eastAsia"/>
          <w:sz w:val="25"/>
          <w:szCs w:val="25"/>
          <w:rtl/>
        </w:rPr>
        <w:t>כאמור</w:t>
      </w:r>
      <w:r w:rsidRPr="003D399F">
        <w:rPr>
          <w:sz w:val="25"/>
          <w:szCs w:val="25"/>
          <w:rtl/>
        </w:rPr>
        <w:t xml:space="preserve">, </w:t>
      </w:r>
      <w:r w:rsidRPr="003D399F">
        <w:rPr>
          <w:rFonts w:hint="eastAsia"/>
          <w:sz w:val="25"/>
          <w:szCs w:val="25"/>
          <w:rtl/>
        </w:rPr>
        <w:t>יפנה</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לממונה</w:t>
      </w:r>
      <w:r w:rsidRPr="003D399F">
        <w:rPr>
          <w:sz w:val="25"/>
          <w:szCs w:val="25"/>
          <w:rtl/>
        </w:rPr>
        <w:t xml:space="preserve"> </w:t>
      </w:r>
      <w:r w:rsidRPr="003D399F">
        <w:rPr>
          <w:rFonts w:hint="eastAsia"/>
          <w:sz w:val="25"/>
          <w:szCs w:val="25"/>
          <w:rtl/>
        </w:rPr>
        <w:t>ויפעל</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הנחיותיו</w:t>
      </w:r>
      <w:r w:rsidRPr="003D399F">
        <w:rPr>
          <w:sz w:val="25"/>
          <w:szCs w:val="25"/>
          <w:rtl/>
        </w:rPr>
        <w:t>.</w:t>
      </w:r>
    </w:p>
    <w:p w14:paraId="49C52DF1" w14:textId="77777777" w:rsidR="00B95008" w:rsidRPr="003D399F" w:rsidRDefault="00B95008" w:rsidP="00B95008">
      <w:pPr>
        <w:spacing w:line="340" w:lineRule="exact"/>
        <w:jc w:val="both"/>
        <w:rPr>
          <w:sz w:val="25"/>
          <w:szCs w:val="25"/>
          <w:rtl/>
        </w:rPr>
      </w:pPr>
    </w:p>
    <w:p w14:paraId="2C806260" w14:textId="77777777" w:rsidR="00B95008" w:rsidRPr="003D399F" w:rsidRDefault="00B95008" w:rsidP="00B95008">
      <w:pPr>
        <w:numPr>
          <w:ilvl w:val="0"/>
          <w:numId w:val="85"/>
        </w:numPr>
        <w:spacing w:line="340" w:lineRule="exact"/>
        <w:ind w:right="567"/>
        <w:jc w:val="both"/>
        <w:rPr>
          <w:sz w:val="25"/>
          <w:szCs w:val="25"/>
        </w:rPr>
      </w:pPr>
      <w:r w:rsidRPr="003D399F">
        <w:rPr>
          <w:rFonts w:hint="eastAsia"/>
          <w:b/>
          <w:bCs/>
          <w:sz w:val="25"/>
          <w:szCs w:val="25"/>
          <w:u w:val="single"/>
          <w:rtl/>
        </w:rPr>
        <w:t>הפרת</w:t>
      </w:r>
      <w:r w:rsidRPr="003D399F">
        <w:rPr>
          <w:b/>
          <w:bCs/>
          <w:sz w:val="25"/>
          <w:szCs w:val="25"/>
          <w:u w:val="single"/>
          <w:rtl/>
        </w:rPr>
        <w:t xml:space="preserve"> </w:t>
      </w:r>
      <w:r w:rsidRPr="003D399F">
        <w:rPr>
          <w:rFonts w:hint="eastAsia"/>
          <w:b/>
          <w:bCs/>
          <w:sz w:val="25"/>
          <w:szCs w:val="25"/>
          <w:u w:val="single"/>
          <w:rtl/>
        </w:rPr>
        <w:t>הוראות</w:t>
      </w:r>
      <w:r w:rsidRPr="003D399F">
        <w:rPr>
          <w:b/>
          <w:bCs/>
          <w:sz w:val="25"/>
          <w:szCs w:val="25"/>
          <w:u w:val="single"/>
          <w:rtl/>
        </w:rPr>
        <w:t xml:space="preserve"> </w:t>
      </w:r>
      <w:r w:rsidRPr="003D399F">
        <w:rPr>
          <w:rFonts w:hint="eastAsia"/>
          <w:b/>
          <w:bCs/>
          <w:sz w:val="25"/>
          <w:szCs w:val="25"/>
          <w:u w:val="single"/>
          <w:rtl/>
        </w:rPr>
        <w:t>ההסכם</w:t>
      </w:r>
    </w:p>
    <w:p w14:paraId="544ABEF6" w14:textId="77777777" w:rsidR="00B95008" w:rsidRPr="003D399F" w:rsidRDefault="00B95008" w:rsidP="00B95008">
      <w:pPr>
        <w:pStyle w:val="af6"/>
        <w:spacing w:line="340" w:lineRule="exact"/>
        <w:jc w:val="both"/>
        <w:rPr>
          <w:sz w:val="25"/>
          <w:szCs w:val="25"/>
          <w:u w:val="single"/>
        </w:rPr>
      </w:pPr>
      <w:r w:rsidRPr="003D399F">
        <w:rPr>
          <w:rFonts w:hint="eastAsia"/>
          <w:sz w:val="25"/>
          <w:szCs w:val="25"/>
          <w:rtl/>
        </w:rPr>
        <w:t>הפר</w:t>
      </w:r>
      <w:r w:rsidRPr="003D399F">
        <w:rPr>
          <w:sz w:val="25"/>
          <w:szCs w:val="25"/>
          <w:rtl/>
        </w:rPr>
        <w:t xml:space="preserve"> </w:t>
      </w:r>
      <w:r w:rsidRPr="003D399F">
        <w:rPr>
          <w:rFonts w:hint="eastAsia"/>
          <w:sz w:val="25"/>
          <w:szCs w:val="25"/>
          <w:rtl/>
        </w:rPr>
        <w:t>הספק</w:t>
      </w:r>
      <w:r w:rsidRPr="003D399F">
        <w:rPr>
          <w:sz w:val="25"/>
          <w:szCs w:val="25"/>
          <w:rtl/>
        </w:rPr>
        <w:t xml:space="preserve"> </w:t>
      </w:r>
      <w:r w:rsidRPr="003D399F">
        <w:rPr>
          <w:rFonts w:hint="eastAsia"/>
          <w:sz w:val="25"/>
          <w:szCs w:val="25"/>
          <w:rtl/>
        </w:rPr>
        <w:t>הוראה</w:t>
      </w:r>
      <w:r w:rsidRPr="003D399F">
        <w:rPr>
          <w:sz w:val="25"/>
          <w:szCs w:val="25"/>
          <w:rtl/>
        </w:rPr>
        <w:t xml:space="preserve"> </w:t>
      </w:r>
      <w:r w:rsidRPr="003D399F">
        <w:rPr>
          <w:rFonts w:hint="eastAsia"/>
          <w:sz w:val="25"/>
          <w:szCs w:val="25"/>
          <w:rtl/>
        </w:rPr>
        <w:t>מהוראות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רשאית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בנוסף</w:t>
      </w:r>
      <w:r w:rsidRPr="003D399F">
        <w:rPr>
          <w:sz w:val="25"/>
          <w:szCs w:val="25"/>
          <w:rtl/>
        </w:rPr>
        <w:t xml:space="preserve"> </w:t>
      </w:r>
      <w:r w:rsidRPr="003D399F">
        <w:rPr>
          <w:rFonts w:hint="eastAsia"/>
          <w:sz w:val="25"/>
          <w:szCs w:val="25"/>
          <w:rtl/>
        </w:rPr>
        <w:t>לזכויותיה</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דין</w:t>
      </w:r>
      <w:r w:rsidRPr="003D399F">
        <w:rPr>
          <w:sz w:val="25"/>
          <w:szCs w:val="25"/>
          <w:rtl/>
        </w:rPr>
        <w:t xml:space="preserve"> </w:t>
      </w:r>
      <w:r w:rsidRPr="003D399F">
        <w:rPr>
          <w:rFonts w:hint="eastAsia"/>
          <w:sz w:val="25"/>
          <w:szCs w:val="25"/>
          <w:rtl/>
        </w:rPr>
        <w:t>ועל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לראות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כמבוטל</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שניתנה</w:t>
      </w:r>
      <w:r w:rsidRPr="003D399F">
        <w:rPr>
          <w:sz w:val="25"/>
          <w:szCs w:val="25"/>
          <w:rtl/>
        </w:rPr>
        <w:t xml:space="preserve"> </w:t>
      </w:r>
      <w:r w:rsidRPr="003D399F">
        <w:rPr>
          <w:rFonts w:hint="eastAsia"/>
          <w:sz w:val="25"/>
          <w:szCs w:val="25"/>
          <w:rtl/>
        </w:rPr>
        <w:t>לספק</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בה</w:t>
      </w:r>
      <w:r w:rsidRPr="003D399F">
        <w:rPr>
          <w:sz w:val="25"/>
          <w:szCs w:val="25"/>
          <w:rtl/>
        </w:rPr>
        <w:t xml:space="preserve"> </w:t>
      </w:r>
      <w:r w:rsidRPr="003D399F">
        <w:rPr>
          <w:rFonts w:hint="eastAsia"/>
          <w:sz w:val="25"/>
          <w:szCs w:val="25"/>
          <w:rtl/>
        </w:rPr>
        <w:t>נדרש</w:t>
      </w:r>
      <w:r w:rsidRPr="003D399F">
        <w:rPr>
          <w:sz w:val="25"/>
          <w:szCs w:val="25"/>
          <w:rtl/>
        </w:rPr>
        <w:t xml:space="preserve"> </w:t>
      </w:r>
      <w:r w:rsidRPr="003D399F">
        <w:rPr>
          <w:rFonts w:hint="eastAsia"/>
          <w:sz w:val="25"/>
          <w:szCs w:val="25"/>
          <w:rtl/>
        </w:rPr>
        <w:t>לתקן</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המעוות</w:t>
      </w:r>
      <w:r w:rsidRPr="003D399F">
        <w:rPr>
          <w:sz w:val="25"/>
          <w:szCs w:val="25"/>
          <w:rtl/>
        </w:rPr>
        <w:t xml:space="preserve">. </w:t>
      </w:r>
      <w:r w:rsidRPr="003D399F">
        <w:rPr>
          <w:rFonts w:hint="eastAsia"/>
          <w:sz w:val="25"/>
          <w:szCs w:val="25"/>
          <w:rtl/>
        </w:rPr>
        <w:t>אם</w:t>
      </w:r>
      <w:r w:rsidRPr="003D399F">
        <w:rPr>
          <w:sz w:val="25"/>
          <w:szCs w:val="25"/>
          <w:rtl/>
        </w:rPr>
        <w:t xml:space="preserve"> </w:t>
      </w:r>
      <w:r w:rsidRPr="003D399F">
        <w:rPr>
          <w:rFonts w:hint="eastAsia"/>
          <w:sz w:val="25"/>
          <w:szCs w:val="25"/>
          <w:rtl/>
        </w:rPr>
        <w:t>התיקון</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בוצע</w:t>
      </w:r>
      <w:r w:rsidRPr="003D399F">
        <w:rPr>
          <w:sz w:val="25"/>
          <w:szCs w:val="25"/>
          <w:rtl/>
        </w:rPr>
        <w:t xml:space="preserve"> </w:t>
      </w:r>
      <w:r w:rsidRPr="003D399F">
        <w:rPr>
          <w:rFonts w:hint="eastAsia"/>
          <w:sz w:val="25"/>
          <w:szCs w:val="25"/>
          <w:rtl/>
        </w:rPr>
        <w:t>תוך</w:t>
      </w:r>
      <w:r w:rsidRPr="003D399F">
        <w:rPr>
          <w:sz w:val="25"/>
          <w:szCs w:val="25"/>
          <w:rtl/>
        </w:rPr>
        <w:t xml:space="preserve"> </w:t>
      </w:r>
      <w:r w:rsidRPr="003D399F">
        <w:rPr>
          <w:rFonts w:hint="eastAsia"/>
          <w:sz w:val="25"/>
          <w:szCs w:val="25"/>
          <w:rtl/>
        </w:rPr>
        <w:t>פרק</w:t>
      </w:r>
      <w:r w:rsidRPr="003D399F">
        <w:rPr>
          <w:sz w:val="25"/>
          <w:szCs w:val="25"/>
          <w:rtl/>
        </w:rPr>
        <w:t xml:space="preserve"> </w:t>
      </w:r>
      <w:r w:rsidRPr="003D399F">
        <w:rPr>
          <w:rFonts w:hint="eastAsia"/>
          <w:sz w:val="25"/>
          <w:szCs w:val="25"/>
          <w:rtl/>
        </w:rPr>
        <w:t>הזמן</w:t>
      </w:r>
      <w:r w:rsidRPr="003D399F">
        <w:rPr>
          <w:sz w:val="25"/>
          <w:szCs w:val="25"/>
          <w:rtl/>
        </w:rPr>
        <w:t xml:space="preserve"> </w:t>
      </w:r>
      <w:r w:rsidRPr="003D399F">
        <w:rPr>
          <w:rFonts w:hint="eastAsia"/>
          <w:sz w:val="25"/>
          <w:szCs w:val="25"/>
          <w:rtl/>
        </w:rPr>
        <w:t>שנקבע</w:t>
      </w:r>
      <w:r w:rsidRPr="003D399F">
        <w:rPr>
          <w:sz w:val="25"/>
          <w:szCs w:val="25"/>
          <w:rtl/>
        </w:rPr>
        <w:t xml:space="preserve"> </w:t>
      </w:r>
      <w:r w:rsidRPr="003D399F">
        <w:rPr>
          <w:rFonts w:hint="eastAsia"/>
          <w:sz w:val="25"/>
          <w:szCs w:val="25"/>
          <w:rtl/>
        </w:rPr>
        <w:t>לך</w:t>
      </w:r>
      <w:r w:rsidRPr="003D399F">
        <w:rPr>
          <w:sz w:val="25"/>
          <w:szCs w:val="25"/>
          <w:rtl/>
        </w:rPr>
        <w:t xml:space="preserve"> </w:t>
      </w:r>
      <w:r w:rsidRPr="003D399F">
        <w:rPr>
          <w:rFonts w:hint="eastAsia"/>
          <w:sz w:val="25"/>
          <w:szCs w:val="25"/>
          <w:rtl/>
        </w:rPr>
        <w:t>בהודעה</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תהיה</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חייבת</w:t>
      </w:r>
      <w:r w:rsidRPr="003D399F">
        <w:rPr>
          <w:sz w:val="25"/>
          <w:szCs w:val="25"/>
          <w:rtl/>
        </w:rPr>
        <w:t xml:space="preserve"> </w:t>
      </w:r>
      <w:r w:rsidRPr="003D399F">
        <w:rPr>
          <w:rFonts w:hint="eastAsia"/>
          <w:sz w:val="25"/>
          <w:szCs w:val="25"/>
          <w:rtl/>
        </w:rPr>
        <w:t>בתשלום</w:t>
      </w:r>
      <w:r w:rsidRPr="003D399F">
        <w:rPr>
          <w:sz w:val="25"/>
          <w:szCs w:val="25"/>
          <w:rtl/>
        </w:rPr>
        <w:t xml:space="preserve"> </w:t>
      </w:r>
      <w:r w:rsidRPr="003D399F">
        <w:rPr>
          <w:rFonts w:hint="eastAsia"/>
          <w:sz w:val="25"/>
          <w:szCs w:val="25"/>
          <w:rtl/>
        </w:rPr>
        <w:t>כלשהו</w:t>
      </w:r>
      <w:r w:rsidRPr="003D399F">
        <w:rPr>
          <w:sz w:val="25"/>
          <w:szCs w:val="25"/>
          <w:rtl/>
        </w:rPr>
        <w:t xml:space="preserve"> </w:t>
      </w:r>
      <w:r w:rsidRPr="003D399F">
        <w:rPr>
          <w:rFonts w:hint="eastAsia"/>
          <w:sz w:val="25"/>
          <w:szCs w:val="25"/>
          <w:rtl/>
        </w:rPr>
        <w:t>לספק</w:t>
      </w:r>
      <w:r w:rsidRPr="003D399F">
        <w:rPr>
          <w:sz w:val="25"/>
          <w:szCs w:val="25"/>
          <w:rtl/>
        </w:rPr>
        <w:t>.</w:t>
      </w:r>
    </w:p>
    <w:p w14:paraId="528CC526" w14:textId="77777777" w:rsidR="00B95008" w:rsidRPr="003D399F" w:rsidRDefault="00B95008" w:rsidP="00B95008">
      <w:pPr>
        <w:spacing w:line="340" w:lineRule="exact"/>
        <w:jc w:val="both"/>
        <w:rPr>
          <w:sz w:val="25"/>
          <w:szCs w:val="25"/>
          <w:u w:val="single"/>
          <w:rtl/>
        </w:rPr>
      </w:pPr>
    </w:p>
    <w:p w14:paraId="7D741E37" w14:textId="77777777" w:rsidR="00B95008" w:rsidRPr="003D399F" w:rsidRDefault="00B95008" w:rsidP="00B95008">
      <w:pPr>
        <w:pStyle w:val="af6"/>
        <w:numPr>
          <w:ilvl w:val="0"/>
          <w:numId w:val="85"/>
        </w:numPr>
        <w:spacing w:line="340" w:lineRule="exact"/>
        <w:jc w:val="both"/>
        <w:rPr>
          <w:b/>
          <w:bCs/>
          <w:sz w:val="25"/>
          <w:szCs w:val="25"/>
          <w:u w:val="single"/>
          <w:rtl/>
        </w:rPr>
      </w:pPr>
      <w:r w:rsidRPr="003D399F">
        <w:rPr>
          <w:rFonts w:hint="eastAsia"/>
          <w:b/>
          <w:bCs/>
          <w:sz w:val="25"/>
          <w:szCs w:val="25"/>
          <w:u w:val="single"/>
          <w:rtl/>
        </w:rPr>
        <w:t>טיב</w:t>
      </w:r>
      <w:r w:rsidRPr="003D399F">
        <w:rPr>
          <w:b/>
          <w:bCs/>
          <w:sz w:val="25"/>
          <w:szCs w:val="25"/>
          <w:u w:val="single"/>
          <w:rtl/>
        </w:rPr>
        <w:t xml:space="preserve"> </w:t>
      </w:r>
      <w:r w:rsidRPr="003D399F">
        <w:rPr>
          <w:rFonts w:hint="eastAsia"/>
          <w:b/>
          <w:bCs/>
          <w:sz w:val="25"/>
          <w:szCs w:val="25"/>
          <w:u w:val="single"/>
          <w:rtl/>
        </w:rPr>
        <w:t>התוצרים</w:t>
      </w:r>
    </w:p>
    <w:p w14:paraId="6AB814E5" w14:textId="77777777" w:rsidR="00B95008" w:rsidRPr="003D399F" w:rsidRDefault="00B95008" w:rsidP="00B95008">
      <w:pPr>
        <w:pStyle w:val="af6"/>
        <w:numPr>
          <w:ilvl w:val="0"/>
          <w:numId w:val="99"/>
        </w:numPr>
        <w:tabs>
          <w:tab w:val="left" w:pos="9156"/>
        </w:tabs>
        <w:spacing w:line="340" w:lineRule="exact"/>
        <w:ind w:right="142"/>
        <w:jc w:val="both"/>
        <w:rPr>
          <w:sz w:val="25"/>
          <w:szCs w:val="25"/>
        </w:rPr>
      </w:pPr>
      <w:r w:rsidRPr="003D399F">
        <w:rPr>
          <w:rFonts w:hint="eastAsia"/>
          <w:sz w:val="25"/>
          <w:szCs w:val="25"/>
          <w:rtl/>
        </w:rPr>
        <w:t>הרשות</w:t>
      </w:r>
      <w:r w:rsidRPr="003D399F">
        <w:rPr>
          <w:sz w:val="25"/>
          <w:szCs w:val="25"/>
          <w:rtl/>
        </w:rPr>
        <w:t xml:space="preserve"> </w:t>
      </w:r>
      <w:r w:rsidRPr="003D399F">
        <w:rPr>
          <w:rFonts w:hint="eastAsia"/>
          <w:sz w:val="25"/>
          <w:szCs w:val="25"/>
          <w:rtl/>
        </w:rPr>
        <w:t>רשאית</w:t>
      </w:r>
      <w:r w:rsidRPr="003D399F">
        <w:rPr>
          <w:sz w:val="25"/>
          <w:szCs w:val="25"/>
          <w:rtl/>
        </w:rPr>
        <w:t xml:space="preserve"> </w:t>
      </w:r>
      <w:r w:rsidRPr="003D399F">
        <w:rPr>
          <w:rFonts w:hint="eastAsia"/>
          <w:sz w:val="25"/>
          <w:szCs w:val="25"/>
          <w:rtl/>
        </w:rPr>
        <w:t>לבדוק</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התוצרים</w:t>
      </w:r>
      <w:r w:rsidRPr="003D399F">
        <w:rPr>
          <w:sz w:val="25"/>
          <w:szCs w:val="25"/>
          <w:rtl/>
        </w:rPr>
        <w:t xml:space="preserve"> </w:t>
      </w:r>
      <w:r w:rsidRPr="003D399F">
        <w:rPr>
          <w:rFonts w:hint="eastAsia"/>
          <w:sz w:val="25"/>
          <w:szCs w:val="25"/>
          <w:rtl/>
        </w:rPr>
        <w:t>שיספק</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ורשאית</w:t>
      </w:r>
      <w:r w:rsidRPr="003D399F">
        <w:rPr>
          <w:sz w:val="25"/>
          <w:szCs w:val="25"/>
          <w:rtl/>
        </w:rPr>
        <w:t xml:space="preserve"> </w:t>
      </w:r>
      <w:r w:rsidRPr="003D399F">
        <w:rPr>
          <w:rFonts w:hint="eastAsia"/>
          <w:sz w:val="25"/>
          <w:szCs w:val="25"/>
          <w:rtl/>
        </w:rPr>
        <w:t>לסרב</w:t>
      </w:r>
      <w:r w:rsidRPr="003D399F">
        <w:rPr>
          <w:sz w:val="25"/>
          <w:szCs w:val="25"/>
          <w:rtl/>
        </w:rPr>
        <w:t xml:space="preserve"> </w:t>
      </w:r>
      <w:r w:rsidRPr="003D399F">
        <w:rPr>
          <w:rFonts w:hint="eastAsia"/>
          <w:sz w:val="25"/>
          <w:szCs w:val="25"/>
          <w:rtl/>
        </w:rPr>
        <w:t>לקבלם</w:t>
      </w:r>
      <w:r w:rsidRPr="003D399F">
        <w:rPr>
          <w:sz w:val="25"/>
          <w:szCs w:val="25"/>
          <w:rtl/>
        </w:rPr>
        <w:t xml:space="preserve"> </w:t>
      </w:r>
      <w:r w:rsidRPr="003D399F">
        <w:rPr>
          <w:rFonts w:hint="eastAsia"/>
          <w:sz w:val="25"/>
          <w:szCs w:val="25"/>
          <w:rtl/>
        </w:rPr>
        <w:t>במידה</w:t>
      </w:r>
      <w:r w:rsidRPr="003D399F">
        <w:rPr>
          <w:sz w:val="25"/>
          <w:szCs w:val="25"/>
          <w:rtl/>
        </w:rPr>
        <w:t xml:space="preserve"> </w:t>
      </w:r>
      <w:r w:rsidRPr="003D399F">
        <w:rPr>
          <w:rFonts w:hint="eastAsia"/>
          <w:sz w:val="25"/>
          <w:szCs w:val="25"/>
          <w:rtl/>
        </w:rPr>
        <w:t>ואינם</w:t>
      </w:r>
      <w:r w:rsidRPr="003D399F">
        <w:rPr>
          <w:sz w:val="25"/>
          <w:szCs w:val="25"/>
          <w:rtl/>
        </w:rPr>
        <w:t xml:space="preserve"> </w:t>
      </w:r>
      <w:r w:rsidRPr="003D399F">
        <w:rPr>
          <w:rFonts w:hint="eastAsia"/>
          <w:sz w:val="25"/>
          <w:szCs w:val="25"/>
          <w:rtl/>
        </w:rPr>
        <w:t>תואמים</w:t>
      </w:r>
      <w:r w:rsidRPr="003D399F">
        <w:rPr>
          <w:sz w:val="25"/>
          <w:szCs w:val="25"/>
          <w:rtl/>
        </w:rPr>
        <w:t xml:space="preserve"> </w:t>
      </w:r>
      <w:r w:rsidRPr="003D399F">
        <w:rPr>
          <w:rFonts w:hint="eastAsia"/>
          <w:sz w:val="25"/>
          <w:szCs w:val="25"/>
          <w:rtl/>
        </w:rPr>
        <w:t>לדרישות</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תנאי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אם</w:t>
      </w:r>
      <w:r w:rsidRPr="003D399F">
        <w:rPr>
          <w:sz w:val="25"/>
          <w:szCs w:val="25"/>
          <w:rtl/>
        </w:rPr>
        <w:t xml:space="preserve"> </w:t>
      </w:r>
      <w:r w:rsidRPr="003D399F">
        <w:rPr>
          <w:rFonts w:hint="eastAsia"/>
          <w:sz w:val="25"/>
          <w:szCs w:val="25"/>
          <w:rtl/>
        </w:rPr>
        <w:t>לדעת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התוצרים</w:t>
      </w:r>
      <w:r w:rsidRPr="003D399F">
        <w:rPr>
          <w:sz w:val="25"/>
          <w:szCs w:val="25"/>
          <w:rtl/>
        </w:rPr>
        <w:t xml:space="preserve"> </w:t>
      </w:r>
      <w:r w:rsidRPr="003D399F">
        <w:rPr>
          <w:rFonts w:hint="eastAsia"/>
          <w:sz w:val="25"/>
          <w:szCs w:val="25"/>
          <w:rtl/>
        </w:rPr>
        <w:t>לוקים</w:t>
      </w:r>
      <w:r w:rsidRPr="003D399F">
        <w:rPr>
          <w:sz w:val="25"/>
          <w:szCs w:val="25"/>
          <w:rtl/>
        </w:rPr>
        <w:t xml:space="preserve"> </w:t>
      </w:r>
      <w:r w:rsidRPr="003D399F">
        <w:rPr>
          <w:rFonts w:hint="eastAsia"/>
          <w:sz w:val="25"/>
          <w:szCs w:val="25"/>
          <w:rtl/>
        </w:rPr>
        <w:t>בחסרונות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בליקויים</w:t>
      </w:r>
      <w:r w:rsidRPr="003D399F">
        <w:rPr>
          <w:sz w:val="25"/>
          <w:szCs w:val="25"/>
          <w:rtl/>
        </w:rPr>
        <w:t xml:space="preserve">. </w:t>
      </w:r>
      <w:r w:rsidRPr="003D399F">
        <w:rPr>
          <w:rFonts w:hint="eastAsia"/>
          <w:sz w:val="25"/>
          <w:szCs w:val="25"/>
          <w:rtl/>
        </w:rPr>
        <w:t>במקרה</w:t>
      </w:r>
      <w:r w:rsidRPr="003D399F">
        <w:rPr>
          <w:sz w:val="25"/>
          <w:szCs w:val="25"/>
          <w:rtl/>
        </w:rPr>
        <w:t xml:space="preserve"> </w:t>
      </w:r>
      <w:r w:rsidRPr="003D399F">
        <w:rPr>
          <w:rFonts w:hint="eastAsia"/>
          <w:sz w:val="25"/>
          <w:szCs w:val="25"/>
          <w:rtl/>
        </w:rPr>
        <w:t>כזה</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להחליפם</w:t>
      </w:r>
      <w:r w:rsidRPr="003D399F">
        <w:rPr>
          <w:sz w:val="25"/>
          <w:szCs w:val="25"/>
          <w:rtl/>
        </w:rPr>
        <w:t xml:space="preserve"> </w:t>
      </w:r>
      <w:r w:rsidRPr="003D399F">
        <w:rPr>
          <w:rFonts w:hint="eastAsia"/>
          <w:sz w:val="25"/>
          <w:szCs w:val="25"/>
          <w:rtl/>
        </w:rPr>
        <w:t>בתוצרים</w:t>
      </w:r>
      <w:r w:rsidRPr="003D399F">
        <w:rPr>
          <w:sz w:val="25"/>
          <w:szCs w:val="25"/>
          <w:rtl/>
        </w:rPr>
        <w:t xml:space="preserve"> </w:t>
      </w:r>
      <w:r w:rsidRPr="003D399F">
        <w:rPr>
          <w:rFonts w:hint="eastAsia"/>
          <w:sz w:val="25"/>
          <w:szCs w:val="25"/>
          <w:rtl/>
        </w:rPr>
        <w:t>שיתאימו</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תוך</w:t>
      </w:r>
      <w:r w:rsidRPr="003D399F">
        <w:rPr>
          <w:sz w:val="25"/>
          <w:szCs w:val="25"/>
          <w:rtl/>
        </w:rPr>
        <w:t xml:space="preserve"> </w:t>
      </w:r>
      <w:r w:rsidRPr="003D399F">
        <w:rPr>
          <w:rFonts w:hint="eastAsia"/>
          <w:sz w:val="25"/>
          <w:szCs w:val="25"/>
          <w:rtl/>
        </w:rPr>
        <w:t>פרק</w:t>
      </w:r>
      <w:r w:rsidRPr="003D399F">
        <w:rPr>
          <w:sz w:val="25"/>
          <w:szCs w:val="25"/>
          <w:rtl/>
        </w:rPr>
        <w:t xml:space="preserve"> </w:t>
      </w:r>
      <w:r w:rsidRPr="003D399F">
        <w:rPr>
          <w:rFonts w:hint="eastAsia"/>
          <w:sz w:val="25"/>
          <w:szCs w:val="25"/>
          <w:rtl/>
        </w:rPr>
        <w:t>הזמן</w:t>
      </w:r>
      <w:r w:rsidRPr="003D399F">
        <w:rPr>
          <w:sz w:val="25"/>
          <w:szCs w:val="25"/>
          <w:rtl/>
        </w:rPr>
        <w:t xml:space="preserve"> </w:t>
      </w:r>
      <w:r w:rsidRPr="003D399F">
        <w:rPr>
          <w:rFonts w:hint="eastAsia"/>
          <w:sz w:val="25"/>
          <w:szCs w:val="25"/>
          <w:rtl/>
        </w:rPr>
        <w:t>שיקבע</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הרשות</w:t>
      </w:r>
      <w:r w:rsidRPr="003D399F">
        <w:rPr>
          <w:sz w:val="25"/>
          <w:szCs w:val="25"/>
          <w:rtl/>
        </w:rPr>
        <w:t>.</w:t>
      </w:r>
    </w:p>
    <w:p w14:paraId="33068B34" w14:textId="77777777" w:rsidR="00B95008" w:rsidRPr="003D399F" w:rsidRDefault="00B95008" w:rsidP="00B95008">
      <w:pPr>
        <w:pStyle w:val="af6"/>
        <w:numPr>
          <w:ilvl w:val="0"/>
          <w:numId w:val="99"/>
        </w:numPr>
        <w:tabs>
          <w:tab w:val="left" w:pos="9156"/>
        </w:tabs>
        <w:spacing w:line="340" w:lineRule="exact"/>
        <w:ind w:right="142"/>
        <w:jc w:val="both"/>
        <w:rPr>
          <w:sz w:val="25"/>
          <w:szCs w:val="25"/>
        </w:rPr>
      </w:pPr>
      <w:r w:rsidRPr="003D399F">
        <w:rPr>
          <w:rFonts w:hint="eastAsia"/>
          <w:sz w:val="25"/>
          <w:szCs w:val="25"/>
          <w:rtl/>
        </w:rPr>
        <w:t>כל</w:t>
      </w:r>
      <w:r w:rsidRPr="003D399F">
        <w:rPr>
          <w:sz w:val="25"/>
          <w:szCs w:val="25"/>
          <w:rtl/>
        </w:rPr>
        <w:t xml:space="preserve"> עוד לא נבדקו ולא אושרו התוצרים שהתקבלו על ידי הרשות או הפועלים מטעמה, הם לא ייחשבו כנמסרו לרשות. </w:t>
      </w:r>
    </w:p>
    <w:p w14:paraId="1D1726F4" w14:textId="77777777" w:rsidR="00B95008" w:rsidRPr="003D399F" w:rsidRDefault="00B95008" w:rsidP="00B95008">
      <w:pPr>
        <w:pStyle w:val="af6"/>
        <w:numPr>
          <w:ilvl w:val="0"/>
          <w:numId w:val="99"/>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אחראי</w:t>
      </w:r>
      <w:r w:rsidRPr="003D399F">
        <w:rPr>
          <w:sz w:val="25"/>
          <w:szCs w:val="25"/>
          <w:rtl/>
        </w:rPr>
        <w:t xml:space="preserve"> </w:t>
      </w:r>
      <w:r w:rsidRPr="003D399F">
        <w:rPr>
          <w:rFonts w:hint="eastAsia"/>
          <w:sz w:val="25"/>
          <w:szCs w:val="25"/>
          <w:rtl/>
        </w:rPr>
        <w:t>לכל</w:t>
      </w:r>
      <w:r w:rsidRPr="003D399F">
        <w:rPr>
          <w:sz w:val="25"/>
          <w:szCs w:val="25"/>
          <w:rtl/>
        </w:rPr>
        <w:t xml:space="preserve"> </w:t>
      </w:r>
      <w:r w:rsidRPr="003D399F">
        <w:rPr>
          <w:rFonts w:hint="eastAsia"/>
          <w:sz w:val="25"/>
          <w:szCs w:val="25"/>
          <w:rtl/>
        </w:rPr>
        <w:t>מגרעת</w:t>
      </w:r>
      <w:r w:rsidRPr="003D399F">
        <w:rPr>
          <w:sz w:val="25"/>
          <w:szCs w:val="25"/>
          <w:rtl/>
        </w:rPr>
        <w:t xml:space="preserve">, </w:t>
      </w:r>
      <w:r w:rsidRPr="003D399F">
        <w:rPr>
          <w:rFonts w:hint="eastAsia"/>
          <w:sz w:val="25"/>
          <w:szCs w:val="25"/>
          <w:rtl/>
        </w:rPr>
        <w:t>ליקוי</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פגם</w:t>
      </w:r>
      <w:r w:rsidRPr="003D399F">
        <w:rPr>
          <w:sz w:val="25"/>
          <w:szCs w:val="25"/>
          <w:rtl/>
        </w:rPr>
        <w:t xml:space="preserve"> </w:t>
      </w:r>
      <w:r w:rsidRPr="003D399F">
        <w:rPr>
          <w:rFonts w:hint="eastAsia"/>
          <w:sz w:val="25"/>
          <w:szCs w:val="25"/>
          <w:rtl/>
        </w:rPr>
        <w:t>שיתגלו</w:t>
      </w:r>
      <w:r w:rsidRPr="003D399F">
        <w:rPr>
          <w:sz w:val="25"/>
          <w:szCs w:val="25"/>
          <w:rtl/>
        </w:rPr>
        <w:t xml:space="preserve"> </w:t>
      </w:r>
      <w:r w:rsidRPr="003D399F">
        <w:rPr>
          <w:rFonts w:hint="eastAsia"/>
          <w:sz w:val="25"/>
          <w:szCs w:val="25"/>
          <w:rtl/>
        </w:rPr>
        <w:t>בתוצרים</w:t>
      </w:r>
      <w:r w:rsidRPr="003D399F">
        <w:rPr>
          <w:sz w:val="25"/>
          <w:szCs w:val="25"/>
          <w:rtl/>
        </w:rPr>
        <w:t xml:space="preserve"> </w:t>
      </w:r>
      <w:r w:rsidRPr="003D399F">
        <w:rPr>
          <w:rFonts w:hint="eastAsia"/>
          <w:sz w:val="25"/>
          <w:szCs w:val="25"/>
          <w:rtl/>
        </w:rPr>
        <w:t>שיסופקו</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חלק</w:t>
      </w:r>
      <w:r w:rsidRPr="003D399F">
        <w:rPr>
          <w:sz w:val="25"/>
          <w:szCs w:val="25"/>
          <w:rtl/>
        </w:rPr>
        <w:t xml:space="preserve"> </w:t>
      </w:r>
      <w:r w:rsidRPr="003D399F">
        <w:rPr>
          <w:rFonts w:hint="eastAsia"/>
          <w:sz w:val="25"/>
          <w:szCs w:val="25"/>
          <w:rtl/>
        </w:rPr>
        <w:t>מהם</w:t>
      </w:r>
      <w:r w:rsidRPr="003D399F">
        <w:rPr>
          <w:sz w:val="25"/>
          <w:szCs w:val="25"/>
          <w:rtl/>
        </w:rPr>
        <w:t xml:space="preserve">, </w:t>
      </w:r>
      <w:r w:rsidRPr="003D399F">
        <w:rPr>
          <w:rFonts w:hint="eastAsia"/>
          <w:sz w:val="25"/>
          <w:szCs w:val="25"/>
          <w:rtl/>
        </w:rPr>
        <w:t>ויפצה</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בעד</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נזק</w:t>
      </w:r>
      <w:r w:rsidRPr="003D399F">
        <w:rPr>
          <w:sz w:val="25"/>
          <w:szCs w:val="25"/>
          <w:rtl/>
        </w:rPr>
        <w:t xml:space="preserve"> </w:t>
      </w:r>
      <w:r w:rsidRPr="003D399F">
        <w:rPr>
          <w:rFonts w:hint="eastAsia"/>
          <w:sz w:val="25"/>
          <w:szCs w:val="25"/>
          <w:rtl/>
        </w:rPr>
        <w:t>והפסד</w:t>
      </w:r>
      <w:r w:rsidRPr="003D399F">
        <w:rPr>
          <w:sz w:val="25"/>
          <w:szCs w:val="25"/>
          <w:rtl/>
        </w:rPr>
        <w:t xml:space="preserve"> </w:t>
      </w:r>
      <w:r w:rsidRPr="003D399F">
        <w:rPr>
          <w:rFonts w:hint="eastAsia"/>
          <w:sz w:val="25"/>
          <w:szCs w:val="25"/>
          <w:rtl/>
        </w:rPr>
        <w:t>שיגרמו</w:t>
      </w:r>
      <w:r w:rsidRPr="003D399F">
        <w:rPr>
          <w:sz w:val="25"/>
          <w:szCs w:val="25"/>
          <w:rtl/>
        </w:rPr>
        <w:t xml:space="preserve"> </w:t>
      </w:r>
      <w:r w:rsidRPr="003D399F">
        <w:rPr>
          <w:rFonts w:hint="eastAsia"/>
          <w:sz w:val="25"/>
          <w:szCs w:val="25"/>
          <w:rtl/>
        </w:rPr>
        <w:t>לה</w:t>
      </w:r>
      <w:r w:rsidRPr="003D399F">
        <w:rPr>
          <w:sz w:val="25"/>
          <w:szCs w:val="25"/>
          <w:rtl/>
        </w:rPr>
        <w:t xml:space="preserve"> </w:t>
      </w:r>
      <w:r w:rsidRPr="003D399F">
        <w:rPr>
          <w:rFonts w:hint="eastAsia"/>
          <w:sz w:val="25"/>
          <w:szCs w:val="25"/>
          <w:rtl/>
        </w:rPr>
        <w:t>מחמת</w:t>
      </w:r>
      <w:r w:rsidRPr="003D399F">
        <w:rPr>
          <w:sz w:val="25"/>
          <w:szCs w:val="25"/>
          <w:rtl/>
        </w:rPr>
        <w:t xml:space="preserve"> </w:t>
      </w:r>
      <w:r w:rsidRPr="003D399F">
        <w:rPr>
          <w:rFonts w:hint="eastAsia"/>
          <w:sz w:val="25"/>
          <w:szCs w:val="25"/>
          <w:rtl/>
        </w:rPr>
        <w:t>אחת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יותר</w:t>
      </w:r>
      <w:r w:rsidRPr="003D399F">
        <w:rPr>
          <w:sz w:val="25"/>
          <w:szCs w:val="25"/>
          <w:rtl/>
        </w:rPr>
        <w:t xml:space="preserve"> </w:t>
      </w:r>
      <w:r w:rsidRPr="003D399F">
        <w:rPr>
          <w:rFonts w:hint="eastAsia"/>
          <w:sz w:val="25"/>
          <w:szCs w:val="25"/>
          <w:rtl/>
        </w:rPr>
        <w:t>מהסיבות</w:t>
      </w:r>
      <w:r w:rsidRPr="003D399F">
        <w:rPr>
          <w:sz w:val="25"/>
          <w:szCs w:val="25"/>
          <w:rtl/>
        </w:rPr>
        <w:t xml:space="preserve"> </w:t>
      </w:r>
      <w:r w:rsidRPr="003D399F">
        <w:rPr>
          <w:rFonts w:hint="eastAsia"/>
          <w:sz w:val="25"/>
          <w:szCs w:val="25"/>
          <w:rtl/>
        </w:rPr>
        <w:t>המנויות</w:t>
      </w:r>
      <w:r w:rsidRPr="003D399F">
        <w:rPr>
          <w:sz w:val="25"/>
          <w:szCs w:val="25"/>
          <w:rtl/>
        </w:rPr>
        <w:t xml:space="preserve"> </w:t>
      </w:r>
      <w:r w:rsidRPr="003D399F">
        <w:rPr>
          <w:rFonts w:hint="eastAsia"/>
          <w:sz w:val="25"/>
          <w:szCs w:val="25"/>
          <w:rtl/>
        </w:rPr>
        <w:t>לעיל</w:t>
      </w:r>
      <w:r w:rsidRPr="003D399F">
        <w:rPr>
          <w:sz w:val="25"/>
          <w:szCs w:val="25"/>
          <w:rtl/>
        </w:rPr>
        <w:t>.</w:t>
      </w:r>
    </w:p>
    <w:p w14:paraId="1C3E290C" w14:textId="77777777" w:rsidR="00B95008" w:rsidRPr="003D399F" w:rsidRDefault="00B95008" w:rsidP="00B95008">
      <w:pPr>
        <w:spacing w:line="340" w:lineRule="exact"/>
        <w:jc w:val="both"/>
        <w:rPr>
          <w:sz w:val="25"/>
          <w:szCs w:val="25"/>
        </w:rPr>
      </w:pPr>
    </w:p>
    <w:p w14:paraId="17B97300" w14:textId="77777777" w:rsidR="00B95008" w:rsidRPr="003D399F" w:rsidRDefault="00B95008" w:rsidP="00B95008">
      <w:pPr>
        <w:pStyle w:val="af6"/>
        <w:numPr>
          <w:ilvl w:val="0"/>
          <w:numId w:val="85"/>
        </w:numPr>
        <w:ind w:right="567"/>
        <w:contextualSpacing w:val="0"/>
        <w:rPr>
          <w:b/>
          <w:bCs/>
          <w:sz w:val="25"/>
          <w:szCs w:val="25"/>
          <w:u w:val="single"/>
          <w:rtl/>
        </w:rPr>
      </w:pPr>
      <w:r w:rsidRPr="003D399F">
        <w:rPr>
          <w:rFonts w:hint="eastAsia"/>
          <w:b/>
          <w:bCs/>
          <w:sz w:val="25"/>
          <w:szCs w:val="25"/>
          <w:u w:val="single"/>
          <w:rtl/>
        </w:rPr>
        <w:t>סעיף</w:t>
      </w:r>
      <w:r w:rsidRPr="003D399F">
        <w:rPr>
          <w:b/>
          <w:bCs/>
          <w:sz w:val="25"/>
          <w:szCs w:val="25"/>
          <w:u w:val="single"/>
          <w:rtl/>
        </w:rPr>
        <w:t xml:space="preserve"> </w:t>
      </w:r>
      <w:r w:rsidRPr="003D399F">
        <w:rPr>
          <w:rFonts w:hint="eastAsia"/>
          <w:b/>
          <w:bCs/>
          <w:sz w:val="25"/>
          <w:szCs w:val="25"/>
          <w:u w:val="single"/>
          <w:rtl/>
        </w:rPr>
        <w:t>הביטוח</w:t>
      </w:r>
    </w:p>
    <w:p w14:paraId="407D7EF9" w14:textId="77777777" w:rsidR="00B95008" w:rsidRPr="00884C24" w:rsidRDefault="00B95008" w:rsidP="009D53C8">
      <w:pPr>
        <w:pStyle w:val="af6"/>
        <w:numPr>
          <w:ilvl w:val="0"/>
          <w:numId w:val="127"/>
        </w:numPr>
        <w:tabs>
          <w:tab w:val="left" w:pos="9156"/>
        </w:tabs>
        <w:spacing w:line="340" w:lineRule="exact"/>
        <w:ind w:right="142"/>
        <w:jc w:val="both"/>
        <w:rPr>
          <w:b/>
          <w:bCs/>
          <w:sz w:val="25"/>
          <w:szCs w:val="25"/>
          <w:rtl/>
        </w:rPr>
      </w:pPr>
      <w:r w:rsidRPr="00884C24">
        <w:rPr>
          <w:b/>
          <w:bCs/>
          <w:sz w:val="25"/>
          <w:szCs w:val="25"/>
          <w:rtl/>
        </w:rPr>
        <w:t xml:space="preserve">דרישות הביטוח </w:t>
      </w:r>
      <w:r w:rsidRPr="00884C24">
        <w:rPr>
          <w:rFonts w:hint="eastAsia"/>
          <w:b/>
          <w:bCs/>
          <w:sz w:val="25"/>
          <w:szCs w:val="25"/>
          <w:rtl/>
        </w:rPr>
        <w:t>מהיועץ</w:t>
      </w:r>
      <w:r w:rsidRPr="00884C24">
        <w:rPr>
          <w:b/>
          <w:bCs/>
          <w:sz w:val="25"/>
          <w:szCs w:val="25"/>
          <w:rtl/>
        </w:rPr>
        <w:t xml:space="preserve">       </w:t>
      </w:r>
    </w:p>
    <w:p w14:paraId="297CE43C" w14:textId="77777777" w:rsidR="00B95008" w:rsidRPr="00884C24" w:rsidRDefault="00B95008" w:rsidP="00B95008">
      <w:pPr>
        <w:pStyle w:val="af6"/>
        <w:tabs>
          <w:tab w:val="left" w:pos="9156"/>
        </w:tabs>
        <w:spacing w:line="340" w:lineRule="exact"/>
        <w:ind w:left="1080" w:right="142"/>
        <w:jc w:val="both"/>
        <w:rPr>
          <w:sz w:val="25"/>
          <w:szCs w:val="25"/>
          <w:rtl/>
        </w:rPr>
      </w:pPr>
      <w:r w:rsidRPr="00884C24">
        <w:rPr>
          <w:rFonts w:hint="eastAsia"/>
          <w:sz w:val="25"/>
          <w:szCs w:val="25"/>
          <w:rtl/>
        </w:rPr>
        <w:t>היועץ</w:t>
      </w:r>
      <w:r w:rsidRPr="00884C24">
        <w:rPr>
          <w:sz w:val="25"/>
          <w:szCs w:val="25"/>
          <w:rtl/>
        </w:rPr>
        <w:t xml:space="preserve"> </w:t>
      </w:r>
      <w:r w:rsidRPr="00884C24">
        <w:rPr>
          <w:rFonts w:hint="eastAsia"/>
          <w:sz w:val="25"/>
          <w:szCs w:val="25"/>
          <w:rtl/>
        </w:rPr>
        <w:t>מתחייב</w:t>
      </w:r>
      <w:r w:rsidRPr="00884C24">
        <w:rPr>
          <w:sz w:val="25"/>
          <w:szCs w:val="25"/>
          <w:rtl/>
        </w:rPr>
        <w:t xml:space="preserve"> </w:t>
      </w:r>
      <w:r w:rsidRPr="00884C24">
        <w:rPr>
          <w:rFonts w:hint="eastAsia"/>
          <w:sz w:val="25"/>
          <w:szCs w:val="25"/>
          <w:rtl/>
        </w:rPr>
        <w:t>לרכוש</w:t>
      </w:r>
      <w:r w:rsidRPr="00884C24">
        <w:rPr>
          <w:sz w:val="25"/>
          <w:szCs w:val="25"/>
          <w:rtl/>
        </w:rPr>
        <w:t xml:space="preserve"> </w:t>
      </w:r>
      <w:r w:rsidRPr="00884C24">
        <w:rPr>
          <w:rFonts w:hint="eastAsia"/>
          <w:sz w:val="25"/>
          <w:szCs w:val="25"/>
          <w:rtl/>
        </w:rPr>
        <w:t>ולקיים</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הביטוחים</w:t>
      </w:r>
      <w:r w:rsidRPr="00884C24">
        <w:rPr>
          <w:sz w:val="25"/>
          <w:szCs w:val="25"/>
          <w:rtl/>
        </w:rPr>
        <w:t xml:space="preserve"> </w:t>
      </w:r>
      <w:r w:rsidRPr="00884C24">
        <w:rPr>
          <w:rFonts w:hint="eastAsia"/>
          <w:sz w:val="25"/>
          <w:szCs w:val="25"/>
          <w:rtl/>
        </w:rPr>
        <w:t>המפורטים</w:t>
      </w:r>
      <w:r w:rsidRPr="00884C24">
        <w:rPr>
          <w:sz w:val="25"/>
          <w:szCs w:val="25"/>
          <w:rtl/>
        </w:rPr>
        <w:t xml:space="preserve"> </w:t>
      </w:r>
      <w:r w:rsidRPr="00884C24">
        <w:rPr>
          <w:rFonts w:hint="eastAsia"/>
          <w:sz w:val="25"/>
          <w:szCs w:val="25"/>
          <w:rtl/>
        </w:rPr>
        <w:t>בזה</w:t>
      </w:r>
      <w:r w:rsidRPr="00884C24">
        <w:rPr>
          <w:sz w:val="25"/>
          <w:szCs w:val="25"/>
          <w:rtl/>
        </w:rPr>
        <w:t xml:space="preserve"> </w:t>
      </w:r>
      <w:r w:rsidRPr="00884C24">
        <w:rPr>
          <w:rFonts w:hint="eastAsia"/>
          <w:sz w:val="25"/>
          <w:szCs w:val="25"/>
          <w:rtl/>
        </w:rPr>
        <w:t>לטובתו</w:t>
      </w:r>
      <w:r w:rsidRPr="00884C24">
        <w:rPr>
          <w:sz w:val="25"/>
          <w:szCs w:val="25"/>
          <w:rtl/>
        </w:rPr>
        <w:t xml:space="preserve"> </w:t>
      </w:r>
      <w:r w:rsidRPr="00884C24">
        <w:rPr>
          <w:rFonts w:hint="eastAsia"/>
          <w:sz w:val="25"/>
          <w:szCs w:val="25"/>
          <w:rtl/>
        </w:rPr>
        <w:t>ולטובת</w:t>
      </w:r>
      <w:r w:rsidRPr="00884C24">
        <w:rPr>
          <w:sz w:val="25"/>
          <w:szCs w:val="25"/>
          <w:rtl/>
        </w:rPr>
        <w:t xml:space="preserve"> </w:t>
      </w:r>
      <w:r w:rsidRPr="00884C24">
        <w:rPr>
          <w:rFonts w:hint="eastAsia"/>
          <w:sz w:val="25"/>
          <w:szCs w:val="25"/>
          <w:rtl/>
        </w:rPr>
        <w:t>מדינת</w:t>
      </w:r>
      <w:r>
        <w:rPr>
          <w:rFonts w:hint="cs"/>
          <w:sz w:val="25"/>
          <w:szCs w:val="25"/>
          <w:rtl/>
        </w:rPr>
        <w:t xml:space="preserve"> </w:t>
      </w:r>
      <w:r>
        <w:rPr>
          <w:rFonts w:hint="eastAsia"/>
          <w:sz w:val="25"/>
          <w:szCs w:val="25"/>
          <w:rtl/>
        </w:rPr>
        <w:t>ישראל</w:t>
      </w:r>
      <w:r>
        <w:rPr>
          <w:rFonts w:hint="cs"/>
          <w:sz w:val="25"/>
          <w:szCs w:val="25"/>
          <w:rtl/>
        </w:rPr>
        <w:t xml:space="preserve">- </w:t>
      </w:r>
      <w:r w:rsidRPr="00884C24">
        <w:rPr>
          <w:rFonts w:hint="eastAsia"/>
          <w:sz w:val="25"/>
          <w:szCs w:val="25"/>
          <w:rtl/>
        </w:rPr>
        <w:t>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ולהציגם</w:t>
      </w:r>
      <w:r w:rsidRPr="00884C24">
        <w:rPr>
          <w:sz w:val="25"/>
          <w:szCs w:val="25"/>
          <w:rtl/>
        </w:rPr>
        <w:t xml:space="preserve"> </w:t>
      </w:r>
      <w:r w:rsidRPr="00884C24">
        <w:rPr>
          <w:rFonts w:hint="eastAsia"/>
          <w:sz w:val="25"/>
          <w:szCs w:val="25"/>
          <w:rtl/>
        </w:rPr>
        <w:t>למשרד</w:t>
      </w:r>
      <w:r w:rsidRPr="00884C24">
        <w:rPr>
          <w:sz w:val="25"/>
          <w:szCs w:val="25"/>
          <w:rtl/>
        </w:rPr>
        <w:t xml:space="preserve"> </w:t>
      </w:r>
      <w:r w:rsidRPr="00884C24">
        <w:rPr>
          <w:rFonts w:hint="eastAsia"/>
          <w:sz w:val="25"/>
          <w:szCs w:val="25"/>
          <w:rtl/>
        </w:rPr>
        <w:t>התשתיות</w:t>
      </w:r>
      <w:r>
        <w:rPr>
          <w:rFonts w:hint="cs"/>
          <w:sz w:val="25"/>
          <w:szCs w:val="25"/>
          <w:rtl/>
        </w:rPr>
        <w:t xml:space="preserve"> </w:t>
      </w:r>
      <w:r>
        <w:rPr>
          <w:rFonts w:hint="eastAsia"/>
          <w:sz w:val="25"/>
          <w:szCs w:val="25"/>
          <w:rtl/>
        </w:rPr>
        <w:t>הלאומיות</w:t>
      </w:r>
      <w:r>
        <w:rPr>
          <w:sz w:val="25"/>
          <w:szCs w:val="25"/>
          <w:rtl/>
        </w:rPr>
        <w:t>,</w:t>
      </w:r>
      <w:r>
        <w:rPr>
          <w:rFonts w:hint="cs"/>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כאשר</w:t>
      </w:r>
      <w:r w:rsidRPr="00884C24">
        <w:rPr>
          <w:sz w:val="25"/>
          <w:szCs w:val="25"/>
          <w:rtl/>
        </w:rPr>
        <w:t xml:space="preserve"> </w:t>
      </w:r>
      <w:r w:rsidRPr="00884C24">
        <w:rPr>
          <w:rFonts w:hint="eastAsia"/>
          <w:sz w:val="25"/>
          <w:szCs w:val="25"/>
          <w:rtl/>
        </w:rPr>
        <w:t>הם</w:t>
      </w:r>
      <w:r w:rsidRPr="00884C24">
        <w:rPr>
          <w:sz w:val="25"/>
          <w:szCs w:val="25"/>
          <w:rtl/>
        </w:rPr>
        <w:t xml:space="preserve"> </w:t>
      </w:r>
      <w:r w:rsidRPr="00884C24">
        <w:rPr>
          <w:rFonts w:hint="eastAsia"/>
          <w:sz w:val="25"/>
          <w:szCs w:val="25"/>
          <w:rtl/>
        </w:rPr>
        <w:t>כוללים</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הכיסויים</w:t>
      </w:r>
      <w:r w:rsidRPr="00884C24">
        <w:rPr>
          <w:sz w:val="25"/>
          <w:szCs w:val="25"/>
          <w:rtl/>
        </w:rPr>
        <w:t xml:space="preserve"> </w:t>
      </w:r>
      <w:r w:rsidRPr="00884C24">
        <w:rPr>
          <w:rFonts w:hint="eastAsia"/>
          <w:sz w:val="25"/>
          <w:szCs w:val="25"/>
          <w:rtl/>
        </w:rPr>
        <w:t>והתנאים</w:t>
      </w:r>
      <w:r w:rsidRPr="00884C24">
        <w:rPr>
          <w:sz w:val="25"/>
          <w:szCs w:val="25"/>
          <w:rtl/>
        </w:rPr>
        <w:t xml:space="preserve"> </w:t>
      </w:r>
      <w:r w:rsidRPr="00884C24">
        <w:rPr>
          <w:rFonts w:hint="eastAsia"/>
          <w:sz w:val="25"/>
          <w:szCs w:val="25"/>
          <w:rtl/>
        </w:rPr>
        <w:t>הנדרשים</w:t>
      </w:r>
      <w:r w:rsidRPr="00884C24">
        <w:rPr>
          <w:sz w:val="25"/>
          <w:szCs w:val="25"/>
          <w:rtl/>
        </w:rPr>
        <w:t xml:space="preserve"> </w:t>
      </w:r>
      <w:r w:rsidRPr="00884C24">
        <w:rPr>
          <w:rFonts w:hint="eastAsia"/>
          <w:sz w:val="25"/>
          <w:szCs w:val="25"/>
          <w:rtl/>
        </w:rPr>
        <w:t>כאשר</w:t>
      </w:r>
      <w:r>
        <w:rPr>
          <w:rFonts w:hint="cs"/>
          <w:sz w:val="25"/>
          <w:szCs w:val="25"/>
          <w:rtl/>
        </w:rPr>
        <w:t xml:space="preserve"> </w:t>
      </w:r>
      <w:r w:rsidRPr="00884C24">
        <w:rPr>
          <w:rFonts w:hint="eastAsia"/>
          <w:sz w:val="25"/>
          <w:szCs w:val="25"/>
          <w:rtl/>
        </w:rPr>
        <w:t>גבולות</w:t>
      </w:r>
      <w:r w:rsidRPr="00884C24">
        <w:rPr>
          <w:sz w:val="25"/>
          <w:szCs w:val="25"/>
          <w:rtl/>
        </w:rPr>
        <w:t xml:space="preserve"> </w:t>
      </w:r>
      <w:r w:rsidRPr="00884C24">
        <w:rPr>
          <w:rFonts w:hint="eastAsia"/>
          <w:sz w:val="25"/>
          <w:szCs w:val="25"/>
          <w:rtl/>
        </w:rPr>
        <w:t>האחריות</w:t>
      </w:r>
      <w:r w:rsidRPr="00884C24">
        <w:rPr>
          <w:sz w:val="25"/>
          <w:szCs w:val="25"/>
          <w:rtl/>
        </w:rPr>
        <w:t xml:space="preserve"> </w:t>
      </w:r>
      <w:r w:rsidRPr="00884C24">
        <w:rPr>
          <w:rFonts w:hint="eastAsia"/>
          <w:sz w:val="25"/>
          <w:szCs w:val="25"/>
          <w:rtl/>
        </w:rPr>
        <w:t>לא</w:t>
      </w:r>
      <w:r w:rsidRPr="00884C24">
        <w:rPr>
          <w:sz w:val="25"/>
          <w:szCs w:val="25"/>
          <w:rtl/>
        </w:rPr>
        <w:t xml:space="preserve"> </w:t>
      </w:r>
      <w:r w:rsidRPr="00884C24">
        <w:rPr>
          <w:rFonts w:hint="eastAsia"/>
          <w:sz w:val="25"/>
          <w:szCs w:val="25"/>
          <w:rtl/>
        </w:rPr>
        <w:t>יפחתו</w:t>
      </w:r>
      <w:r w:rsidRPr="00884C24">
        <w:rPr>
          <w:sz w:val="25"/>
          <w:szCs w:val="25"/>
          <w:rtl/>
        </w:rPr>
        <w:t xml:space="preserve">  </w:t>
      </w:r>
      <w:r w:rsidRPr="00884C24">
        <w:rPr>
          <w:rFonts w:hint="eastAsia"/>
          <w:sz w:val="25"/>
          <w:szCs w:val="25"/>
          <w:rtl/>
        </w:rPr>
        <w:t>מהמצוין</w:t>
      </w:r>
      <w:r w:rsidRPr="00884C24">
        <w:rPr>
          <w:sz w:val="25"/>
          <w:szCs w:val="25"/>
          <w:rtl/>
        </w:rPr>
        <w:t xml:space="preserve"> </w:t>
      </w:r>
      <w:r w:rsidRPr="00884C24">
        <w:rPr>
          <w:rFonts w:hint="eastAsia"/>
          <w:sz w:val="25"/>
          <w:szCs w:val="25"/>
          <w:rtl/>
        </w:rPr>
        <w:t>להלן</w:t>
      </w:r>
      <w:r>
        <w:rPr>
          <w:sz w:val="25"/>
          <w:szCs w:val="25"/>
          <w:rtl/>
        </w:rPr>
        <w:t>:</w:t>
      </w:r>
    </w:p>
    <w:p w14:paraId="374C9A1B" w14:textId="77777777" w:rsidR="00B95008" w:rsidRPr="00884C24" w:rsidRDefault="00B95008" w:rsidP="009D53C8">
      <w:pPr>
        <w:pStyle w:val="af6"/>
        <w:numPr>
          <w:ilvl w:val="0"/>
          <w:numId w:val="128"/>
        </w:numPr>
        <w:tabs>
          <w:tab w:val="left" w:pos="9156"/>
        </w:tabs>
        <w:spacing w:line="340" w:lineRule="exact"/>
        <w:ind w:right="142"/>
        <w:jc w:val="both"/>
        <w:rPr>
          <w:sz w:val="25"/>
          <w:szCs w:val="25"/>
          <w:u w:val="single"/>
          <w:rtl/>
        </w:rPr>
      </w:pPr>
      <w:r w:rsidRPr="00884C24">
        <w:rPr>
          <w:rFonts w:hint="eastAsia"/>
          <w:sz w:val="25"/>
          <w:szCs w:val="25"/>
          <w:u w:val="single"/>
          <w:rtl/>
        </w:rPr>
        <w:t>ביטוח</w:t>
      </w:r>
      <w:r w:rsidRPr="00884C24">
        <w:rPr>
          <w:sz w:val="25"/>
          <w:szCs w:val="25"/>
          <w:u w:val="single"/>
          <w:rtl/>
        </w:rPr>
        <w:t xml:space="preserve"> </w:t>
      </w:r>
      <w:r w:rsidRPr="00884C24">
        <w:rPr>
          <w:rFonts w:hint="eastAsia"/>
          <w:sz w:val="25"/>
          <w:szCs w:val="25"/>
          <w:u w:val="single"/>
          <w:rtl/>
        </w:rPr>
        <w:t>חבות</w:t>
      </w:r>
      <w:r w:rsidRPr="00884C24">
        <w:rPr>
          <w:sz w:val="25"/>
          <w:szCs w:val="25"/>
          <w:u w:val="single"/>
          <w:rtl/>
        </w:rPr>
        <w:t xml:space="preserve"> </w:t>
      </w:r>
      <w:r w:rsidRPr="00884C24">
        <w:rPr>
          <w:rFonts w:hint="eastAsia"/>
          <w:sz w:val="25"/>
          <w:szCs w:val="25"/>
          <w:u w:val="single"/>
          <w:rtl/>
        </w:rPr>
        <w:t>מעבידים</w:t>
      </w:r>
    </w:p>
    <w:p w14:paraId="10C0BC27" w14:textId="77777777" w:rsidR="00B95008" w:rsidRPr="00884C24" w:rsidRDefault="00B95008" w:rsidP="009D53C8">
      <w:pPr>
        <w:pStyle w:val="af6"/>
        <w:numPr>
          <w:ilvl w:val="0"/>
          <w:numId w:val="129"/>
        </w:numPr>
        <w:tabs>
          <w:tab w:val="left" w:pos="9156"/>
        </w:tabs>
        <w:spacing w:line="340" w:lineRule="exact"/>
        <w:ind w:left="1927" w:right="142"/>
        <w:jc w:val="both"/>
        <w:rPr>
          <w:sz w:val="25"/>
          <w:szCs w:val="25"/>
          <w:rtl/>
        </w:rPr>
      </w:pPr>
      <w:r w:rsidRPr="00884C24">
        <w:rPr>
          <w:rFonts w:hint="eastAsia"/>
          <w:sz w:val="25"/>
          <w:szCs w:val="25"/>
          <w:rtl/>
        </w:rPr>
        <w:t>היועץ</w:t>
      </w:r>
      <w:r w:rsidRPr="00884C24">
        <w:rPr>
          <w:sz w:val="25"/>
          <w:szCs w:val="25"/>
          <w:rtl/>
        </w:rPr>
        <w:t xml:space="preserve"> יבטח את אחריותו כלפי עובדיו בביטוח חבות המעבידים בכל תחומי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w:t>
      </w:r>
      <w:r w:rsidRPr="00884C24">
        <w:rPr>
          <w:rFonts w:hint="eastAsia"/>
          <w:sz w:val="25"/>
          <w:szCs w:val="25"/>
          <w:rtl/>
        </w:rPr>
        <w:t>והשטחים</w:t>
      </w:r>
      <w:r w:rsidRPr="00884C24">
        <w:rPr>
          <w:sz w:val="25"/>
          <w:szCs w:val="25"/>
          <w:rtl/>
        </w:rPr>
        <w:t xml:space="preserve"> </w:t>
      </w:r>
      <w:r w:rsidRPr="00884C24">
        <w:rPr>
          <w:rFonts w:hint="eastAsia"/>
          <w:sz w:val="25"/>
          <w:szCs w:val="25"/>
          <w:rtl/>
        </w:rPr>
        <w:t>המוחזקים</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ידה</w:t>
      </w:r>
      <w:r w:rsidRPr="00884C24">
        <w:rPr>
          <w:sz w:val="25"/>
          <w:szCs w:val="25"/>
          <w:rtl/>
        </w:rPr>
        <w:t>;</w:t>
      </w:r>
    </w:p>
    <w:p w14:paraId="4CFEDC70" w14:textId="77777777" w:rsidR="00B95008" w:rsidRDefault="00B95008" w:rsidP="009D53C8">
      <w:pPr>
        <w:pStyle w:val="af6"/>
        <w:numPr>
          <w:ilvl w:val="0"/>
          <w:numId w:val="129"/>
        </w:numPr>
        <w:tabs>
          <w:tab w:val="left" w:pos="9156"/>
        </w:tabs>
        <w:spacing w:line="340" w:lineRule="exact"/>
        <w:ind w:left="1927" w:right="142"/>
        <w:jc w:val="both"/>
        <w:rPr>
          <w:sz w:val="25"/>
          <w:szCs w:val="25"/>
        </w:rPr>
      </w:pPr>
      <w:r w:rsidRPr="00884C24">
        <w:rPr>
          <w:rFonts w:hint="eastAsia"/>
          <w:sz w:val="25"/>
          <w:szCs w:val="25"/>
          <w:rtl/>
        </w:rPr>
        <w:t>גבולות</w:t>
      </w:r>
      <w:r w:rsidRPr="00884C24">
        <w:rPr>
          <w:sz w:val="25"/>
          <w:szCs w:val="25"/>
          <w:rtl/>
        </w:rPr>
        <w:t xml:space="preserve"> האחריות לא יפחתו מסך  5,000,000 דולר ארה"ב לעובד, למקרה ולשנת </w:t>
      </w:r>
      <w:r>
        <w:rPr>
          <w:rFonts w:hint="eastAsia"/>
          <w:sz w:val="25"/>
          <w:szCs w:val="25"/>
          <w:rtl/>
        </w:rPr>
        <w:t>ביטוח</w:t>
      </w:r>
      <w:r>
        <w:rPr>
          <w:rFonts w:hint="cs"/>
          <w:sz w:val="25"/>
          <w:szCs w:val="25"/>
          <w:rtl/>
        </w:rPr>
        <w:t>;</w:t>
      </w:r>
    </w:p>
    <w:p w14:paraId="685B9E56" w14:textId="77777777" w:rsidR="00B95008" w:rsidRDefault="00B95008" w:rsidP="009D53C8">
      <w:pPr>
        <w:pStyle w:val="af6"/>
        <w:numPr>
          <w:ilvl w:val="0"/>
          <w:numId w:val="129"/>
        </w:numPr>
        <w:tabs>
          <w:tab w:val="left" w:pos="9156"/>
        </w:tabs>
        <w:spacing w:line="340" w:lineRule="exact"/>
        <w:ind w:left="1927" w:right="142"/>
        <w:jc w:val="both"/>
        <w:rPr>
          <w:sz w:val="25"/>
          <w:szCs w:val="25"/>
          <w:rtl/>
        </w:rPr>
      </w:pPr>
      <w:r w:rsidRPr="00884C24">
        <w:rPr>
          <w:rFonts w:hint="eastAsia"/>
          <w:sz w:val="25"/>
          <w:szCs w:val="25"/>
          <w:rtl/>
        </w:rPr>
        <w:t>הביטוח</w:t>
      </w:r>
      <w:r w:rsidRPr="00884C24">
        <w:rPr>
          <w:sz w:val="25"/>
          <w:szCs w:val="25"/>
          <w:rtl/>
        </w:rPr>
        <w:t xml:space="preserve"> יורחב לכסות את </w:t>
      </w:r>
      <w:r w:rsidRPr="00884C24">
        <w:rPr>
          <w:rFonts w:hint="eastAsia"/>
          <w:sz w:val="25"/>
          <w:szCs w:val="25"/>
          <w:rtl/>
        </w:rPr>
        <w:t>חבותו</w:t>
      </w:r>
      <w:r w:rsidRPr="00884C24">
        <w:rPr>
          <w:sz w:val="25"/>
          <w:szCs w:val="25"/>
          <w:rtl/>
        </w:rPr>
        <w:t xml:space="preserve"> של המבוטח כלפי קבלנים,  קבלני משנה ועובדיהם היה ויחשב כמעבידם</w:t>
      </w:r>
      <w:r>
        <w:rPr>
          <w:rFonts w:hint="cs"/>
          <w:sz w:val="25"/>
          <w:szCs w:val="25"/>
          <w:rtl/>
        </w:rPr>
        <w:t>;</w:t>
      </w:r>
    </w:p>
    <w:p w14:paraId="1DD6276E" w14:textId="77777777" w:rsidR="00B95008" w:rsidRPr="00884C24" w:rsidRDefault="00B95008" w:rsidP="009D53C8">
      <w:pPr>
        <w:pStyle w:val="af6"/>
        <w:numPr>
          <w:ilvl w:val="0"/>
          <w:numId w:val="129"/>
        </w:numPr>
        <w:tabs>
          <w:tab w:val="left" w:pos="9156"/>
        </w:tabs>
        <w:spacing w:line="340" w:lineRule="exact"/>
        <w:ind w:left="1927" w:right="142"/>
        <w:jc w:val="both"/>
        <w:rPr>
          <w:sz w:val="25"/>
          <w:szCs w:val="25"/>
          <w:rtl/>
        </w:rPr>
      </w:pPr>
      <w:r w:rsidRPr="00884C24">
        <w:rPr>
          <w:rFonts w:hint="eastAsia"/>
          <w:sz w:val="25"/>
          <w:szCs w:val="25"/>
          <w:rtl/>
        </w:rPr>
        <w:t>הביטוח</w:t>
      </w:r>
      <w:r w:rsidRPr="00884C24">
        <w:rPr>
          <w:sz w:val="25"/>
          <w:szCs w:val="25"/>
          <w:rtl/>
        </w:rPr>
        <w:t xml:space="preserve"> יורחב לשפות את מדינת ישראל – משרד התשתיות הלאומיות, האנרגיה </w:t>
      </w:r>
      <w:r w:rsidRPr="00884C24">
        <w:rPr>
          <w:rFonts w:hint="eastAsia"/>
          <w:sz w:val="25"/>
          <w:szCs w:val="25"/>
          <w:rtl/>
        </w:rPr>
        <w:t>והמים</w:t>
      </w:r>
      <w:r w:rsidRPr="00884C24">
        <w:rPr>
          <w:sz w:val="25"/>
          <w:szCs w:val="25"/>
          <w:rtl/>
        </w:rPr>
        <w:t xml:space="preserve"> </w:t>
      </w:r>
      <w:r w:rsidRPr="00884C24">
        <w:rPr>
          <w:rFonts w:hint="eastAsia"/>
          <w:sz w:val="25"/>
          <w:szCs w:val="25"/>
          <w:rtl/>
        </w:rPr>
        <w:t>היה</w:t>
      </w:r>
      <w:r w:rsidRPr="00884C24">
        <w:rPr>
          <w:sz w:val="25"/>
          <w:szCs w:val="25"/>
          <w:rtl/>
        </w:rPr>
        <w:t xml:space="preserve"> </w:t>
      </w:r>
      <w:r w:rsidRPr="00884C24">
        <w:rPr>
          <w:rFonts w:hint="eastAsia"/>
          <w:sz w:val="25"/>
          <w:szCs w:val="25"/>
          <w:rtl/>
        </w:rPr>
        <w:t>ונטען</w:t>
      </w:r>
      <w:r w:rsidRPr="00884C24">
        <w:rPr>
          <w:sz w:val="25"/>
          <w:szCs w:val="25"/>
          <w:rtl/>
        </w:rPr>
        <w:t xml:space="preserve"> </w:t>
      </w:r>
      <w:r w:rsidRPr="00884C24">
        <w:rPr>
          <w:rFonts w:hint="eastAsia"/>
          <w:sz w:val="25"/>
          <w:szCs w:val="25"/>
          <w:rtl/>
        </w:rPr>
        <w:t>לעניין</w:t>
      </w:r>
      <w:r w:rsidRPr="00884C24">
        <w:rPr>
          <w:sz w:val="25"/>
          <w:szCs w:val="25"/>
          <w:rtl/>
        </w:rPr>
        <w:t xml:space="preserve"> </w:t>
      </w:r>
      <w:r w:rsidRPr="00884C24">
        <w:rPr>
          <w:rFonts w:hint="eastAsia"/>
          <w:sz w:val="25"/>
          <w:szCs w:val="25"/>
          <w:rtl/>
        </w:rPr>
        <w:t>קרות</w:t>
      </w:r>
      <w:r w:rsidRPr="00884C24">
        <w:rPr>
          <w:sz w:val="25"/>
          <w:szCs w:val="25"/>
          <w:rtl/>
        </w:rPr>
        <w:t xml:space="preserve"> </w:t>
      </w:r>
      <w:r w:rsidRPr="00884C24">
        <w:rPr>
          <w:rFonts w:hint="eastAsia"/>
          <w:sz w:val="25"/>
          <w:szCs w:val="25"/>
          <w:rtl/>
        </w:rPr>
        <w:t>תאונת</w:t>
      </w:r>
      <w:r w:rsidRPr="00884C24">
        <w:rPr>
          <w:sz w:val="25"/>
          <w:szCs w:val="25"/>
          <w:rtl/>
        </w:rPr>
        <w:t xml:space="preserve"> </w:t>
      </w:r>
      <w:r w:rsidRPr="00884C24">
        <w:rPr>
          <w:rFonts w:hint="eastAsia"/>
          <w:sz w:val="25"/>
          <w:szCs w:val="25"/>
          <w:rtl/>
        </w:rPr>
        <w:t>עבודה</w:t>
      </w:r>
      <w:r w:rsidRPr="00884C24">
        <w:rPr>
          <w:sz w:val="25"/>
          <w:szCs w:val="25"/>
          <w:rtl/>
        </w:rPr>
        <w:t xml:space="preserve">/מחלת </w:t>
      </w:r>
      <w:r w:rsidRPr="00884C24">
        <w:rPr>
          <w:rFonts w:hint="eastAsia"/>
          <w:sz w:val="25"/>
          <w:szCs w:val="25"/>
          <w:rtl/>
        </w:rPr>
        <w:t>מקצוע</w:t>
      </w:r>
      <w:r w:rsidRPr="00884C24">
        <w:rPr>
          <w:sz w:val="25"/>
          <w:szCs w:val="25"/>
          <w:rtl/>
        </w:rPr>
        <w:t xml:space="preserve"> </w:t>
      </w:r>
      <w:r w:rsidRPr="00884C24">
        <w:rPr>
          <w:rFonts w:hint="eastAsia"/>
          <w:sz w:val="25"/>
          <w:szCs w:val="25"/>
          <w:rtl/>
        </w:rPr>
        <w:t>כלשהי</w:t>
      </w:r>
      <w:r w:rsidRPr="00884C24">
        <w:rPr>
          <w:sz w:val="25"/>
          <w:szCs w:val="25"/>
          <w:rtl/>
        </w:rPr>
        <w:t xml:space="preserve">  </w:t>
      </w:r>
      <w:r w:rsidRPr="00884C24">
        <w:rPr>
          <w:rFonts w:hint="eastAsia"/>
          <w:sz w:val="25"/>
          <w:szCs w:val="25"/>
          <w:rtl/>
        </w:rPr>
        <w:t>כי</w:t>
      </w:r>
      <w:r w:rsidRPr="00884C24">
        <w:rPr>
          <w:sz w:val="25"/>
          <w:szCs w:val="25"/>
          <w:rtl/>
        </w:rPr>
        <w:t xml:space="preserve"> </w:t>
      </w:r>
      <w:r w:rsidRPr="00884C24">
        <w:rPr>
          <w:rFonts w:hint="eastAsia"/>
          <w:sz w:val="25"/>
          <w:szCs w:val="25"/>
          <w:rtl/>
        </w:rPr>
        <w:t>הם</w:t>
      </w:r>
      <w:r w:rsidRPr="00884C24">
        <w:rPr>
          <w:sz w:val="25"/>
          <w:szCs w:val="25"/>
          <w:rtl/>
        </w:rPr>
        <w:t xml:space="preserve"> </w:t>
      </w:r>
      <w:r w:rsidRPr="00884C24">
        <w:rPr>
          <w:rFonts w:hint="eastAsia"/>
          <w:sz w:val="25"/>
          <w:szCs w:val="25"/>
          <w:rtl/>
        </w:rPr>
        <w:t>נושאים</w:t>
      </w:r>
      <w:r w:rsidRPr="00884C24">
        <w:rPr>
          <w:sz w:val="25"/>
          <w:szCs w:val="25"/>
          <w:rtl/>
        </w:rPr>
        <w:t xml:space="preserve"> </w:t>
      </w:r>
      <w:r w:rsidRPr="00884C24">
        <w:rPr>
          <w:rFonts w:hint="eastAsia"/>
          <w:sz w:val="25"/>
          <w:szCs w:val="25"/>
          <w:rtl/>
        </w:rPr>
        <w:t>בחבות</w:t>
      </w:r>
      <w:r w:rsidRPr="00884C24">
        <w:rPr>
          <w:sz w:val="25"/>
          <w:szCs w:val="25"/>
          <w:rtl/>
        </w:rPr>
        <w:t xml:space="preserve"> </w:t>
      </w:r>
      <w:r w:rsidRPr="00884C24">
        <w:rPr>
          <w:rFonts w:hint="eastAsia"/>
          <w:sz w:val="25"/>
          <w:szCs w:val="25"/>
          <w:rtl/>
        </w:rPr>
        <w:t>מעביד</w:t>
      </w:r>
      <w:r w:rsidRPr="00884C24">
        <w:rPr>
          <w:sz w:val="25"/>
          <w:szCs w:val="25"/>
          <w:rtl/>
        </w:rPr>
        <w:t xml:space="preserve"> </w:t>
      </w:r>
      <w:r w:rsidRPr="00884C24">
        <w:rPr>
          <w:rFonts w:hint="eastAsia"/>
          <w:sz w:val="25"/>
          <w:szCs w:val="25"/>
          <w:rtl/>
        </w:rPr>
        <w:t>כלשהם</w:t>
      </w:r>
      <w:r w:rsidRPr="00884C24">
        <w:rPr>
          <w:sz w:val="25"/>
          <w:szCs w:val="25"/>
          <w:rtl/>
        </w:rPr>
        <w:t xml:space="preserve"> </w:t>
      </w:r>
      <w:r w:rsidRPr="00884C24">
        <w:rPr>
          <w:rFonts w:hint="eastAsia"/>
          <w:sz w:val="25"/>
          <w:szCs w:val="25"/>
          <w:rtl/>
        </w:rPr>
        <w:t>כלפי</w:t>
      </w:r>
      <w:r w:rsidRPr="00884C24">
        <w:rPr>
          <w:sz w:val="25"/>
          <w:szCs w:val="25"/>
          <w:rtl/>
        </w:rPr>
        <w:t xml:space="preserve"> </w:t>
      </w:r>
      <w:r w:rsidRPr="00884C24">
        <w:rPr>
          <w:rFonts w:hint="eastAsia"/>
          <w:sz w:val="25"/>
          <w:szCs w:val="25"/>
          <w:rtl/>
        </w:rPr>
        <w:t>מי</w:t>
      </w:r>
      <w:r w:rsidRPr="00884C24">
        <w:rPr>
          <w:sz w:val="25"/>
          <w:szCs w:val="25"/>
          <w:rtl/>
        </w:rPr>
        <w:t xml:space="preserve"> </w:t>
      </w:r>
      <w:r w:rsidRPr="00884C24">
        <w:rPr>
          <w:rFonts w:hint="eastAsia"/>
          <w:sz w:val="25"/>
          <w:szCs w:val="25"/>
          <w:rtl/>
        </w:rPr>
        <w:t>מעובדי</w:t>
      </w:r>
      <w:r w:rsidRPr="00884C24">
        <w:rPr>
          <w:sz w:val="25"/>
          <w:szCs w:val="25"/>
          <w:rtl/>
        </w:rPr>
        <w:t xml:space="preserve"> </w:t>
      </w:r>
      <w:r w:rsidRPr="00884C24">
        <w:rPr>
          <w:rFonts w:hint="eastAsia"/>
          <w:sz w:val="25"/>
          <w:szCs w:val="25"/>
          <w:rtl/>
        </w:rPr>
        <w:t>היועץ</w:t>
      </w:r>
      <w:r w:rsidRPr="00884C24">
        <w:rPr>
          <w:sz w:val="25"/>
          <w:szCs w:val="25"/>
          <w:rtl/>
        </w:rPr>
        <w:t xml:space="preserve">, </w:t>
      </w:r>
      <w:r w:rsidRPr="00884C24">
        <w:rPr>
          <w:rFonts w:hint="eastAsia"/>
          <w:sz w:val="25"/>
          <w:szCs w:val="25"/>
          <w:rtl/>
        </w:rPr>
        <w:t>קבלנים</w:t>
      </w:r>
      <w:r w:rsidRPr="00884C24">
        <w:rPr>
          <w:sz w:val="25"/>
          <w:szCs w:val="25"/>
          <w:rtl/>
        </w:rPr>
        <w:t xml:space="preserve"> </w:t>
      </w:r>
      <w:r w:rsidRPr="00884C24">
        <w:rPr>
          <w:rFonts w:hint="eastAsia"/>
          <w:sz w:val="25"/>
          <w:szCs w:val="25"/>
          <w:rtl/>
        </w:rPr>
        <w:t>קבלני</w:t>
      </w:r>
      <w:r w:rsidRPr="00884C24">
        <w:rPr>
          <w:sz w:val="25"/>
          <w:szCs w:val="25"/>
          <w:rtl/>
        </w:rPr>
        <w:t xml:space="preserve"> </w:t>
      </w:r>
      <w:r w:rsidRPr="00884C24">
        <w:rPr>
          <w:rFonts w:hint="eastAsia"/>
          <w:sz w:val="25"/>
          <w:szCs w:val="25"/>
          <w:rtl/>
        </w:rPr>
        <w:t>משנה</w:t>
      </w:r>
      <w:r w:rsidRPr="00884C24">
        <w:rPr>
          <w:sz w:val="25"/>
          <w:szCs w:val="25"/>
          <w:rtl/>
        </w:rPr>
        <w:t xml:space="preserve"> </w:t>
      </w:r>
      <w:r w:rsidRPr="00884C24">
        <w:rPr>
          <w:rFonts w:hint="eastAsia"/>
          <w:sz w:val="25"/>
          <w:szCs w:val="25"/>
          <w:rtl/>
        </w:rPr>
        <w:t>ועובדיהם</w:t>
      </w:r>
      <w:r w:rsidRPr="00884C24">
        <w:rPr>
          <w:sz w:val="25"/>
          <w:szCs w:val="25"/>
          <w:rtl/>
        </w:rPr>
        <w:t xml:space="preserve"> </w:t>
      </w:r>
      <w:r w:rsidRPr="00884C24">
        <w:rPr>
          <w:rFonts w:hint="eastAsia"/>
          <w:sz w:val="25"/>
          <w:szCs w:val="25"/>
          <w:rtl/>
        </w:rPr>
        <w:t>שבשירותו</w:t>
      </w:r>
      <w:r w:rsidRPr="00884C24">
        <w:rPr>
          <w:sz w:val="25"/>
          <w:szCs w:val="25"/>
          <w:rtl/>
        </w:rPr>
        <w:t>.</w:t>
      </w:r>
    </w:p>
    <w:p w14:paraId="3BB366CD" w14:textId="77777777" w:rsidR="00B95008" w:rsidRPr="00884C24" w:rsidRDefault="00B95008" w:rsidP="009D53C8">
      <w:pPr>
        <w:pStyle w:val="af6"/>
        <w:numPr>
          <w:ilvl w:val="0"/>
          <w:numId w:val="128"/>
        </w:numPr>
        <w:tabs>
          <w:tab w:val="left" w:pos="9156"/>
        </w:tabs>
        <w:spacing w:line="340" w:lineRule="exact"/>
        <w:ind w:right="142"/>
        <w:jc w:val="both"/>
        <w:rPr>
          <w:sz w:val="25"/>
          <w:szCs w:val="25"/>
          <w:u w:val="single"/>
          <w:rtl/>
        </w:rPr>
      </w:pPr>
      <w:r w:rsidRPr="00884C24">
        <w:rPr>
          <w:rFonts w:hint="eastAsia"/>
          <w:sz w:val="25"/>
          <w:szCs w:val="25"/>
          <w:u w:val="single"/>
          <w:rtl/>
        </w:rPr>
        <w:t>ביטוח</w:t>
      </w:r>
      <w:r w:rsidRPr="00884C24">
        <w:rPr>
          <w:sz w:val="25"/>
          <w:szCs w:val="25"/>
          <w:u w:val="single"/>
          <w:rtl/>
        </w:rPr>
        <w:t xml:space="preserve"> </w:t>
      </w:r>
      <w:r w:rsidRPr="00884C24">
        <w:rPr>
          <w:rFonts w:hint="eastAsia"/>
          <w:sz w:val="25"/>
          <w:szCs w:val="25"/>
          <w:u w:val="single"/>
          <w:rtl/>
        </w:rPr>
        <w:t>אחריות</w:t>
      </w:r>
      <w:r w:rsidRPr="00884C24">
        <w:rPr>
          <w:sz w:val="25"/>
          <w:szCs w:val="25"/>
          <w:u w:val="single"/>
          <w:rtl/>
        </w:rPr>
        <w:t xml:space="preserve"> </w:t>
      </w:r>
      <w:r w:rsidRPr="00884C24">
        <w:rPr>
          <w:rFonts w:hint="eastAsia"/>
          <w:sz w:val="25"/>
          <w:szCs w:val="25"/>
          <w:u w:val="single"/>
          <w:rtl/>
        </w:rPr>
        <w:t>כלפי</w:t>
      </w:r>
      <w:r w:rsidRPr="00884C24">
        <w:rPr>
          <w:sz w:val="25"/>
          <w:szCs w:val="25"/>
          <w:u w:val="single"/>
          <w:rtl/>
        </w:rPr>
        <w:t xml:space="preserve"> </w:t>
      </w:r>
      <w:r w:rsidRPr="00884C24">
        <w:rPr>
          <w:rFonts w:hint="eastAsia"/>
          <w:sz w:val="25"/>
          <w:szCs w:val="25"/>
          <w:u w:val="single"/>
          <w:rtl/>
        </w:rPr>
        <w:t>צד</w:t>
      </w:r>
      <w:r w:rsidRPr="00884C24">
        <w:rPr>
          <w:sz w:val="25"/>
          <w:szCs w:val="25"/>
          <w:u w:val="single"/>
          <w:rtl/>
        </w:rPr>
        <w:t xml:space="preserve"> </w:t>
      </w:r>
      <w:r w:rsidRPr="00884C24">
        <w:rPr>
          <w:rFonts w:hint="eastAsia"/>
          <w:sz w:val="25"/>
          <w:szCs w:val="25"/>
          <w:u w:val="single"/>
          <w:rtl/>
        </w:rPr>
        <w:t>שלישי</w:t>
      </w:r>
    </w:p>
    <w:p w14:paraId="6C7B9705" w14:textId="77777777" w:rsidR="00B95008" w:rsidRPr="00884C24" w:rsidRDefault="00B95008" w:rsidP="009D53C8">
      <w:pPr>
        <w:pStyle w:val="af6"/>
        <w:numPr>
          <w:ilvl w:val="0"/>
          <w:numId w:val="130"/>
        </w:numPr>
        <w:tabs>
          <w:tab w:val="left" w:pos="9156"/>
        </w:tabs>
        <w:spacing w:line="340" w:lineRule="exact"/>
        <w:ind w:left="1927" w:right="142"/>
        <w:jc w:val="both"/>
        <w:rPr>
          <w:sz w:val="25"/>
          <w:szCs w:val="25"/>
          <w:rtl/>
        </w:rPr>
      </w:pPr>
      <w:r w:rsidRPr="00884C24">
        <w:rPr>
          <w:rFonts w:hint="eastAsia"/>
          <w:sz w:val="25"/>
          <w:szCs w:val="25"/>
          <w:rtl/>
        </w:rPr>
        <w:t>היועץ</w:t>
      </w:r>
      <w:r w:rsidRPr="00884C24">
        <w:rPr>
          <w:sz w:val="25"/>
          <w:szCs w:val="25"/>
          <w:rtl/>
        </w:rPr>
        <w:t xml:space="preserve"> </w:t>
      </w:r>
      <w:r w:rsidRPr="00884C24">
        <w:rPr>
          <w:rFonts w:hint="eastAsia"/>
          <w:sz w:val="25"/>
          <w:szCs w:val="25"/>
          <w:rtl/>
        </w:rPr>
        <w:t>יבטח</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אחריותו</w:t>
      </w:r>
      <w:r w:rsidRPr="00884C24">
        <w:rPr>
          <w:sz w:val="25"/>
          <w:szCs w:val="25"/>
          <w:rtl/>
        </w:rPr>
        <w:t xml:space="preserve"> </w:t>
      </w:r>
      <w:r w:rsidRPr="00884C24">
        <w:rPr>
          <w:rFonts w:hint="eastAsia"/>
          <w:sz w:val="25"/>
          <w:szCs w:val="25"/>
          <w:rtl/>
        </w:rPr>
        <w:t>החוקית</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פי</w:t>
      </w:r>
      <w:r w:rsidRPr="00884C24">
        <w:rPr>
          <w:sz w:val="25"/>
          <w:szCs w:val="25"/>
          <w:rtl/>
        </w:rPr>
        <w:t xml:space="preserve"> </w:t>
      </w:r>
      <w:r w:rsidRPr="00884C24">
        <w:rPr>
          <w:rFonts w:hint="eastAsia"/>
          <w:sz w:val="25"/>
          <w:szCs w:val="25"/>
          <w:rtl/>
        </w:rPr>
        <w:t>דיני</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w:t>
      </w:r>
      <w:r w:rsidRPr="00884C24">
        <w:rPr>
          <w:rFonts w:hint="eastAsia"/>
          <w:sz w:val="25"/>
          <w:szCs w:val="25"/>
          <w:rtl/>
        </w:rPr>
        <w:t>בביטוח</w:t>
      </w:r>
      <w:r w:rsidRPr="00884C24">
        <w:rPr>
          <w:sz w:val="25"/>
          <w:szCs w:val="25"/>
          <w:rtl/>
        </w:rPr>
        <w:t xml:space="preserve"> </w:t>
      </w:r>
      <w:r w:rsidRPr="00884C24">
        <w:rPr>
          <w:rFonts w:hint="eastAsia"/>
          <w:sz w:val="25"/>
          <w:szCs w:val="25"/>
          <w:rtl/>
        </w:rPr>
        <w:t>אחריות</w:t>
      </w:r>
      <w:r w:rsidRPr="00884C24">
        <w:rPr>
          <w:sz w:val="25"/>
          <w:szCs w:val="25"/>
          <w:rtl/>
        </w:rPr>
        <w:t xml:space="preserve"> </w:t>
      </w:r>
      <w:r w:rsidRPr="00884C24">
        <w:rPr>
          <w:rFonts w:hint="eastAsia"/>
          <w:sz w:val="25"/>
          <w:szCs w:val="25"/>
          <w:rtl/>
        </w:rPr>
        <w:t>כלפי</w:t>
      </w:r>
      <w:r>
        <w:rPr>
          <w:rFonts w:hint="cs"/>
          <w:sz w:val="25"/>
          <w:szCs w:val="25"/>
          <w:rtl/>
        </w:rPr>
        <w:t xml:space="preserve"> </w:t>
      </w:r>
      <w:r w:rsidRPr="00884C24">
        <w:rPr>
          <w:rFonts w:hint="eastAsia"/>
          <w:sz w:val="25"/>
          <w:szCs w:val="25"/>
          <w:rtl/>
        </w:rPr>
        <w:t>צד</w:t>
      </w:r>
      <w:r w:rsidRPr="00884C24">
        <w:rPr>
          <w:sz w:val="25"/>
          <w:szCs w:val="25"/>
          <w:rtl/>
        </w:rPr>
        <w:t xml:space="preserve"> </w:t>
      </w:r>
      <w:r w:rsidRPr="00884C24">
        <w:rPr>
          <w:rFonts w:hint="eastAsia"/>
          <w:sz w:val="25"/>
          <w:szCs w:val="25"/>
          <w:rtl/>
        </w:rPr>
        <w:t>שלישי</w:t>
      </w:r>
      <w:r w:rsidRPr="00884C24">
        <w:rPr>
          <w:sz w:val="25"/>
          <w:szCs w:val="25"/>
          <w:rtl/>
        </w:rPr>
        <w:t xml:space="preserve"> </w:t>
      </w:r>
      <w:r w:rsidRPr="00884C24">
        <w:rPr>
          <w:rFonts w:hint="eastAsia"/>
          <w:sz w:val="25"/>
          <w:szCs w:val="25"/>
          <w:rtl/>
        </w:rPr>
        <w:t>גוף</w:t>
      </w:r>
      <w:r w:rsidRPr="00884C24">
        <w:rPr>
          <w:sz w:val="25"/>
          <w:szCs w:val="25"/>
          <w:rtl/>
        </w:rPr>
        <w:t xml:space="preserve">  </w:t>
      </w:r>
      <w:r w:rsidRPr="00884C24">
        <w:rPr>
          <w:rFonts w:hint="eastAsia"/>
          <w:sz w:val="25"/>
          <w:szCs w:val="25"/>
          <w:rtl/>
        </w:rPr>
        <w:t>ורכוש</w:t>
      </w:r>
      <w:r w:rsidRPr="00884C24">
        <w:rPr>
          <w:sz w:val="25"/>
          <w:szCs w:val="25"/>
          <w:rtl/>
        </w:rPr>
        <w:t xml:space="preserve"> </w:t>
      </w:r>
      <w:r w:rsidRPr="00884C24">
        <w:rPr>
          <w:rFonts w:hint="eastAsia"/>
          <w:sz w:val="25"/>
          <w:szCs w:val="25"/>
          <w:rtl/>
        </w:rPr>
        <w:t>בגין</w:t>
      </w:r>
      <w:r w:rsidRPr="00884C24">
        <w:rPr>
          <w:sz w:val="25"/>
          <w:szCs w:val="25"/>
          <w:rtl/>
        </w:rPr>
        <w:t xml:space="preserve"> </w:t>
      </w:r>
      <w:r w:rsidRPr="00884C24">
        <w:rPr>
          <w:rFonts w:hint="eastAsia"/>
          <w:sz w:val="25"/>
          <w:szCs w:val="25"/>
          <w:rtl/>
        </w:rPr>
        <w:t>פעילותו</w:t>
      </w:r>
      <w:r w:rsidRPr="00884C24">
        <w:rPr>
          <w:sz w:val="25"/>
          <w:szCs w:val="25"/>
          <w:rtl/>
        </w:rPr>
        <w:t xml:space="preserve"> </w:t>
      </w:r>
      <w:r w:rsidRPr="00884C24">
        <w:rPr>
          <w:rFonts w:hint="eastAsia"/>
          <w:sz w:val="25"/>
          <w:szCs w:val="25"/>
          <w:rtl/>
        </w:rPr>
        <w:t>בכל</w:t>
      </w:r>
      <w:r w:rsidRPr="00884C24">
        <w:rPr>
          <w:sz w:val="25"/>
          <w:szCs w:val="25"/>
          <w:rtl/>
        </w:rPr>
        <w:t xml:space="preserve"> </w:t>
      </w:r>
      <w:r w:rsidRPr="00884C24">
        <w:rPr>
          <w:rFonts w:hint="eastAsia"/>
          <w:sz w:val="25"/>
          <w:szCs w:val="25"/>
          <w:rtl/>
        </w:rPr>
        <w:t>תחומי</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w:t>
      </w:r>
      <w:r w:rsidRPr="00884C24">
        <w:rPr>
          <w:rFonts w:hint="eastAsia"/>
          <w:sz w:val="25"/>
          <w:szCs w:val="25"/>
          <w:rtl/>
        </w:rPr>
        <w:t>והשטחים</w:t>
      </w:r>
      <w:r w:rsidRPr="00884C24">
        <w:rPr>
          <w:sz w:val="25"/>
          <w:szCs w:val="25"/>
          <w:rtl/>
        </w:rPr>
        <w:t xml:space="preserve"> </w:t>
      </w:r>
      <w:r w:rsidRPr="00884C24">
        <w:rPr>
          <w:rFonts w:hint="eastAsia"/>
          <w:sz w:val="25"/>
          <w:szCs w:val="25"/>
          <w:rtl/>
        </w:rPr>
        <w:t>המוחזקים</w:t>
      </w:r>
      <w:r w:rsidRPr="00884C24">
        <w:rPr>
          <w:sz w:val="25"/>
          <w:szCs w:val="25"/>
          <w:rtl/>
        </w:rPr>
        <w:t>;</w:t>
      </w:r>
    </w:p>
    <w:p w14:paraId="5C5D7EC5" w14:textId="77777777" w:rsidR="00B95008" w:rsidRPr="00884C24" w:rsidRDefault="00B95008" w:rsidP="009D53C8">
      <w:pPr>
        <w:pStyle w:val="af6"/>
        <w:numPr>
          <w:ilvl w:val="0"/>
          <w:numId w:val="130"/>
        </w:numPr>
        <w:tabs>
          <w:tab w:val="left" w:pos="9156"/>
        </w:tabs>
        <w:spacing w:line="340" w:lineRule="exact"/>
        <w:ind w:left="1927" w:right="142"/>
        <w:jc w:val="both"/>
        <w:rPr>
          <w:sz w:val="25"/>
          <w:szCs w:val="25"/>
          <w:rtl/>
        </w:rPr>
      </w:pPr>
      <w:r w:rsidRPr="00884C24">
        <w:rPr>
          <w:rFonts w:hint="eastAsia"/>
          <w:sz w:val="25"/>
          <w:szCs w:val="25"/>
          <w:rtl/>
        </w:rPr>
        <w:t>גבול</w:t>
      </w:r>
      <w:r w:rsidRPr="00884C24">
        <w:rPr>
          <w:sz w:val="25"/>
          <w:szCs w:val="25"/>
          <w:rtl/>
        </w:rPr>
        <w:t xml:space="preserve"> </w:t>
      </w:r>
      <w:r w:rsidRPr="00884C24">
        <w:rPr>
          <w:rFonts w:hint="eastAsia"/>
          <w:sz w:val="25"/>
          <w:szCs w:val="25"/>
          <w:rtl/>
        </w:rPr>
        <w:t>האחריות</w:t>
      </w:r>
      <w:r w:rsidRPr="00884C24">
        <w:rPr>
          <w:sz w:val="25"/>
          <w:szCs w:val="25"/>
          <w:rtl/>
        </w:rPr>
        <w:t xml:space="preserve"> </w:t>
      </w:r>
      <w:r w:rsidRPr="00884C24">
        <w:rPr>
          <w:rFonts w:hint="eastAsia"/>
          <w:sz w:val="25"/>
          <w:szCs w:val="25"/>
          <w:rtl/>
        </w:rPr>
        <w:t>לא</w:t>
      </w:r>
      <w:r w:rsidRPr="00884C24">
        <w:rPr>
          <w:sz w:val="25"/>
          <w:szCs w:val="25"/>
          <w:rtl/>
        </w:rPr>
        <w:t xml:space="preserve"> </w:t>
      </w:r>
      <w:r w:rsidRPr="00884C24">
        <w:rPr>
          <w:rFonts w:hint="eastAsia"/>
          <w:sz w:val="25"/>
          <w:szCs w:val="25"/>
          <w:rtl/>
        </w:rPr>
        <w:t>יפחת</w:t>
      </w:r>
      <w:r w:rsidRPr="00884C24">
        <w:rPr>
          <w:sz w:val="25"/>
          <w:szCs w:val="25"/>
          <w:rtl/>
        </w:rPr>
        <w:t xml:space="preserve"> </w:t>
      </w:r>
      <w:r w:rsidRPr="00884C24">
        <w:rPr>
          <w:rFonts w:hint="eastAsia"/>
          <w:sz w:val="25"/>
          <w:szCs w:val="25"/>
          <w:rtl/>
        </w:rPr>
        <w:t>מ</w:t>
      </w:r>
      <w:r w:rsidRPr="00884C24">
        <w:rPr>
          <w:sz w:val="25"/>
          <w:szCs w:val="25"/>
          <w:rtl/>
        </w:rPr>
        <w:t xml:space="preserve"> 1,000,000  </w:t>
      </w:r>
      <w:r w:rsidRPr="00884C24">
        <w:rPr>
          <w:rFonts w:hint="eastAsia"/>
          <w:sz w:val="25"/>
          <w:szCs w:val="25"/>
          <w:rtl/>
        </w:rPr>
        <w:t>דולר</w:t>
      </w:r>
      <w:r w:rsidRPr="00884C24">
        <w:rPr>
          <w:sz w:val="25"/>
          <w:szCs w:val="25"/>
          <w:rtl/>
        </w:rPr>
        <w:t xml:space="preserve"> </w:t>
      </w:r>
      <w:r w:rsidRPr="00884C24">
        <w:rPr>
          <w:rFonts w:hint="eastAsia"/>
          <w:sz w:val="25"/>
          <w:szCs w:val="25"/>
          <w:rtl/>
        </w:rPr>
        <w:t>ארה</w:t>
      </w:r>
      <w:r w:rsidRPr="00884C24">
        <w:rPr>
          <w:sz w:val="25"/>
          <w:szCs w:val="25"/>
          <w:rtl/>
        </w:rPr>
        <w:t xml:space="preserve">"ב  </w:t>
      </w:r>
      <w:r w:rsidRPr="00884C24">
        <w:rPr>
          <w:rFonts w:hint="eastAsia"/>
          <w:sz w:val="25"/>
          <w:szCs w:val="25"/>
          <w:rtl/>
        </w:rPr>
        <w:t>למקרה</w:t>
      </w:r>
      <w:r w:rsidRPr="00884C24">
        <w:rPr>
          <w:sz w:val="25"/>
          <w:szCs w:val="25"/>
          <w:rtl/>
        </w:rPr>
        <w:t xml:space="preserve"> </w:t>
      </w:r>
      <w:r w:rsidRPr="00884C24">
        <w:rPr>
          <w:rFonts w:hint="eastAsia"/>
          <w:sz w:val="25"/>
          <w:szCs w:val="25"/>
          <w:rtl/>
        </w:rPr>
        <w:t>ולשנה</w:t>
      </w:r>
      <w:r>
        <w:rPr>
          <w:rFonts w:hint="cs"/>
          <w:sz w:val="25"/>
          <w:szCs w:val="25"/>
          <w:rtl/>
        </w:rPr>
        <w:t>;</w:t>
      </w:r>
    </w:p>
    <w:p w14:paraId="09D53166" w14:textId="77777777" w:rsidR="00B95008" w:rsidRPr="00884C24" w:rsidRDefault="00B95008" w:rsidP="009D53C8">
      <w:pPr>
        <w:pStyle w:val="af6"/>
        <w:numPr>
          <w:ilvl w:val="0"/>
          <w:numId w:val="130"/>
        </w:numPr>
        <w:tabs>
          <w:tab w:val="left" w:pos="9156"/>
        </w:tabs>
        <w:spacing w:line="340" w:lineRule="exact"/>
        <w:ind w:left="1927" w:right="142"/>
        <w:jc w:val="both"/>
        <w:rPr>
          <w:sz w:val="25"/>
          <w:szCs w:val="25"/>
          <w:rtl/>
        </w:rPr>
      </w:pPr>
      <w:r w:rsidRPr="00884C24">
        <w:rPr>
          <w:rFonts w:hint="eastAsia"/>
          <w:sz w:val="25"/>
          <w:szCs w:val="25"/>
          <w:rtl/>
        </w:rPr>
        <w:t>בפוליסה</w:t>
      </w:r>
      <w:r w:rsidRPr="00884C24">
        <w:rPr>
          <w:sz w:val="25"/>
          <w:szCs w:val="25"/>
          <w:rtl/>
        </w:rPr>
        <w:t xml:space="preserve"> ייכלל סעיף אחריות צולבת - </w:t>
      </w:r>
      <w:r w:rsidRPr="00884C24">
        <w:rPr>
          <w:sz w:val="25"/>
          <w:szCs w:val="25"/>
        </w:rPr>
        <w:t>Cross  Liability</w:t>
      </w:r>
      <w:r>
        <w:rPr>
          <w:rFonts w:hint="cs"/>
          <w:sz w:val="25"/>
          <w:szCs w:val="25"/>
          <w:rtl/>
        </w:rPr>
        <w:t>;</w:t>
      </w:r>
    </w:p>
    <w:p w14:paraId="52D4C3C3" w14:textId="77777777" w:rsidR="00B95008" w:rsidRDefault="00B95008" w:rsidP="009D53C8">
      <w:pPr>
        <w:pStyle w:val="af6"/>
        <w:numPr>
          <w:ilvl w:val="0"/>
          <w:numId w:val="130"/>
        </w:numPr>
        <w:tabs>
          <w:tab w:val="left" w:pos="9156"/>
        </w:tabs>
        <w:spacing w:line="340" w:lineRule="exact"/>
        <w:ind w:left="1927" w:right="142"/>
        <w:jc w:val="both"/>
        <w:rPr>
          <w:sz w:val="25"/>
          <w:szCs w:val="25"/>
          <w:rtl/>
        </w:rPr>
      </w:pPr>
      <w:r w:rsidRPr="00884C24">
        <w:rPr>
          <w:rFonts w:hint="eastAsia"/>
          <w:sz w:val="25"/>
          <w:szCs w:val="25"/>
          <w:rtl/>
        </w:rPr>
        <w:t>הביטוח</w:t>
      </w:r>
      <w:r w:rsidRPr="00884C24">
        <w:rPr>
          <w:sz w:val="25"/>
          <w:szCs w:val="25"/>
          <w:rtl/>
        </w:rPr>
        <w:t xml:space="preserve"> מורחב לכסות את </w:t>
      </w:r>
      <w:r w:rsidRPr="00884C24">
        <w:rPr>
          <w:rFonts w:hint="eastAsia"/>
          <w:sz w:val="25"/>
          <w:szCs w:val="25"/>
          <w:rtl/>
        </w:rPr>
        <w:t>חבותו</w:t>
      </w:r>
      <w:r w:rsidRPr="00884C24">
        <w:rPr>
          <w:sz w:val="25"/>
          <w:szCs w:val="25"/>
          <w:rtl/>
        </w:rPr>
        <w:t xml:space="preserve"> של המבוטח כלפי צד שלישי בגין פעילות של קבלנים, קבלני משנה ועובדיהם</w:t>
      </w:r>
      <w:r>
        <w:rPr>
          <w:rFonts w:hint="cs"/>
          <w:sz w:val="25"/>
          <w:szCs w:val="25"/>
          <w:rtl/>
        </w:rPr>
        <w:t>;</w:t>
      </w:r>
    </w:p>
    <w:p w14:paraId="4766E209" w14:textId="77777777" w:rsidR="00B95008" w:rsidRDefault="00B95008" w:rsidP="009D53C8">
      <w:pPr>
        <w:pStyle w:val="af6"/>
        <w:numPr>
          <w:ilvl w:val="0"/>
          <w:numId w:val="130"/>
        </w:numPr>
        <w:tabs>
          <w:tab w:val="left" w:pos="9156"/>
        </w:tabs>
        <w:spacing w:line="340" w:lineRule="exact"/>
        <w:ind w:left="1927" w:right="142"/>
        <w:jc w:val="both"/>
        <w:rPr>
          <w:sz w:val="25"/>
          <w:szCs w:val="25"/>
        </w:rPr>
      </w:pPr>
      <w:r w:rsidRPr="00884C24">
        <w:rPr>
          <w:rFonts w:hint="eastAsia"/>
          <w:sz w:val="25"/>
          <w:szCs w:val="25"/>
          <w:rtl/>
        </w:rPr>
        <w:t>הביטוח</w:t>
      </w:r>
      <w:r w:rsidRPr="00884C24">
        <w:rPr>
          <w:sz w:val="25"/>
          <w:szCs w:val="25"/>
          <w:rtl/>
        </w:rPr>
        <w:t xml:space="preserve"> יורחב לשפות את מדינת ישראל –  משרד התשתיות הלאומיות, האנרגיה </w:t>
      </w:r>
      <w:r w:rsidRPr="00884C24">
        <w:rPr>
          <w:rFonts w:hint="eastAsia"/>
          <w:sz w:val="25"/>
          <w:szCs w:val="25"/>
          <w:rtl/>
        </w:rPr>
        <w:t>והמים</w:t>
      </w:r>
      <w:r w:rsidRPr="00884C24">
        <w:rPr>
          <w:sz w:val="25"/>
          <w:szCs w:val="25"/>
          <w:rtl/>
        </w:rPr>
        <w:t xml:space="preserve"> </w:t>
      </w:r>
      <w:r w:rsidRPr="00884C24">
        <w:rPr>
          <w:rFonts w:hint="eastAsia"/>
          <w:sz w:val="25"/>
          <w:szCs w:val="25"/>
          <w:rtl/>
        </w:rPr>
        <w:t>ככל</w:t>
      </w:r>
      <w:r w:rsidRPr="00884C24">
        <w:rPr>
          <w:sz w:val="25"/>
          <w:szCs w:val="25"/>
          <w:rtl/>
        </w:rPr>
        <w:t xml:space="preserve"> </w:t>
      </w:r>
      <w:r w:rsidRPr="00884C24">
        <w:rPr>
          <w:rFonts w:hint="eastAsia"/>
          <w:sz w:val="25"/>
          <w:szCs w:val="25"/>
          <w:rtl/>
        </w:rPr>
        <w:t>שייחשבו</w:t>
      </w:r>
      <w:r w:rsidRPr="00884C24">
        <w:rPr>
          <w:sz w:val="25"/>
          <w:szCs w:val="25"/>
          <w:rtl/>
        </w:rPr>
        <w:t xml:space="preserve">  </w:t>
      </w:r>
      <w:r w:rsidRPr="00884C24">
        <w:rPr>
          <w:rFonts w:hint="eastAsia"/>
          <w:sz w:val="25"/>
          <w:szCs w:val="25"/>
          <w:rtl/>
        </w:rPr>
        <w:t>אחראים</w:t>
      </w:r>
      <w:r w:rsidRPr="00884C24">
        <w:rPr>
          <w:sz w:val="25"/>
          <w:szCs w:val="25"/>
          <w:rtl/>
        </w:rPr>
        <w:t xml:space="preserve"> </w:t>
      </w:r>
      <w:r w:rsidRPr="00884C24">
        <w:rPr>
          <w:rFonts w:hint="eastAsia"/>
          <w:sz w:val="25"/>
          <w:szCs w:val="25"/>
          <w:rtl/>
        </w:rPr>
        <w:t>למעשי</w:t>
      </w:r>
      <w:r w:rsidRPr="00884C24">
        <w:rPr>
          <w:sz w:val="25"/>
          <w:szCs w:val="25"/>
          <w:rtl/>
        </w:rPr>
        <w:t xml:space="preserve"> </w:t>
      </w:r>
      <w:r w:rsidRPr="00884C24">
        <w:rPr>
          <w:rFonts w:hint="eastAsia"/>
          <w:sz w:val="25"/>
          <w:szCs w:val="25"/>
          <w:rtl/>
        </w:rPr>
        <w:t>ו</w:t>
      </w:r>
      <w:r w:rsidRPr="00884C24">
        <w:rPr>
          <w:sz w:val="25"/>
          <w:szCs w:val="25"/>
          <w:rtl/>
        </w:rPr>
        <w:t xml:space="preserve">/או </w:t>
      </w:r>
      <w:r w:rsidRPr="00884C24">
        <w:rPr>
          <w:rFonts w:hint="eastAsia"/>
          <w:sz w:val="25"/>
          <w:szCs w:val="25"/>
          <w:rtl/>
        </w:rPr>
        <w:t>מחדלי</w:t>
      </w:r>
      <w:r w:rsidRPr="00884C24">
        <w:rPr>
          <w:sz w:val="25"/>
          <w:szCs w:val="25"/>
          <w:rtl/>
        </w:rPr>
        <w:t xml:space="preserve"> </w:t>
      </w:r>
      <w:r w:rsidRPr="00884C24">
        <w:rPr>
          <w:rFonts w:hint="eastAsia"/>
          <w:sz w:val="25"/>
          <w:szCs w:val="25"/>
          <w:rtl/>
        </w:rPr>
        <w:t>היועץ</w:t>
      </w:r>
      <w:r>
        <w:rPr>
          <w:sz w:val="25"/>
          <w:szCs w:val="25"/>
          <w:rtl/>
        </w:rPr>
        <w:t xml:space="preserve"> והפועלים מטעמו.</w:t>
      </w:r>
    </w:p>
    <w:p w14:paraId="50FA5713" w14:textId="77777777" w:rsidR="00B95008" w:rsidRDefault="00B95008" w:rsidP="009D53C8">
      <w:pPr>
        <w:pStyle w:val="af6"/>
        <w:numPr>
          <w:ilvl w:val="0"/>
          <w:numId w:val="128"/>
        </w:numPr>
        <w:tabs>
          <w:tab w:val="left" w:pos="9156"/>
        </w:tabs>
        <w:spacing w:line="340" w:lineRule="exact"/>
        <w:ind w:right="142"/>
        <w:jc w:val="both"/>
        <w:rPr>
          <w:sz w:val="25"/>
          <w:szCs w:val="25"/>
          <w:u w:val="single"/>
        </w:rPr>
      </w:pPr>
      <w:r w:rsidRPr="00884C24">
        <w:rPr>
          <w:rFonts w:hint="eastAsia"/>
          <w:sz w:val="25"/>
          <w:szCs w:val="25"/>
          <w:u w:val="single"/>
          <w:rtl/>
        </w:rPr>
        <w:t>ביטוח</w:t>
      </w:r>
      <w:r w:rsidRPr="00884C24">
        <w:rPr>
          <w:sz w:val="25"/>
          <w:szCs w:val="25"/>
          <w:u w:val="single"/>
          <w:rtl/>
        </w:rPr>
        <w:t xml:space="preserve"> אחריות מקצועית </w:t>
      </w:r>
    </w:p>
    <w:p w14:paraId="2EEB4BA5" w14:textId="77777777" w:rsidR="00B95008" w:rsidRPr="005D4BAC" w:rsidRDefault="00B95008" w:rsidP="009D53C8">
      <w:pPr>
        <w:pStyle w:val="af6"/>
        <w:numPr>
          <w:ilvl w:val="0"/>
          <w:numId w:val="131"/>
        </w:numPr>
        <w:tabs>
          <w:tab w:val="left" w:pos="9156"/>
        </w:tabs>
        <w:spacing w:line="340" w:lineRule="exact"/>
        <w:ind w:left="1927" w:right="142"/>
        <w:jc w:val="both"/>
        <w:rPr>
          <w:sz w:val="25"/>
          <w:szCs w:val="25"/>
          <w:rtl/>
        </w:rPr>
      </w:pPr>
      <w:r w:rsidRPr="005D4BAC">
        <w:rPr>
          <w:sz w:val="25"/>
          <w:szCs w:val="25"/>
          <w:rtl/>
        </w:rPr>
        <w:t>היועץ יבטח את אחריותו המקצועית בגין פעילותו</w:t>
      </w:r>
      <w:r w:rsidRPr="005D4BAC">
        <w:rPr>
          <w:rFonts w:hint="cs"/>
          <w:sz w:val="25"/>
          <w:szCs w:val="25"/>
          <w:rtl/>
        </w:rPr>
        <w:t xml:space="preserve"> </w:t>
      </w:r>
      <w:r>
        <w:rPr>
          <w:sz w:val="25"/>
          <w:szCs w:val="25"/>
          <w:rtl/>
        </w:rPr>
        <w:t>בביטוח אחריות מקצועית</w:t>
      </w:r>
      <w:r>
        <w:rPr>
          <w:rFonts w:hint="cs"/>
          <w:sz w:val="25"/>
          <w:szCs w:val="25"/>
          <w:rtl/>
        </w:rPr>
        <w:t>;</w:t>
      </w:r>
    </w:p>
    <w:p w14:paraId="13C1C752" w14:textId="77777777" w:rsidR="00B95008" w:rsidRPr="005D4BAC" w:rsidRDefault="00B95008" w:rsidP="009D53C8">
      <w:pPr>
        <w:pStyle w:val="af6"/>
        <w:numPr>
          <w:ilvl w:val="0"/>
          <w:numId w:val="131"/>
        </w:numPr>
        <w:tabs>
          <w:tab w:val="left" w:pos="9156"/>
        </w:tabs>
        <w:spacing w:line="340" w:lineRule="exact"/>
        <w:ind w:left="1927" w:right="142"/>
        <w:jc w:val="both"/>
        <w:rPr>
          <w:sz w:val="25"/>
          <w:szCs w:val="25"/>
          <w:rtl/>
        </w:rPr>
      </w:pPr>
      <w:r w:rsidRPr="005D4BAC">
        <w:rPr>
          <w:sz w:val="25"/>
          <w:szCs w:val="25"/>
          <w:rtl/>
        </w:rPr>
        <w:t>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למתן שירותי ייעוץ תכנוני ותכנון סטטוטורי למתקני גז טבעי עבור משרד התשתיות הלאומיות, האנרגיה והמים, בהתאם למכרז וחוזה עם מדינת ישראל - משרד התשתיות הלאומיות, האנרגיה והמים;</w:t>
      </w:r>
    </w:p>
    <w:p w14:paraId="0C08481E" w14:textId="77777777" w:rsidR="00B95008" w:rsidRPr="005D4BAC" w:rsidRDefault="00B95008" w:rsidP="009D53C8">
      <w:pPr>
        <w:pStyle w:val="af6"/>
        <w:numPr>
          <w:ilvl w:val="0"/>
          <w:numId w:val="131"/>
        </w:numPr>
        <w:tabs>
          <w:tab w:val="left" w:pos="9156"/>
        </w:tabs>
        <w:spacing w:line="340" w:lineRule="exact"/>
        <w:ind w:left="1927" w:right="142"/>
        <w:jc w:val="both"/>
        <w:rPr>
          <w:sz w:val="25"/>
          <w:szCs w:val="25"/>
          <w:rtl/>
        </w:rPr>
      </w:pPr>
      <w:r w:rsidRPr="005D4BAC">
        <w:rPr>
          <w:sz w:val="25"/>
          <w:szCs w:val="25"/>
          <w:rtl/>
        </w:rPr>
        <w:t>גבול האחריות לא יפחתו מסך  2,500,000  דולר ארה"ב למקרה ולתקופת הביטוח (שנה);</w:t>
      </w:r>
    </w:p>
    <w:p w14:paraId="34C36AA2" w14:textId="77777777" w:rsidR="00B95008" w:rsidRPr="005D4BAC" w:rsidRDefault="00B95008" w:rsidP="009D53C8">
      <w:pPr>
        <w:pStyle w:val="af6"/>
        <w:numPr>
          <w:ilvl w:val="0"/>
          <w:numId w:val="131"/>
        </w:numPr>
        <w:tabs>
          <w:tab w:val="left" w:pos="9156"/>
        </w:tabs>
        <w:spacing w:line="340" w:lineRule="exact"/>
        <w:ind w:left="1927" w:right="142"/>
        <w:jc w:val="both"/>
        <w:rPr>
          <w:sz w:val="25"/>
          <w:szCs w:val="25"/>
          <w:rtl/>
        </w:rPr>
      </w:pPr>
      <w:r w:rsidRPr="005D4BAC">
        <w:rPr>
          <w:sz w:val="25"/>
          <w:szCs w:val="25"/>
          <w:rtl/>
        </w:rPr>
        <w:t xml:space="preserve">הכיסוי על פי הפוליסה יורחב לכלול את ההרחבות הבאות:                                  </w:t>
      </w:r>
    </w:p>
    <w:p w14:paraId="47DEAA7C" w14:textId="77777777" w:rsidR="00B95008" w:rsidRPr="005D4BAC" w:rsidRDefault="00B95008" w:rsidP="009D53C8">
      <w:pPr>
        <w:pStyle w:val="af6"/>
        <w:numPr>
          <w:ilvl w:val="1"/>
          <w:numId w:val="132"/>
        </w:numPr>
        <w:tabs>
          <w:tab w:val="left" w:pos="9156"/>
        </w:tabs>
        <w:spacing w:line="340" w:lineRule="exact"/>
        <w:ind w:left="2352" w:right="142"/>
        <w:jc w:val="both"/>
        <w:rPr>
          <w:sz w:val="25"/>
          <w:szCs w:val="25"/>
          <w:rtl/>
        </w:rPr>
      </w:pPr>
      <w:r w:rsidRPr="005D4BAC">
        <w:rPr>
          <w:sz w:val="25"/>
          <w:szCs w:val="25"/>
          <w:rtl/>
        </w:rPr>
        <w:t>מרמה ואי יושר עובדים;</w:t>
      </w:r>
    </w:p>
    <w:p w14:paraId="443F2486" w14:textId="77777777" w:rsidR="00B95008" w:rsidRPr="005D4BAC" w:rsidRDefault="00B95008" w:rsidP="009D53C8">
      <w:pPr>
        <w:pStyle w:val="af6"/>
        <w:numPr>
          <w:ilvl w:val="1"/>
          <w:numId w:val="132"/>
        </w:numPr>
        <w:tabs>
          <w:tab w:val="left" w:pos="9156"/>
        </w:tabs>
        <w:spacing w:line="340" w:lineRule="exact"/>
        <w:ind w:left="2352" w:right="142"/>
        <w:jc w:val="both"/>
        <w:rPr>
          <w:sz w:val="25"/>
          <w:szCs w:val="25"/>
          <w:rtl/>
        </w:rPr>
      </w:pPr>
      <w:r w:rsidRPr="005D4BAC">
        <w:rPr>
          <w:sz w:val="25"/>
          <w:szCs w:val="25"/>
          <w:rtl/>
        </w:rPr>
        <w:t>אובדן מסמכים, לרבות אובדן השימוש ו/או העיכוב עקב מקרה ביטוח;</w:t>
      </w:r>
    </w:p>
    <w:p w14:paraId="4568FB7A" w14:textId="77777777" w:rsidR="00B95008" w:rsidRPr="005D4BAC" w:rsidRDefault="00B95008" w:rsidP="009D53C8">
      <w:pPr>
        <w:pStyle w:val="af6"/>
        <w:numPr>
          <w:ilvl w:val="1"/>
          <w:numId w:val="132"/>
        </w:numPr>
        <w:tabs>
          <w:tab w:val="left" w:pos="9156"/>
        </w:tabs>
        <w:spacing w:line="340" w:lineRule="exact"/>
        <w:ind w:left="2352" w:right="142"/>
        <w:jc w:val="both"/>
        <w:rPr>
          <w:sz w:val="25"/>
          <w:szCs w:val="25"/>
          <w:rtl/>
        </w:rPr>
      </w:pPr>
      <w:r w:rsidRPr="005D4BAC">
        <w:rPr>
          <w:sz w:val="25"/>
          <w:szCs w:val="25"/>
          <w:rtl/>
        </w:rPr>
        <w:t xml:space="preserve">אחריות צולבת, אולם הכיסוי לא יחול לגבי תביעות היועץ כלפי מדינת ישראל </w:t>
      </w:r>
      <w:r>
        <w:rPr>
          <w:rFonts w:hint="cs"/>
          <w:sz w:val="25"/>
          <w:szCs w:val="25"/>
          <w:rtl/>
        </w:rPr>
        <w:t>-</w:t>
      </w:r>
      <w:r w:rsidRPr="005D4BAC">
        <w:rPr>
          <w:rFonts w:hint="cs"/>
          <w:sz w:val="25"/>
          <w:szCs w:val="25"/>
          <w:rtl/>
        </w:rPr>
        <w:t xml:space="preserve"> </w:t>
      </w:r>
      <w:r w:rsidRPr="005D4BAC">
        <w:rPr>
          <w:sz w:val="25"/>
          <w:szCs w:val="25"/>
          <w:rtl/>
        </w:rPr>
        <w:t>משרד התשתיות הלאומיות, האנרגיה והמים;</w:t>
      </w:r>
    </w:p>
    <w:p w14:paraId="67844625" w14:textId="77777777" w:rsidR="00B95008" w:rsidRPr="005D4BAC" w:rsidRDefault="00B95008" w:rsidP="009D53C8">
      <w:pPr>
        <w:pStyle w:val="af6"/>
        <w:numPr>
          <w:ilvl w:val="1"/>
          <w:numId w:val="132"/>
        </w:numPr>
        <w:tabs>
          <w:tab w:val="left" w:pos="9156"/>
        </w:tabs>
        <w:spacing w:line="340" w:lineRule="exact"/>
        <w:ind w:left="2352" w:right="142"/>
        <w:jc w:val="both"/>
        <w:rPr>
          <w:sz w:val="25"/>
          <w:szCs w:val="25"/>
          <w:rtl/>
        </w:rPr>
      </w:pPr>
      <w:r w:rsidRPr="005D4BAC">
        <w:rPr>
          <w:sz w:val="25"/>
          <w:szCs w:val="25"/>
          <w:rtl/>
        </w:rPr>
        <w:t>הא</w:t>
      </w:r>
      <w:r>
        <w:rPr>
          <w:sz w:val="25"/>
          <w:szCs w:val="25"/>
          <w:rtl/>
        </w:rPr>
        <w:t>רכת תקופת הגילוי לפחות 6 חודשים</w:t>
      </w:r>
      <w:r>
        <w:rPr>
          <w:rFonts w:hint="cs"/>
          <w:sz w:val="25"/>
          <w:szCs w:val="25"/>
          <w:rtl/>
        </w:rPr>
        <w:t>;</w:t>
      </w:r>
    </w:p>
    <w:p w14:paraId="5883D693" w14:textId="77777777" w:rsidR="00B95008" w:rsidRPr="005D4BAC" w:rsidRDefault="00B95008" w:rsidP="009D53C8">
      <w:pPr>
        <w:pStyle w:val="af6"/>
        <w:numPr>
          <w:ilvl w:val="0"/>
          <w:numId w:val="131"/>
        </w:numPr>
        <w:tabs>
          <w:tab w:val="left" w:pos="9156"/>
        </w:tabs>
        <w:spacing w:line="340" w:lineRule="exact"/>
        <w:ind w:left="1927" w:right="142"/>
        <w:jc w:val="both"/>
        <w:rPr>
          <w:sz w:val="25"/>
          <w:szCs w:val="25"/>
          <w:rtl/>
        </w:rPr>
      </w:pPr>
      <w:r w:rsidRPr="005D4BAC">
        <w:rPr>
          <w:sz w:val="25"/>
          <w:szCs w:val="25"/>
          <w:rtl/>
        </w:rPr>
        <w:t>הביטוח יורחב לשפות את מדינת ישראל – משרד התשתיות הלאומיות, האנרגיה והמים ככל שיחשבו אחראים למעשי ו/או מחדלי היועץ וכל הפועלים מטעמו.</w:t>
      </w:r>
    </w:p>
    <w:p w14:paraId="54CBBD23" w14:textId="77777777" w:rsidR="00B95008" w:rsidRPr="00884C24" w:rsidRDefault="00B95008" w:rsidP="009D53C8">
      <w:pPr>
        <w:pStyle w:val="af6"/>
        <w:numPr>
          <w:ilvl w:val="0"/>
          <w:numId w:val="128"/>
        </w:numPr>
        <w:tabs>
          <w:tab w:val="left" w:pos="9156"/>
        </w:tabs>
        <w:spacing w:line="340" w:lineRule="exact"/>
        <w:ind w:right="142"/>
        <w:jc w:val="both"/>
        <w:rPr>
          <w:sz w:val="25"/>
          <w:szCs w:val="25"/>
          <w:u w:val="single"/>
          <w:rtl/>
        </w:rPr>
      </w:pPr>
      <w:r w:rsidRPr="005D4BAC">
        <w:rPr>
          <w:sz w:val="25"/>
          <w:szCs w:val="25"/>
          <w:u w:val="single"/>
          <w:rtl/>
        </w:rPr>
        <w:t>כללי</w:t>
      </w:r>
    </w:p>
    <w:p w14:paraId="2723CB99" w14:textId="77777777" w:rsidR="00B95008" w:rsidRPr="00884C24" w:rsidRDefault="00B95008" w:rsidP="00B95008">
      <w:pPr>
        <w:tabs>
          <w:tab w:val="left" w:pos="9156"/>
        </w:tabs>
        <w:spacing w:line="340" w:lineRule="exact"/>
        <w:ind w:right="142"/>
        <w:jc w:val="both"/>
        <w:rPr>
          <w:sz w:val="25"/>
          <w:szCs w:val="25"/>
          <w:rtl/>
        </w:rPr>
      </w:pPr>
      <w:r>
        <w:rPr>
          <w:rFonts w:hint="cs"/>
          <w:sz w:val="25"/>
          <w:szCs w:val="25"/>
          <w:rtl/>
        </w:rPr>
        <w:t xml:space="preserve">                          </w:t>
      </w:r>
      <w:r w:rsidRPr="00884C24">
        <w:rPr>
          <w:sz w:val="25"/>
          <w:szCs w:val="25"/>
          <w:rtl/>
        </w:rPr>
        <w:t>בכל פוליסות הביטוח הנדרשות יכללו התנאים הבאים:</w:t>
      </w:r>
    </w:p>
    <w:p w14:paraId="234664EE" w14:textId="77777777" w:rsidR="00B95008" w:rsidRDefault="00B95008" w:rsidP="009D53C8">
      <w:pPr>
        <w:pStyle w:val="af6"/>
        <w:numPr>
          <w:ilvl w:val="0"/>
          <w:numId w:val="133"/>
        </w:numPr>
        <w:tabs>
          <w:tab w:val="left" w:pos="9156"/>
        </w:tabs>
        <w:spacing w:line="340" w:lineRule="exact"/>
        <w:ind w:left="1927" w:right="142"/>
        <w:jc w:val="both"/>
        <w:rPr>
          <w:sz w:val="25"/>
          <w:szCs w:val="25"/>
          <w:rtl/>
        </w:rPr>
      </w:pPr>
      <w:r w:rsidRPr="00884C24">
        <w:rPr>
          <w:sz w:val="25"/>
          <w:szCs w:val="25"/>
          <w:rtl/>
        </w:rPr>
        <w:t>לשם המבוטח יתווס</w:t>
      </w:r>
      <w:r>
        <w:rPr>
          <w:sz w:val="25"/>
          <w:szCs w:val="25"/>
          <w:rtl/>
        </w:rPr>
        <w:t>פו כמבוטחים נוספים</w:t>
      </w:r>
      <w:r w:rsidRPr="00884C24">
        <w:rPr>
          <w:sz w:val="25"/>
          <w:szCs w:val="25"/>
          <w:rtl/>
        </w:rPr>
        <w:t xml:space="preserve">: מדינת ישראל </w:t>
      </w:r>
      <w:r>
        <w:rPr>
          <w:rFonts w:hint="cs"/>
          <w:sz w:val="25"/>
          <w:szCs w:val="25"/>
          <w:rtl/>
        </w:rPr>
        <w:t>-</w:t>
      </w:r>
      <w:r w:rsidRPr="00884C24">
        <w:rPr>
          <w:sz w:val="25"/>
          <w:szCs w:val="25"/>
          <w:rtl/>
        </w:rPr>
        <w:t xml:space="preserve"> </w:t>
      </w:r>
      <w:r w:rsidRPr="00884C24">
        <w:rPr>
          <w:b/>
          <w:bCs/>
          <w:sz w:val="25"/>
          <w:szCs w:val="25"/>
          <w:rtl/>
        </w:rPr>
        <w:t>משרד התשתיות הלאומיות, האנרגיה והמים</w:t>
      </w:r>
      <w:r w:rsidRPr="00884C24">
        <w:rPr>
          <w:sz w:val="25"/>
          <w:szCs w:val="25"/>
          <w:rtl/>
        </w:rPr>
        <w:t xml:space="preserve">, בכפוף </w:t>
      </w:r>
      <w:r w:rsidRPr="00884C24">
        <w:rPr>
          <w:rFonts w:hint="eastAsia"/>
          <w:sz w:val="25"/>
          <w:szCs w:val="25"/>
          <w:rtl/>
        </w:rPr>
        <w:t>להרחבי</w:t>
      </w:r>
      <w:r w:rsidRPr="00884C24">
        <w:rPr>
          <w:sz w:val="25"/>
          <w:szCs w:val="25"/>
          <w:rtl/>
        </w:rPr>
        <w:t xml:space="preserve"> השיפוי כמפורט לעיל</w:t>
      </w:r>
      <w:r>
        <w:rPr>
          <w:rFonts w:hint="cs"/>
          <w:sz w:val="25"/>
          <w:szCs w:val="25"/>
          <w:rtl/>
        </w:rPr>
        <w:t>;</w:t>
      </w:r>
    </w:p>
    <w:p w14:paraId="5E9AC8B7" w14:textId="77777777" w:rsidR="00B95008" w:rsidRPr="00884C24" w:rsidRDefault="00B95008" w:rsidP="009D53C8">
      <w:pPr>
        <w:pStyle w:val="af6"/>
        <w:numPr>
          <w:ilvl w:val="0"/>
          <w:numId w:val="133"/>
        </w:numPr>
        <w:tabs>
          <w:tab w:val="left" w:pos="9156"/>
        </w:tabs>
        <w:spacing w:line="340" w:lineRule="exact"/>
        <w:ind w:left="1927" w:right="142"/>
        <w:jc w:val="both"/>
        <w:rPr>
          <w:sz w:val="25"/>
          <w:szCs w:val="25"/>
          <w:rtl/>
        </w:rPr>
      </w:pPr>
      <w:r w:rsidRPr="00884C24">
        <w:rPr>
          <w:sz w:val="25"/>
          <w:szCs w:val="25"/>
          <w:rtl/>
        </w:rPr>
        <w:t>בכל מקרה של צמצום או ביטול הביטוח  ע"י אחד הצדדים לא יהיה להם כל תוקף</w:t>
      </w:r>
      <w:r>
        <w:rPr>
          <w:rFonts w:hint="cs"/>
          <w:sz w:val="25"/>
          <w:szCs w:val="25"/>
          <w:rtl/>
        </w:rPr>
        <w:t xml:space="preserve"> </w:t>
      </w:r>
      <w:r w:rsidRPr="00884C24">
        <w:rPr>
          <w:sz w:val="25"/>
          <w:szCs w:val="25"/>
          <w:rtl/>
        </w:rPr>
        <w:t>אלא אם ניתנה על כך הודעה מוקדמת של 60 יום לפחות במכתב רשום לחשב משרד התשתיות ה</w:t>
      </w:r>
      <w:r>
        <w:rPr>
          <w:sz w:val="25"/>
          <w:szCs w:val="25"/>
          <w:rtl/>
        </w:rPr>
        <w:t>לאומיות, האנרגיה והמים בירושלים</w:t>
      </w:r>
      <w:r>
        <w:rPr>
          <w:rFonts w:hint="cs"/>
          <w:sz w:val="25"/>
          <w:szCs w:val="25"/>
          <w:rtl/>
        </w:rPr>
        <w:t>;</w:t>
      </w:r>
    </w:p>
    <w:p w14:paraId="7312EE8B" w14:textId="77777777" w:rsidR="00B95008" w:rsidRPr="00884C24" w:rsidRDefault="00B95008" w:rsidP="009D53C8">
      <w:pPr>
        <w:pStyle w:val="af6"/>
        <w:numPr>
          <w:ilvl w:val="0"/>
          <w:numId w:val="133"/>
        </w:numPr>
        <w:tabs>
          <w:tab w:val="left" w:pos="9156"/>
        </w:tabs>
        <w:spacing w:line="340" w:lineRule="exact"/>
        <w:ind w:left="1927" w:right="142"/>
        <w:jc w:val="both"/>
        <w:rPr>
          <w:sz w:val="25"/>
          <w:szCs w:val="25"/>
          <w:rtl/>
        </w:rPr>
      </w:pPr>
      <w:r w:rsidRPr="00884C24">
        <w:rPr>
          <w:sz w:val="25"/>
          <w:szCs w:val="25"/>
          <w:rtl/>
        </w:rPr>
        <w:t xml:space="preserve">המבטח מוותר על כל זכות שיבוב/תחלוף, תביעה, חזרה או השתתפות כלפי מדינת ישראל, משרד התשתיות הלאומיות, האנרגיה והמים ועובדיהם, ובלבד שהוויתור לא יחול לטובת </w:t>
      </w:r>
      <w:r>
        <w:rPr>
          <w:sz w:val="25"/>
          <w:szCs w:val="25"/>
          <w:rtl/>
        </w:rPr>
        <w:t>אדם שגרם לנזק מתוך כוונת זדון</w:t>
      </w:r>
      <w:r>
        <w:rPr>
          <w:rFonts w:hint="cs"/>
          <w:sz w:val="25"/>
          <w:szCs w:val="25"/>
          <w:rtl/>
        </w:rPr>
        <w:t>;</w:t>
      </w:r>
      <w:r w:rsidRPr="00884C24">
        <w:rPr>
          <w:sz w:val="25"/>
          <w:szCs w:val="25"/>
          <w:rtl/>
        </w:rPr>
        <w:t xml:space="preserve">   </w:t>
      </w:r>
    </w:p>
    <w:p w14:paraId="38563113" w14:textId="77777777" w:rsidR="00B95008" w:rsidRPr="00884C24" w:rsidRDefault="00B95008" w:rsidP="009D53C8">
      <w:pPr>
        <w:pStyle w:val="af6"/>
        <w:numPr>
          <w:ilvl w:val="0"/>
          <w:numId w:val="133"/>
        </w:numPr>
        <w:tabs>
          <w:tab w:val="left" w:pos="9156"/>
        </w:tabs>
        <w:spacing w:line="340" w:lineRule="exact"/>
        <w:ind w:left="1927" w:right="142"/>
        <w:jc w:val="both"/>
        <w:rPr>
          <w:sz w:val="25"/>
          <w:szCs w:val="25"/>
          <w:rtl/>
        </w:rPr>
      </w:pPr>
      <w:r w:rsidRPr="00884C24">
        <w:rPr>
          <w:sz w:val="25"/>
          <w:szCs w:val="25"/>
          <w:rtl/>
        </w:rPr>
        <w:t>היועץ יהיה אחראי בלעדית כלפי המבטח לתשלום דמי הביטוח עבור כל הפוליסות ולמילוי כל החובות המוטלו</w:t>
      </w:r>
      <w:r>
        <w:rPr>
          <w:sz w:val="25"/>
          <w:szCs w:val="25"/>
          <w:rtl/>
        </w:rPr>
        <w:t>ת על המבוטח על פי תנאי הפוליסות</w:t>
      </w:r>
      <w:r>
        <w:rPr>
          <w:rFonts w:hint="cs"/>
          <w:sz w:val="25"/>
          <w:szCs w:val="25"/>
          <w:rtl/>
        </w:rPr>
        <w:t>;</w:t>
      </w:r>
    </w:p>
    <w:p w14:paraId="5DA57301" w14:textId="77777777" w:rsidR="00B95008" w:rsidRPr="00884C24" w:rsidRDefault="00B95008" w:rsidP="009D53C8">
      <w:pPr>
        <w:pStyle w:val="af6"/>
        <w:numPr>
          <w:ilvl w:val="0"/>
          <w:numId w:val="133"/>
        </w:numPr>
        <w:tabs>
          <w:tab w:val="left" w:pos="9156"/>
        </w:tabs>
        <w:spacing w:line="340" w:lineRule="exact"/>
        <w:ind w:left="1927" w:right="142"/>
        <w:jc w:val="both"/>
        <w:rPr>
          <w:sz w:val="25"/>
          <w:szCs w:val="25"/>
          <w:rtl/>
        </w:rPr>
      </w:pPr>
      <w:r w:rsidRPr="00884C24">
        <w:rPr>
          <w:sz w:val="25"/>
          <w:szCs w:val="25"/>
          <w:rtl/>
        </w:rPr>
        <w:t>ההשתתפויות העצמיות הנקובות בכל פוליסה ופוליסה תחולנה בלעדית על היועץ.</w:t>
      </w:r>
    </w:p>
    <w:p w14:paraId="2F39C3AF" w14:textId="77777777" w:rsidR="00B95008" w:rsidRPr="00884C24" w:rsidRDefault="00B95008" w:rsidP="009D53C8">
      <w:pPr>
        <w:pStyle w:val="af6"/>
        <w:numPr>
          <w:ilvl w:val="0"/>
          <w:numId w:val="133"/>
        </w:numPr>
        <w:tabs>
          <w:tab w:val="left" w:pos="9156"/>
        </w:tabs>
        <w:spacing w:line="340" w:lineRule="exact"/>
        <w:ind w:left="1927" w:right="142"/>
        <w:jc w:val="both"/>
        <w:rPr>
          <w:sz w:val="25"/>
          <w:szCs w:val="25"/>
          <w:rtl/>
        </w:rPr>
      </w:pPr>
      <w:r w:rsidRPr="00884C24">
        <w:rPr>
          <w:sz w:val="25"/>
          <w:szCs w:val="25"/>
          <w:rtl/>
        </w:rPr>
        <w:t>כל סעיף בפוליסות הביטוח המפקיע או מצמצם בדרך כל שהיא את אחריות המבטח, כאשר קיים ביטוח אחר לא יופעל כלפי מדינת ישראל, והביטוח הינו בחזקת</w:t>
      </w:r>
      <w:r>
        <w:rPr>
          <w:rFonts w:hint="cs"/>
          <w:sz w:val="25"/>
          <w:szCs w:val="25"/>
          <w:rtl/>
        </w:rPr>
        <w:t xml:space="preserve"> </w:t>
      </w:r>
      <w:r w:rsidRPr="00884C24">
        <w:rPr>
          <w:sz w:val="25"/>
          <w:szCs w:val="25"/>
          <w:rtl/>
        </w:rPr>
        <w:t>ביטוח ראשוני ה</w:t>
      </w:r>
      <w:r>
        <w:rPr>
          <w:sz w:val="25"/>
          <w:szCs w:val="25"/>
          <w:rtl/>
        </w:rPr>
        <w:t>מזכה במלוא הזכויות על פי הביטוח</w:t>
      </w:r>
      <w:r>
        <w:rPr>
          <w:rFonts w:hint="cs"/>
          <w:sz w:val="25"/>
          <w:szCs w:val="25"/>
          <w:rtl/>
        </w:rPr>
        <w:t>;</w:t>
      </w:r>
      <w:r w:rsidRPr="00884C24">
        <w:rPr>
          <w:sz w:val="25"/>
          <w:szCs w:val="25"/>
          <w:rtl/>
        </w:rPr>
        <w:t xml:space="preserve">           </w:t>
      </w:r>
    </w:p>
    <w:p w14:paraId="5614CDA4" w14:textId="77777777" w:rsidR="00B95008" w:rsidRDefault="00B95008" w:rsidP="009D53C8">
      <w:pPr>
        <w:pStyle w:val="af6"/>
        <w:numPr>
          <w:ilvl w:val="0"/>
          <w:numId w:val="133"/>
        </w:numPr>
        <w:tabs>
          <w:tab w:val="left" w:pos="9156"/>
        </w:tabs>
        <w:spacing w:line="340" w:lineRule="exact"/>
        <w:ind w:left="1927" w:right="142"/>
        <w:jc w:val="both"/>
        <w:rPr>
          <w:sz w:val="25"/>
          <w:szCs w:val="25"/>
          <w:rtl/>
        </w:rPr>
      </w:pPr>
      <w:r w:rsidRPr="00884C24">
        <w:rPr>
          <w:rFonts w:hint="eastAsia"/>
          <w:sz w:val="25"/>
          <w:szCs w:val="25"/>
          <w:rtl/>
        </w:rPr>
        <w:t>תנאי</w:t>
      </w:r>
      <w:r w:rsidRPr="00884C24">
        <w:rPr>
          <w:sz w:val="25"/>
          <w:szCs w:val="25"/>
          <w:rtl/>
        </w:rPr>
        <w:t xml:space="preserve"> </w:t>
      </w:r>
      <w:r w:rsidRPr="00884C24">
        <w:rPr>
          <w:rFonts w:hint="eastAsia"/>
          <w:sz w:val="25"/>
          <w:szCs w:val="25"/>
          <w:rtl/>
        </w:rPr>
        <w:t>הכיסוי</w:t>
      </w:r>
      <w:r w:rsidRPr="00884C24">
        <w:rPr>
          <w:sz w:val="25"/>
          <w:szCs w:val="25"/>
          <w:rtl/>
        </w:rPr>
        <w:t xml:space="preserve"> </w:t>
      </w:r>
      <w:r w:rsidRPr="00884C24">
        <w:rPr>
          <w:rFonts w:hint="eastAsia"/>
          <w:sz w:val="25"/>
          <w:szCs w:val="25"/>
          <w:rtl/>
        </w:rPr>
        <w:t>של</w:t>
      </w:r>
      <w:r w:rsidRPr="00884C24">
        <w:rPr>
          <w:sz w:val="25"/>
          <w:szCs w:val="25"/>
          <w:rtl/>
        </w:rPr>
        <w:t xml:space="preserve"> </w:t>
      </w:r>
      <w:r w:rsidRPr="00884C24">
        <w:rPr>
          <w:rFonts w:hint="eastAsia"/>
          <w:sz w:val="25"/>
          <w:szCs w:val="25"/>
          <w:rtl/>
        </w:rPr>
        <w:t>הפוליסות</w:t>
      </w:r>
      <w:r w:rsidRPr="00884C24">
        <w:rPr>
          <w:sz w:val="25"/>
          <w:szCs w:val="25"/>
          <w:rtl/>
        </w:rPr>
        <w:t xml:space="preserve"> </w:t>
      </w:r>
      <w:r w:rsidRPr="00884C24">
        <w:rPr>
          <w:rFonts w:hint="eastAsia"/>
          <w:sz w:val="25"/>
          <w:szCs w:val="25"/>
          <w:rtl/>
        </w:rPr>
        <w:t>אחריות</w:t>
      </w:r>
      <w:r w:rsidRPr="00884C24">
        <w:rPr>
          <w:sz w:val="25"/>
          <w:szCs w:val="25"/>
          <w:rtl/>
        </w:rPr>
        <w:t xml:space="preserve"> </w:t>
      </w:r>
      <w:r w:rsidRPr="00884C24">
        <w:rPr>
          <w:rFonts w:hint="eastAsia"/>
          <w:sz w:val="25"/>
          <w:szCs w:val="25"/>
          <w:rtl/>
        </w:rPr>
        <w:t>מעבידים</w:t>
      </w:r>
      <w:r w:rsidRPr="00884C24">
        <w:rPr>
          <w:sz w:val="25"/>
          <w:szCs w:val="25"/>
          <w:rtl/>
        </w:rPr>
        <w:t xml:space="preserve"> </w:t>
      </w:r>
      <w:r w:rsidRPr="00884C24">
        <w:rPr>
          <w:rFonts w:hint="eastAsia"/>
          <w:sz w:val="25"/>
          <w:szCs w:val="25"/>
          <w:rtl/>
        </w:rPr>
        <w:t>ואחריות</w:t>
      </w:r>
      <w:r w:rsidRPr="00884C24">
        <w:rPr>
          <w:sz w:val="25"/>
          <w:szCs w:val="25"/>
          <w:rtl/>
        </w:rPr>
        <w:t xml:space="preserve"> </w:t>
      </w:r>
      <w:r w:rsidRPr="00884C24">
        <w:rPr>
          <w:rFonts w:hint="eastAsia"/>
          <w:sz w:val="25"/>
          <w:szCs w:val="25"/>
          <w:rtl/>
        </w:rPr>
        <w:t>כלפי</w:t>
      </w:r>
      <w:r w:rsidRPr="00884C24">
        <w:rPr>
          <w:sz w:val="25"/>
          <w:szCs w:val="25"/>
          <w:rtl/>
        </w:rPr>
        <w:t xml:space="preserve"> </w:t>
      </w:r>
      <w:r w:rsidRPr="00884C24">
        <w:rPr>
          <w:rFonts w:hint="eastAsia"/>
          <w:sz w:val="25"/>
          <w:szCs w:val="25"/>
          <w:rtl/>
        </w:rPr>
        <w:t>צד</w:t>
      </w:r>
      <w:r w:rsidRPr="00884C24">
        <w:rPr>
          <w:sz w:val="25"/>
          <w:szCs w:val="25"/>
          <w:rtl/>
        </w:rPr>
        <w:t xml:space="preserve"> </w:t>
      </w:r>
      <w:r w:rsidRPr="00884C24">
        <w:rPr>
          <w:rFonts w:hint="eastAsia"/>
          <w:sz w:val="25"/>
          <w:szCs w:val="25"/>
          <w:rtl/>
        </w:rPr>
        <w:t>שלישי</w:t>
      </w:r>
      <w:r w:rsidRPr="00884C24">
        <w:rPr>
          <w:sz w:val="25"/>
          <w:szCs w:val="25"/>
          <w:rtl/>
        </w:rPr>
        <w:t xml:space="preserve"> </w:t>
      </w:r>
      <w:r w:rsidRPr="00884C24">
        <w:rPr>
          <w:rFonts w:hint="eastAsia"/>
          <w:sz w:val="25"/>
          <w:szCs w:val="25"/>
          <w:rtl/>
        </w:rPr>
        <w:t>לא</w:t>
      </w:r>
      <w:r w:rsidRPr="00884C24">
        <w:rPr>
          <w:sz w:val="25"/>
          <w:szCs w:val="25"/>
          <w:rtl/>
        </w:rPr>
        <w:t xml:space="preserve"> </w:t>
      </w:r>
      <w:r w:rsidRPr="00884C24">
        <w:rPr>
          <w:rFonts w:hint="eastAsia"/>
          <w:sz w:val="25"/>
          <w:szCs w:val="25"/>
          <w:rtl/>
        </w:rPr>
        <w:t>יפחתו</w:t>
      </w:r>
      <w:r w:rsidRPr="00884C24">
        <w:rPr>
          <w:sz w:val="25"/>
          <w:szCs w:val="25"/>
          <w:rtl/>
        </w:rPr>
        <w:t xml:space="preserve"> </w:t>
      </w:r>
      <w:r w:rsidRPr="00884C24">
        <w:rPr>
          <w:rFonts w:hint="eastAsia"/>
          <w:sz w:val="25"/>
          <w:szCs w:val="25"/>
          <w:rtl/>
        </w:rPr>
        <w:t>מהמקובל</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פי</w:t>
      </w:r>
      <w:r w:rsidRPr="00884C24">
        <w:rPr>
          <w:sz w:val="25"/>
          <w:szCs w:val="25"/>
          <w:rtl/>
        </w:rPr>
        <w:t xml:space="preserve"> </w:t>
      </w:r>
      <w:r w:rsidRPr="00884C24">
        <w:rPr>
          <w:rFonts w:hint="eastAsia"/>
          <w:sz w:val="25"/>
          <w:szCs w:val="25"/>
          <w:rtl/>
        </w:rPr>
        <w:t>תנאי</w:t>
      </w:r>
      <w:r w:rsidRPr="00884C24">
        <w:rPr>
          <w:sz w:val="25"/>
          <w:szCs w:val="25"/>
          <w:rtl/>
        </w:rPr>
        <w:t xml:space="preserve"> "</w:t>
      </w:r>
      <w:r w:rsidRPr="00884C24">
        <w:rPr>
          <w:rFonts w:hint="eastAsia"/>
          <w:sz w:val="25"/>
          <w:szCs w:val="25"/>
          <w:rtl/>
        </w:rPr>
        <w:t>פוליסות</w:t>
      </w:r>
      <w:r w:rsidRPr="00884C24">
        <w:rPr>
          <w:sz w:val="25"/>
          <w:szCs w:val="25"/>
          <w:rtl/>
        </w:rPr>
        <w:t xml:space="preserve"> </w:t>
      </w:r>
      <w:r w:rsidRPr="00884C24">
        <w:rPr>
          <w:rFonts w:hint="eastAsia"/>
          <w:sz w:val="25"/>
          <w:szCs w:val="25"/>
          <w:rtl/>
        </w:rPr>
        <w:t>נוסח</w:t>
      </w:r>
      <w:r w:rsidRPr="00884C24">
        <w:rPr>
          <w:sz w:val="25"/>
          <w:szCs w:val="25"/>
          <w:rtl/>
        </w:rPr>
        <w:t xml:space="preserve"> </w:t>
      </w:r>
      <w:r w:rsidRPr="00884C24">
        <w:rPr>
          <w:rFonts w:hint="eastAsia"/>
          <w:sz w:val="25"/>
          <w:szCs w:val="25"/>
          <w:rtl/>
        </w:rPr>
        <w:t>ביט</w:t>
      </w:r>
      <w:r w:rsidRPr="00884C24">
        <w:rPr>
          <w:sz w:val="25"/>
          <w:szCs w:val="25"/>
          <w:rtl/>
        </w:rPr>
        <w:t xml:space="preserve">", </w:t>
      </w:r>
      <w:r w:rsidRPr="00884C24">
        <w:rPr>
          <w:rFonts w:hint="eastAsia"/>
          <w:sz w:val="25"/>
          <w:szCs w:val="25"/>
          <w:rtl/>
        </w:rPr>
        <w:t>בכפוף</w:t>
      </w:r>
      <w:r w:rsidRPr="00884C24">
        <w:rPr>
          <w:sz w:val="25"/>
          <w:szCs w:val="25"/>
          <w:rtl/>
        </w:rPr>
        <w:t xml:space="preserve"> </w:t>
      </w:r>
      <w:r w:rsidRPr="00884C24">
        <w:rPr>
          <w:rFonts w:hint="eastAsia"/>
          <w:sz w:val="25"/>
          <w:szCs w:val="25"/>
          <w:rtl/>
        </w:rPr>
        <w:t>להרחבת</w:t>
      </w:r>
      <w:r w:rsidRPr="00884C24">
        <w:rPr>
          <w:sz w:val="25"/>
          <w:szCs w:val="25"/>
          <w:rtl/>
        </w:rPr>
        <w:t xml:space="preserve"> </w:t>
      </w:r>
      <w:r w:rsidRPr="00884C24">
        <w:rPr>
          <w:rFonts w:hint="eastAsia"/>
          <w:sz w:val="25"/>
          <w:szCs w:val="25"/>
          <w:rtl/>
        </w:rPr>
        <w:t>הכיסויים</w:t>
      </w:r>
      <w:r w:rsidRPr="00884C24">
        <w:rPr>
          <w:sz w:val="25"/>
          <w:szCs w:val="25"/>
          <w:rtl/>
        </w:rPr>
        <w:t xml:space="preserve"> </w:t>
      </w:r>
      <w:r w:rsidRPr="00884C24">
        <w:rPr>
          <w:rFonts w:hint="eastAsia"/>
          <w:sz w:val="25"/>
          <w:szCs w:val="25"/>
          <w:rtl/>
        </w:rPr>
        <w:t>כמפורט</w:t>
      </w:r>
      <w:r w:rsidRPr="00884C24">
        <w:rPr>
          <w:sz w:val="25"/>
          <w:szCs w:val="25"/>
          <w:rtl/>
        </w:rPr>
        <w:t xml:space="preserve"> </w:t>
      </w:r>
      <w:r w:rsidRPr="00884C24">
        <w:rPr>
          <w:rFonts w:hint="eastAsia"/>
          <w:sz w:val="25"/>
          <w:szCs w:val="25"/>
          <w:rtl/>
        </w:rPr>
        <w:t>לעיל</w:t>
      </w:r>
      <w:r w:rsidRPr="00884C24">
        <w:rPr>
          <w:sz w:val="25"/>
          <w:szCs w:val="25"/>
          <w:rtl/>
        </w:rPr>
        <w:t>.</w:t>
      </w:r>
    </w:p>
    <w:p w14:paraId="7721E7D6" w14:textId="77777777" w:rsidR="00B95008" w:rsidRDefault="00B95008" w:rsidP="00B95008">
      <w:pPr>
        <w:tabs>
          <w:tab w:val="left" w:pos="9156"/>
        </w:tabs>
        <w:spacing w:line="340" w:lineRule="exact"/>
        <w:ind w:right="142"/>
        <w:jc w:val="both"/>
        <w:rPr>
          <w:sz w:val="25"/>
          <w:szCs w:val="25"/>
          <w:rtl/>
        </w:rPr>
      </w:pPr>
    </w:p>
    <w:p w14:paraId="6AC80615" w14:textId="77777777" w:rsidR="00B95008" w:rsidRDefault="00B95008" w:rsidP="00B95008">
      <w:pPr>
        <w:tabs>
          <w:tab w:val="left" w:pos="9156"/>
        </w:tabs>
        <w:spacing w:line="340" w:lineRule="exact"/>
        <w:ind w:left="1076" w:right="142"/>
        <w:jc w:val="both"/>
        <w:rPr>
          <w:sz w:val="25"/>
          <w:szCs w:val="25"/>
          <w:rtl/>
        </w:rPr>
      </w:pPr>
      <w:r w:rsidRPr="00884C24">
        <w:rPr>
          <w:rFonts w:hint="eastAsia"/>
          <w:sz w:val="25"/>
          <w:szCs w:val="25"/>
          <w:rtl/>
        </w:rPr>
        <w:t>העתקי</w:t>
      </w:r>
      <w:r w:rsidRPr="00884C24">
        <w:rPr>
          <w:sz w:val="25"/>
          <w:szCs w:val="25"/>
          <w:rtl/>
        </w:rPr>
        <w:t xml:space="preserve"> </w:t>
      </w:r>
      <w:r w:rsidRPr="00884C24">
        <w:rPr>
          <w:rFonts w:hint="eastAsia"/>
          <w:sz w:val="25"/>
          <w:szCs w:val="25"/>
          <w:rtl/>
        </w:rPr>
        <w:t>פוליסות</w:t>
      </w:r>
      <w:r w:rsidRPr="00884C24">
        <w:rPr>
          <w:sz w:val="25"/>
          <w:szCs w:val="25"/>
          <w:rtl/>
        </w:rPr>
        <w:t xml:space="preserve"> </w:t>
      </w:r>
      <w:r w:rsidRPr="00884C24">
        <w:rPr>
          <w:rFonts w:hint="eastAsia"/>
          <w:sz w:val="25"/>
          <w:szCs w:val="25"/>
          <w:rtl/>
        </w:rPr>
        <w:t>הביטוח</w:t>
      </w:r>
      <w:r w:rsidRPr="00884C24">
        <w:rPr>
          <w:sz w:val="25"/>
          <w:szCs w:val="25"/>
          <w:rtl/>
        </w:rPr>
        <w:t xml:space="preserve">, </w:t>
      </w:r>
      <w:r w:rsidRPr="00884C24">
        <w:rPr>
          <w:rFonts w:hint="eastAsia"/>
          <w:sz w:val="25"/>
          <w:szCs w:val="25"/>
          <w:rtl/>
        </w:rPr>
        <w:t>מאושרות</w:t>
      </w:r>
      <w:r w:rsidRPr="00884C24">
        <w:rPr>
          <w:sz w:val="25"/>
          <w:szCs w:val="25"/>
          <w:rtl/>
        </w:rPr>
        <w:t xml:space="preserve"> </w:t>
      </w:r>
      <w:r w:rsidRPr="00884C24">
        <w:rPr>
          <w:rFonts w:hint="eastAsia"/>
          <w:sz w:val="25"/>
          <w:szCs w:val="25"/>
          <w:rtl/>
        </w:rPr>
        <w:t>ע</w:t>
      </w:r>
      <w:r w:rsidRPr="00884C24">
        <w:rPr>
          <w:sz w:val="25"/>
          <w:szCs w:val="25"/>
          <w:rtl/>
        </w:rPr>
        <w:t>"</w:t>
      </w:r>
      <w:r w:rsidRPr="00884C24">
        <w:rPr>
          <w:rFonts w:hint="eastAsia"/>
          <w:sz w:val="25"/>
          <w:szCs w:val="25"/>
          <w:rtl/>
        </w:rPr>
        <w:t>י</w:t>
      </w:r>
      <w:r w:rsidRPr="00884C24">
        <w:rPr>
          <w:sz w:val="25"/>
          <w:szCs w:val="25"/>
          <w:rtl/>
        </w:rPr>
        <w:t xml:space="preserve"> </w:t>
      </w:r>
      <w:r w:rsidRPr="00884C24">
        <w:rPr>
          <w:rFonts w:hint="eastAsia"/>
          <w:sz w:val="25"/>
          <w:szCs w:val="25"/>
          <w:rtl/>
        </w:rPr>
        <w:t>המבטח</w:t>
      </w:r>
      <w:r w:rsidRPr="00884C24">
        <w:rPr>
          <w:sz w:val="25"/>
          <w:szCs w:val="25"/>
          <w:rtl/>
        </w:rPr>
        <w:t xml:space="preserve"> </w:t>
      </w:r>
      <w:r w:rsidRPr="00884C24">
        <w:rPr>
          <w:rFonts w:hint="eastAsia"/>
          <w:sz w:val="25"/>
          <w:szCs w:val="25"/>
          <w:rtl/>
        </w:rPr>
        <w:t>או</w:t>
      </w:r>
      <w:r w:rsidRPr="00884C24">
        <w:rPr>
          <w:sz w:val="25"/>
          <w:szCs w:val="25"/>
          <w:rtl/>
        </w:rPr>
        <w:t xml:space="preserve"> </w:t>
      </w:r>
      <w:r w:rsidRPr="00884C24">
        <w:rPr>
          <w:rFonts w:hint="eastAsia"/>
          <w:sz w:val="25"/>
          <w:szCs w:val="25"/>
          <w:rtl/>
        </w:rPr>
        <w:t>אישור</w:t>
      </w:r>
      <w:r w:rsidRPr="00884C24">
        <w:rPr>
          <w:sz w:val="25"/>
          <w:szCs w:val="25"/>
          <w:rtl/>
        </w:rPr>
        <w:t xml:space="preserve"> </w:t>
      </w:r>
      <w:r w:rsidRPr="00884C24">
        <w:rPr>
          <w:rFonts w:hint="eastAsia"/>
          <w:sz w:val="25"/>
          <w:szCs w:val="25"/>
          <w:rtl/>
        </w:rPr>
        <w:t>בחתימתו</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קיום</w:t>
      </w:r>
      <w:r w:rsidRPr="00847304">
        <w:rPr>
          <w:sz w:val="25"/>
          <w:szCs w:val="25"/>
          <w:rtl/>
        </w:rPr>
        <w:t xml:space="preserve"> </w:t>
      </w:r>
      <w:r w:rsidRPr="00884C24">
        <w:rPr>
          <w:rFonts w:hint="eastAsia"/>
          <w:sz w:val="25"/>
          <w:szCs w:val="25"/>
          <w:rtl/>
        </w:rPr>
        <w:t>הביטוחים</w:t>
      </w:r>
      <w:r w:rsidRPr="00884C24">
        <w:rPr>
          <w:sz w:val="25"/>
          <w:szCs w:val="25"/>
          <w:rtl/>
        </w:rPr>
        <w:t xml:space="preserve"> </w:t>
      </w:r>
      <w:r w:rsidRPr="00884C24">
        <w:rPr>
          <w:rFonts w:hint="eastAsia"/>
          <w:sz w:val="25"/>
          <w:szCs w:val="25"/>
          <w:rtl/>
        </w:rPr>
        <w:t>כאמור</w:t>
      </w:r>
      <w:r>
        <w:rPr>
          <w:rFonts w:hint="cs"/>
          <w:sz w:val="25"/>
          <w:szCs w:val="25"/>
          <w:rtl/>
        </w:rPr>
        <w:t xml:space="preserve"> </w:t>
      </w:r>
      <w:r w:rsidRPr="00884C24">
        <w:rPr>
          <w:rFonts w:hint="eastAsia"/>
          <w:sz w:val="25"/>
          <w:szCs w:val="25"/>
          <w:u w:val="single"/>
          <w:rtl/>
        </w:rPr>
        <w:t>בנספח</w:t>
      </w:r>
      <w:r w:rsidRPr="00884C24">
        <w:rPr>
          <w:sz w:val="25"/>
          <w:szCs w:val="25"/>
          <w:u w:val="single"/>
          <w:rtl/>
        </w:rPr>
        <w:t xml:space="preserve"> </w:t>
      </w:r>
      <w:r w:rsidRPr="00884C24">
        <w:rPr>
          <w:rFonts w:hint="eastAsia"/>
          <w:sz w:val="25"/>
          <w:szCs w:val="25"/>
          <w:u w:val="single"/>
          <w:rtl/>
        </w:rPr>
        <w:t>יב</w:t>
      </w:r>
      <w:r w:rsidRPr="00884C24">
        <w:rPr>
          <w:sz w:val="25"/>
          <w:szCs w:val="25"/>
          <w:u w:val="single"/>
          <w:rtl/>
        </w:rPr>
        <w:t>'</w:t>
      </w:r>
      <w:r>
        <w:rPr>
          <w:rFonts w:hint="cs"/>
          <w:sz w:val="25"/>
          <w:szCs w:val="25"/>
          <w:rtl/>
        </w:rPr>
        <w:t xml:space="preserve"> המצורף למכרז</w:t>
      </w:r>
      <w:r w:rsidRPr="00884C24">
        <w:rPr>
          <w:sz w:val="25"/>
          <w:szCs w:val="25"/>
          <w:rtl/>
        </w:rPr>
        <w:t xml:space="preserve">, </w:t>
      </w:r>
      <w:r w:rsidRPr="00884C24">
        <w:rPr>
          <w:rFonts w:hint="eastAsia"/>
          <w:sz w:val="25"/>
          <w:szCs w:val="25"/>
          <w:rtl/>
        </w:rPr>
        <w:t>יומצאו</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ידי</w:t>
      </w:r>
      <w:r w:rsidRPr="00884C24">
        <w:rPr>
          <w:sz w:val="25"/>
          <w:szCs w:val="25"/>
          <w:rtl/>
        </w:rPr>
        <w:t xml:space="preserve"> </w:t>
      </w:r>
      <w:r w:rsidRPr="00884C24">
        <w:rPr>
          <w:rFonts w:hint="eastAsia"/>
          <w:sz w:val="25"/>
          <w:szCs w:val="25"/>
          <w:rtl/>
        </w:rPr>
        <w:t>היועץ</w:t>
      </w:r>
      <w:r w:rsidRPr="00884C24">
        <w:rPr>
          <w:sz w:val="25"/>
          <w:szCs w:val="25"/>
          <w:rtl/>
        </w:rPr>
        <w:t xml:space="preserve"> </w:t>
      </w:r>
      <w:r w:rsidRPr="00884C24">
        <w:rPr>
          <w:rFonts w:hint="eastAsia"/>
          <w:sz w:val="25"/>
          <w:szCs w:val="25"/>
          <w:rtl/>
        </w:rPr>
        <w:t>למשרד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עד</w:t>
      </w:r>
      <w:r w:rsidRPr="00884C24">
        <w:rPr>
          <w:sz w:val="25"/>
          <w:szCs w:val="25"/>
          <w:rtl/>
        </w:rPr>
        <w:t xml:space="preserve"> </w:t>
      </w:r>
      <w:r w:rsidRPr="00884C24">
        <w:rPr>
          <w:rFonts w:hint="eastAsia"/>
          <w:sz w:val="25"/>
          <w:szCs w:val="25"/>
          <w:rtl/>
        </w:rPr>
        <w:t>למועד</w:t>
      </w:r>
      <w:r w:rsidRPr="00884C24">
        <w:rPr>
          <w:sz w:val="25"/>
          <w:szCs w:val="25"/>
          <w:rtl/>
        </w:rPr>
        <w:t xml:space="preserve"> </w:t>
      </w:r>
      <w:r w:rsidRPr="00884C24">
        <w:rPr>
          <w:rFonts w:hint="eastAsia"/>
          <w:sz w:val="25"/>
          <w:szCs w:val="25"/>
          <w:rtl/>
        </w:rPr>
        <w:t>חתימת</w:t>
      </w:r>
      <w:r w:rsidRPr="00884C24">
        <w:rPr>
          <w:sz w:val="25"/>
          <w:szCs w:val="25"/>
          <w:rtl/>
        </w:rPr>
        <w:t xml:space="preserve"> </w:t>
      </w:r>
      <w:r w:rsidRPr="00884C24">
        <w:rPr>
          <w:rFonts w:hint="eastAsia"/>
          <w:sz w:val="25"/>
          <w:szCs w:val="25"/>
          <w:rtl/>
        </w:rPr>
        <w:t>החוזה</w:t>
      </w:r>
      <w:r w:rsidRPr="005A35CE">
        <w:rPr>
          <w:sz w:val="25"/>
          <w:szCs w:val="25"/>
          <w:rtl/>
        </w:rPr>
        <w:t>.</w:t>
      </w:r>
    </w:p>
    <w:p w14:paraId="169E51E3" w14:textId="77777777" w:rsidR="00B95008" w:rsidRPr="00884C24" w:rsidRDefault="00B95008" w:rsidP="00B95008">
      <w:pPr>
        <w:tabs>
          <w:tab w:val="left" w:pos="9156"/>
        </w:tabs>
        <w:spacing w:line="340" w:lineRule="exact"/>
        <w:ind w:left="1076" w:right="142"/>
        <w:jc w:val="both"/>
        <w:rPr>
          <w:sz w:val="25"/>
          <w:szCs w:val="25"/>
          <w:rtl/>
        </w:rPr>
      </w:pPr>
    </w:p>
    <w:p w14:paraId="52B8277D" w14:textId="77777777" w:rsidR="00B95008" w:rsidRDefault="00B95008" w:rsidP="00B95008">
      <w:pPr>
        <w:tabs>
          <w:tab w:val="left" w:pos="9156"/>
        </w:tabs>
        <w:spacing w:line="340" w:lineRule="exact"/>
        <w:ind w:left="1076" w:right="142"/>
        <w:jc w:val="both"/>
        <w:rPr>
          <w:sz w:val="25"/>
          <w:szCs w:val="25"/>
          <w:rtl/>
        </w:rPr>
      </w:pPr>
      <w:r w:rsidRPr="00884C24">
        <w:rPr>
          <w:rFonts w:hint="eastAsia"/>
          <w:sz w:val="25"/>
          <w:szCs w:val="25"/>
          <w:rtl/>
        </w:rPr>
        <w:t>היועץ</w:t>
      </w:r>
      <w:r w:rsidRPr="00884C24">
        <w:rPr>
          <w:sz w:val="25"/>
          <w:szCs w:val="25"/>
          <w:rtl/>
        </w:rPr>
        <w:t xml:space="preserve"> </w:t>
      </w:r>
      <w:r w:rsidRPr="00884C24">
        <w:rPr>
          <w:rFonts w:hint="eastAsia"/>
          <w:sz w:val="25"/>
          <w:szCs w:val="25"/>
          <w:rtl/>
        </w:rPr>
        <w:t>מתחייב</w:t>
      </w:r>
      <w:r w:rsidRPr="00884C24">
        <w:rPr>
          <w:sz w:val="25"/>
          <w:szCs w:val="25"/>
          <w:rtl/>
        </w:rPr>
        <w:t xml:space="preserve"> </w:t>
      </w:r>
      <w:r w:rsidRPr="00884C24">
        <w:rPr>
          <w:rFonts w:hint="eastAsia"/>
          <w:sz w:val="25"/>
          <w:szCs w:val="25"/>
          <w:rtl/>
        </w:rPr>
        <w:t>בכל</w:t>
      </w:r>
      <w:r w:rsidRPr="00884C24">
        <w:rPr>
          <w:sz w:val="25"/>
          <w:szCs w:val="25"/>
          <w:rtl/>
        </w:rPr>
        <w:t xml:space="preserve"> </w:t>
      </w:r>
      <w:r w:rsidRPr="00884C24">
        <w:rPr>
          <w:rFonts w:hint="eastAsia"/>
          <w:sz w:val="25"/>
          <w:szCs w:val="25"/>
          <w:rtl/>
        </w:rPr>
        <w:t>תקופת</w:t>
      </w:r>
      <w:r w:rsidRPr="00884C24">
        <w:rPr>
          <w:sz w:val="25"/>
          <w:szCs w:val="25"/>
          <w:rtl/>
        </w:rPr>
        <w:t xml:space="preserve"> </w:t>
      </w:r>
      <w:r w:rsidRPr="00884C24">
        <w:rPr>
          <w:rFonts w:hint="eastAsia"/>
          <w:sz w:val="25"/>
          <w:szCs w:val="25"/>
          <w:rtl/>
        </w:rPr>
        <w:t>ההתקשרות</w:t>
      </w:r>
      <w:r w:rsidRPr="00884C24">
        <w:rPr>
          <w:sz w:val="25"/>
          <w:szCs w:val="25"/>
          <w:rtl/>
        </w:rPr>
        <w:t xml:space="preserve"> </w:t>
      </w:r>
      <w:r w:rsidRPr="00884C24">
        <w:rPr>
          <w:rFonts w:hint="eastAsia"/>
          <w:sz w:val="25"/>
          <w:szCs w:val="25"/>
          <w:rtl/>
        </w:rPr>
        <w:t>החוזית</w:t>
      </w:r>
      <w:r w:rsidRPr="00884C24">
        <w:rPr>
          <w:sz w:val="25"/>
          <w:szCs w:val="25"/>
          <w:rtl/>
        </w:rPr>
        <w:t xml:space="preserve"> </w:t>
      </w:r>
      <w:r w:rsidRPr="00884C24">
        <w:rPr>
          <w:rFonts w:hint="eastAsia"/>
          <w:sz w:val="25"/>
          <w:szCs w:val="25"/>
          <w:rtl/>
        </w:rPr>
        <w:t>עם</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Pr>
          <w:rFonts w:hint="cs"/>
          <w:sz w:val="25"/>
          <w:szCs w:val="25"/>
          <w:rtl/>
        </w:rPr>
        <w:t>-</w:t>
      </w:r>
      <w:r w:rsidRPr="00884C24">
        <w:rPr>
          <w:sz w:val="25"/>
          <w:szCs w:val="25"/>
          <w:rtl/>
        </w:rPr>
        <w:t xml:space="preserve"> </w:t>
      </w:r>
      <w:r>
        <w:rPr>
          <w:rFonts w:hint="cs"/>
          <w:sz w:val="25"/>
          <w:szCs w:val="25"/>
          <w:rtl/>
        </w:rPr>
        <w:t xml:space="preserve">משרד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וכל</w:t>
      </w:r>
      <w:r w:rsidRPr="00884C24">
        <w:rPr>
          <w:sz w:val="25"/>
          <w:szCs w:val="25"/>
          <w:rtl/>
        </w:rPr>
        <w:t xml:space="preserve"> </w:t>
      </w:r>
      <w:r w:rsidRPr="00884C24">
        <w:rPr>
          <w:rFonts w:hint="eastAsia"/>
          <w:sz w:val="25"/>
          <w:szCs w:val="25"/>
          <w:rtl/>
        </w:rPr>
        <w:t>עוד</w:t>
      </w:r>
      <w:r w:rsidRPr="00884C24">
        <w:rPr>
          <w:sz w:val="25"/>
          <w:szCs w:val="25"/>
          <w:rtl/>
        </w:rPr>
        <w:t xml:space="preserve"> </w:t>
      </w:r>
      <w:r w:rsidRPr="00884C24">
        <w:rPr>
          <w:rFonts w:hint="eastAsia"/>
          <w:sz w:val="25"/>
          <w:szCs w:val="25"/>
          <w:rtl/>
        </w:rPr>
        <w:t>אחריותו</w:t>
      </w:r>
      <w:r w:rsidRPr="00884C24">
        <w:rPr>
          <w:sz w:val="25"/>
          <w:szCs w:val="25"/>
          <w:rtl/>
        </w:rPr>
        <w:t xml:space="preserve"> </w:t>
      </w:r>
      <w:r w:rsidRPr="00884C24">
        <w:rPr>
          <w:rFonts w:hint="eastAsia"/>
          <w:sz w:val="25"/>
          <w:szCs w:val="25"/>
          <w:rtl/>
        </w:rPr>
        <w:t>קיימת</w:t>
      </w:r>
      <w:r w:rsidRPr="00884C24">
        <w:rPr>
          <w:sz w:val="25"/>
          <w:szCs w:val="25"/>
          <w:rtl/>
        </w:rPr>
        <w:t xml:space="preserve">, </w:t>
      </w:r>
      <w:r w:rsidRPr="00884C24">
        <w:rPr>
          <w:rFonts w:hint="eastAsia"/>
          <w:sz w:val="25"/>
          <w:szCs w:val="25"/>
          <w:rtl/>
        </w:rPr>
        <w:t>להחזיק</w:t>
      </w:r>
      <w:r w:rsidRPr="00884C24">
        <w:rPr>
          <w:sz w:val="25"/>
          <w:szCs w:val="25"/>
          <w:rtl/>
        </w:rPr>
        <w:t xml:space="preserve"> </w:t>
      </w:r>
      <w:r w:rsidRPr="00884C24">
        <w:rPr>
          <w:rFonts w:hint="eastAsia"/>
          <w:sz w:val="25"/>
          <w:szCs w:val="25"/>
          <w:rtl/>
        </w:rPr>
        <w:t>בתוקף</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פוליסות</w:t>
      </w:r>
      <w:r w:rsidRPr="00884C24">
        <w:rPr>
          <w:sz w:val="25"/>
          <w:szCs w:val="25"/>
          <w:rtl/>
        </w:rPr>
        <w:t xml:space="preserve"> </w:t>
      </w:r>
      <w:r w:rsidRPr="00884C24">
        <w:rPr>
          <w:rFonts w:hint="eastAsia"/>
          <w:sz w:val="25"/>
          <w:szCs w:val="25"/>
          <w:rtl/>
        </w:rPr>
        <w:t>הביטוח</w:t>
      </w:r>
      <w:r w:rsidRPr="00884C24">
        <w:rPr>
          <w:sz w:val="25"/>
          <w:szCs w:val="25"/>
          <w:rtl/>
        </w:rPr>
        <w:t xml:space="preserve">. </w:t>
      </w:r>
      <w:r w:rsidRPr="00884C24">
        <w:rPr>
          <w:rFonts w:hint="eastAsia"/>
          <w:sz w:val="25"/>
          <w:szCs w:val="25"/>
          <w:rtl/>
        </w:rPr>
        <w:t>היועץ</w:t>
      </w:r>
      <w:r w:rsidRPr="00884C24">
        <w:rPr>
          <w:sz w:val="25"/>
          <w:szCs w:val="25"/>
          <w:rtl/>
        </w:rPr>
        <w:t xml:space="preserve"> </w:t>
      </w:r>
      <w:r w:rsidRPr="00884C24">
        <w:rPr>
          <w:rFonts w:hint="eastAsia"/>
          <w:sz w:val="25"/>
          <w:szCs w:val="25"/>
          <w:rtl/>
        </w:rPr>
        <w:t>מתחייב</w:t>
      </w:r>
      <w:r w:rsidRPr="00884C24">
        <w:rPr>
          <w:sz w:val="25"/>
          <w:szCs w:val="25"/>
          <w:rtl/>
        </w:rPr>
        <w:t xml:space="preserve"> </w:t>
      </w:r>
      <w:r w:rsidRPr="00884C24">
        <w:rPr>
          <w:rFonts w:hint="eastAsia"/>
          <w:sz w:val="25"/>
          <w:szCs w:val="25"/>
          <w:rtl/>
        </w:rPr>
        <w:t>כי</w:t>
      </w:r>
      <w:r w:rsidRPr="00884C24">
        <w:rPr>
          <w:sz w:val="25"/>
          <w:szCs w:val="25"/>
          <w:rtl/>
        </w:rPr>
        <w:t xml:space="preserve"> </w:t>
      </w:r>
      <w:r>
        <w:rPr>
          <w:rFonts w:hint="cs"/>
          <w:sz w:val="25"/>
          <w:szCs w:val="25"/>
          <w:rtl/>
        </w:rPr>
        <w:t xml:space="preserve">פוליסת </w:t>
      </w:r>
      <w:r w:rsidRPr="00884C24">
        <w:rPr>
          <w:rFonts w:hint="eastAsia"/>
          <w:sz w:val="25"/>
          <w:szCs w:val="25"/>
          <w:rtl/>
        </w:rPr>
        <w:t>הביטוח</w:t>
      </w:r>
      <w:r w:rsidRPr="00884C24">
        <w:rPr>
          <w:sz w:val="25"/>
          <w:szCs w:val="25"/>
          <w:rtl/>
        </w:rPr>
        <w:t xml:space="preserve"> </w:t>
      </w:r>
      <w:r w:rsidRPr="00884C24">
        <w:rPr>
          <w:rFonts w:hint="eastAsia"/>
          <w:sz w:val="25"/>
          <w:szCs w:val="25"/>
          <w:rtl/>
        </w:rPr>
        <w:t>תחודשנה</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ידו</w:t>
      </w:r>
      <w:r w:rsidRPr="00884C24">
        <w:rPr>
          <w:sz w:val="25"/>
          <w:szCs w:val="25"/>
          <w:rtl/>
        </w:rPr>
        <w:t xml:space="preserve"> </w:t>
      </w:r>
      <w:r w:rsidRPr="00884C24">
        <w:rPr>
          <w:rFonts w:hint="eastAsia"/>
          <w:sz w:val="25"/>
          <w:szCs w:val="25"/>
          <w:rtl/>
        </w:rPr>
        <w:t>מדי</w:t>
      </w:r>
      <w:r w:rsidRPr="00884C24">
        <w:rPr>
          <w:sz w:val="25"/>
          <w:szCs w:val="25"/>
          <w:rtl/>
        </w:rPr>
        <w:t xml:space="preserve"> </w:t>
      </w:r>
      <w:r w:rsidRPr="00884C24">
        <w:rPr>
          <w:rFonts w:hint="eastAsia"/>
          <w:sz w:val="25"/>
          <w:szCs w:val="25"/>
          <w:rtl/>
        </w:rPr>
        <w:t>שנה</w:t>
      </w:r>
      <w:r w:rsidRPr="00884C24">
        <w:rPr>
          <w:sz w:val="25"/>
          <w:szCs w:val="25"/>
          <w:rtl/>
        </w:rPr>
        <w:t xml:space="preserve"> </w:t>
      </w:r>
      <w:r w:rsidRPr="00884C24">
        <w:rPr>
          <w:rFonts w:hint="eastAsia"/>
          <w:sz w:val="25"/>
          <w:szCs w:val="25"/>
          <w:rtl/>
        </w:rPr>
        <w:t>בשנה</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עוד</w:t>
      </w:r>
      <w:r w:rsidRPr="00884C24">
        <w:rPr>
          <w:sz w:val="25"/>
          <w:szCs w:val="25"/>
          <w:rtl/>
        </w:rPr>
        <w:t xml:space="preserve"> </w:t>
      </w:r>
      <w:r w:rsidRPr="00884C24">
        <w:rPr>
          <w:rFonts w:hint="eastAsia"/>
          <w:sz w:val="25"/>
          <w:szCs w:val="25"/>
          <w:rtl/>
        </w:rPr>
        <w:t>החוזה</w:t>
      </w:r>
      <w:r w:rsidRPr="00884C24">
        <w:rPr>
          <w:sz w:val="25"/>
          <w:szCs w:val="25"/>
          <w:rtl/>
        </w:rPr>
        <w:t xml:space="preserve"> </w:t>
      </w:r>
      <w:r w:rsidRPr="00884C24">
        <w:rPr>
          <w:rFonts w:hint="eastAsia"/>
          <w:sz w:val="25"/>
          <w:szCs w:val="25"/>
          <w:rtl/>
        </w:rPr>
        <w:t>עם</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 </w:t>
      </w:r>
      <w:r w:rsidRPr="00884C24">
        <w:rPr>
          <w:rFonts w:hint="eastAsia"/>
          <w:sz w:val="25"/>
          <w:szCs w:val="25"/>
          <w:rtl/>
        </w:rPr>
        <w:t>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בתוקף</w:t>
      </w:r>
      <w:r w:rsidRPr="00884C24">
        <w:rPr>
          <w:sz w:val="25"/>
          <w:szCs w:val="25"/>
          <w:rtl/>
        </w:rPr>
        <w:t xml:space="preserve">. </w:t>
      </w:r>
      <w:r w:rsidRPr="00884C24">
        <w:rPr>
          <w:rFonts w:hint="eastAsia"/>
          <w:sz w:val="25"/>
          <w:szCs w:val="25"/>
          <w:rtl/>
        </w:rPr>
        <w:t>היועץ</w:t>
      </w:r>
      <w:r w:rsidRPr="00884C24">
        <w:rPr>
          <w:sz w:val="25"/>
          <w:szCs w:val="25"/>
          <w:rtl/>
        </w:rPr>
        <w:t xml:space="preserve"> </w:t>
      </w:r>
      <w:r w:rsidRPr="00884C24">
        <w:rPr>
          <w:rFonts w:hint="eastAsia"/>
          <w:sz w:val="25"/>
          <w:szCs w:val="25"/>
          <w:rtl/>
        </w:rPr>
        <w:t>מתחייב</w:t>
      </w:r>
      <w:r w:rsidRPr="00884C24">
        <w:rPr>
          <w:sz w:val="25"/>
          <w:szCs w:val="25"/>
          <w:rtl/>
        </w:rPr>
        <w:t xml:space="preserve"> </w:t>
      </w:r>
      <w:r w:rsidRPr="00884C24">
        <w:rPr>
          <w:rFonts w:hint="eastAsia"/>
          <w:sz w:val="25"/>
          <w:szCs w:val="25"/>
          <w:rtl/>
        </w:rPr>
        <w:t>להציג</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העתקי</w:t>
      </w:r>
      <w:r w:rsidRPr="00884C24">
        <w:rPr>
          <w:sz w:val="25"/>
          <w:szCs w:val="25"/>
          <w:rtl/>
        </w:rPr>
        <w:t xml:space="preserve"> </w:t>
      </w:r>
      <w:r w:rsidRPr="00884C24">
        <w:rPr>
          <w:rFonts w:hint="eastAsia"/>
          <w:sz w:val="25"/>
          <w:szCs w:val="25"/>
          <w:rtl/>
        </w:rPr>
        <w:t>פוליסות</w:t>
      </w:r>
      <w:r w:rsidRPr="00884C24">
        <w:rPr>
          <w:sz w:val="25"/>
          <w:szCs w:val="25"/>
          <w:rtl/>
        </w:rPr>
        <w:t xml:space="preserve"> </w:t>
      </w:r>
      <w:r w:rsidRPr="00884C24">
        <w:rPr>
          <w:rFonts w:hint="eastAsia"/>
          <w:sz w:val="25"/>
          <w:szCs w:val="25"/>
          <w:rtl/>
        </w:rPr>
        <w:t>הביטוח</w:t>
      </w:r>
      <w:r w:rsidRPr="00884C24">
        <w:rPr>
          <w:sz w:val="25"/>
          <w:szCs w:val="25"/>
          <w:rtl/>
        </w:rPr>
        <w:t xml:space="preserve"> </w:t>
      </w:r>
      <w:r w:rsidRPr="00884C24">
        <w:rPr>
          <w:rFonts w:hint="eastAsia"/>
          <w:sz w:val="25"/>
          <w:szCs w:val="25"/>
          <w:rtl/>
        </w:rPr>
        <w:t>המחודשות</w:t>
      </w:r>
      <w:r w:rsidRPr="00884C24">
        <w:rPr>
          <w:sz w:val="25"/>
          <w:szCs w:val="25"/>
          <w:rtl/>
        </w:rPr>
        <w:t xml:space="preserve"> </w:t>
      </w:r>
      <w:r w:rsidRPr="00884C24">
        <w:rPr>
          <w:rFonts w:hint="eastAsia"/>
          <w:sz w:val="25"/>
          <w:szCs w:val="25"/>
          <w:rtl/>
        </w:rPr>
        <w:t>מאושרות</w:t>
      </w:r>
      <w:r w:rsidRPr="00884C24">
        <w:rPr>
          <w:sz w:val="25"/>
          <w:szCs w:val="25"/>
          <w:rtl/>
        </w:rPr>
        <w:t xml:space="preserve"> </w:t>
      </w:r>
      <w:r w:rsidRPr="00884C24">
        <w:rPr>
          <w:rFonts w:hint="eastAsia"/>
          <w:sz w:val="25"/>
          <w:szCs w:val="25"/>
          <w:rtl/>
        </w:rPr>
        <w:t>וחתומות</w:t>
      </w:r>
      <w:r w:rsidRPr="00884C24">
        <w:rPr>
          <w:sz w:val="25"/>
          <w:szCs w:val="25"/>
          <w:rtl/>
        </w:rPr>
        <w:t xml:space="preserve"> </w:t>
      </w:r>
      <w:r w:rsidRPr="00884C24">
        <w:rPr>
          <w:rFonts w:hint="eastAsia"/>
          <w:sz w:val="25"/>
          <w:szCs w:val="25"/>
          <w:rtl/>
        </w:rPr>
        <w:t>ע</w:t>
      </w:r>
      <w:r w:rsidRPr="00884C24">
        <w:rPr>
          <w:sz w:val="25"/>
          <w:szCs w:val="25"/>
          <w:rtl/>
        </w:rPr>
        <w:t>"</w:t>
      </w:r>
      <w:r w:rsidRPr="00884C24">
        <w:rPr>
          <w:rFonts w:hint="eastAsia"/>
          <w:sz w:val="25"/>
          <w:szCs w:val="25"/>
          <w:rtl/>
        </w:rPr>
        <w:t>י</w:t>
      </w:r>
      <w:r w:rsidRPr="00884C24">
        <w:rPr>
          <w:sz w:val="25"/>
          <w:szCs w:val="25"/>
          <w:rtl/>
        </w:rPr>
        <w:t xml:space="preserve"> </w:t>
      </w:r>
      <w:r w:rsidRPr="00884C24">
        <w:rPr>
          <w:rFonts w:hint="eastAsia"/>
          <w:sz w:val="25"/>
          <w:szCs w:val="25"/>
          <w:rtl/>
        </w:rPr>
        <w:t>המבטח</w:t>
      </w:r>
      <w:r w:rsidRPr="00884C24">
        <w:rPr>
          <w:sz w:val="25"/>
          <w:szCs w:val="25"/>
          <w:rtl/>
        </w:rPr>
        <w:t xml:space="preserve"> </w:t>
      </w:r>
      <w:r w:rsidRPr="00884C24">
        <w:rPr>
          <w:rFonts w:hint="eastAsia"/>
          <w:sz w:val="25"/>
          <w:szCs w:val="25"/>
          <w:rtl/>
        </w:rPr>
        <w:t>או</w:t>
      </w:r>
      <w:r w:rsidRPr="00884C24">
        <w:rPr>
          <w:sz w:val="25"/>
          <w:szCs w:val="25"/>
          <w:rtl/>
        </w:rPr>
        <w:t xml:space="preserve"> </w:t>
      </w:r>
      <w:r w:rsidRPr="00884C24">
        <w:rPr>
          <w:rFonts w:hint="eastAsia"/>
          <w:sz w:val="25"/>
          <w:szCs w:val="25"/>
          <w:rtl/>
        </w:rPr>
        <w:t>אישור</w:t>
      </w:r>
      <w:r w:rsidRPr="00884C24">
        <w:rPr>
          <w:sz w:val="25"/>
          <w:szCs w:val="25"/>
          <w:rtl/>
        </w:rPr>
        <w:t xml:space="preserve"> </w:t>
      </w:r>
      <w:r w:rsidRPr="00884C24">
        <w:rPr>
          <w:rFonts w:hint="eastAsia"/>
          <w:sz w:val="25"/>
          <w:szCs w:val="25"/>
          <w:rtl/>
        </w:rPr>
        <w:t>בחתימת</w:t>
      </w:r>
      <w:r w:rsidRPr="00884C24">
        <w:rPr>
          <w:sz w:val="25"/>
          <w:szCs w:val="25"/>
          <w:rtl/>
        </w:rPr>
        <w:t xml:space="preserve"> </w:t>
      </w:r>
      <w:r w:rsidRPr="00884C24">
        <w:rPr>
          <w:rFonts w:hint="eastAsia"/>
          <w:sz w:val="25"/>
          <w:szCs w:val="25"/>
          <w:rtl/>
        </w:rPr>
        <w:t>מבטחו</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חידושן</w:t>
      </w:r>
      <w:r w:rsidRPr="00884C24">
        <w:rPr>
          <w:sz w:val="25"/>
          <w:szCs w:val="25"/>
          <w:rtl/>
        </w:rPr>
        <w:t xml:space="preserve"> </w:t>
      </w:r>
      <w:r w:rsidRPr="00884C24">
        <w:rPr>
          <w:rFonts w:hint="eastAsia"/>
          <w:sz w:val="25"/>
          <w:szCs w:val="25"/>
          <w:rtl/>
        </w:rPr>
        <w:t>למשרד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לכל</w:t>
      </w:r>
      <w:r w:rsidRPr="00884C24">
        <w:rPr>
          <w:sz w:val="25"/>
          <w:szCs w:val="25"/>
          <w:rtl/>
        </w:rPr>
        <w:t xml:space="preserve"> </w:t>
      </w:r>
      <w:r w:rsidRPr="00884C24">
        <w:rPr>
          <w:rFonts w:hint="eastAsia"/>
          <w:sz w:val="25"/>
          <w:szCs w:val="25"/>
          <w:rtl/>
        </w:rPr>
        <w:t>המאוחר</w:t>
      </w:r>
      <w:r w:rsidRPr="00884C24">
        <w:rPr>
          <w:sz w:val="25"/>
          <w:szCs w:val="25"/>
          <w:rtl/>
        </w:rPr>
        <w:t xml:space="preserve"> </w:t>
      </w:r>
      <w:r w:rsidRPr="00884C24">
        <w:rPr>
          <w:rFonts w:hint="eastAsia"/>
          <w:sz w:val="25"/>
          <w:szCs w:val="25"/>
          <w:rtl/>
        </w:rPr>
        <w:t>שבועיים</w:t>
      </w:r>
      <w:r w:rsidRPr="00884C24">
        <w:rPr>
          <w:sz w:val="25"/>
          <w:szCs w:val="25"/>
          <w:rtl/>
        </w:rPr>
        <w:t xml:space="preserve"> </w:t>
      </w:r>
      <w:r w:rsidRPr="00884C24">
        <w:rPr>
          <w:rFonts w:hint="eastAsia"/>
          <w:sz w:val="25"/>
          <w:szCs w:val="25"/>
          <w:rtl/>
        </w:rPr>
        <w:t>לפני</w:t>
      </w:r>
      <w:r w:rsidRPr="00884C24">
        <w:rPr>
          <w:sz w:val="25"/>
          <w:szCs w:val="25"/>
          <w:rtl/>
        </w:rPr>
        <w:t xml:space="preserve"> </w:t>
      </w:r>
      <w:r w:rsidRPr="00884C24">
        <w:rPr>
          <w:rFonts w:hint="eastAsia"/>
          <w:sz w:val="25"/>
          <w:szCs w:val="25"/>
          <w:rtl/>
        </w:rPr>
        <w:t>תום</w:t>
      </w:r>
      <w:r w:rsidRPr="00884C24">
        <w:rPr>
          <w:sz w:val="25"/>
          <w:szCs w:val="25"/>
          <w:rtl/>
        </w:rPr>
        <w:t xml:space="preserve"> </w:t>
      </w:r>
      <w:r w:rsidRPr="00884C24">
        <w:rPr>
          <w:rFonts w:hint="eastAsia"/>
          <w:sz w:val="25"/>
          <w:szCs w:val="25"/>
          <w:rtl/>
        </w:rPr>
        <w:t>תקופת</w:t>
      </w:r>
      <w:r w:rsidRPr="00884C24">
        <w:rPr>
          <w:sz w:val="25"/>
          <w:szCs w:val="25"/>
          <w:rtl/>
        </w:rPr>
        <w:t xml:space="preserve"> </w:t>
      </w:r>
      <w:r w:rsidRPr="00884C24">
        <w:rPr>
          <w:rFonts w:hint="eastAsia"/>
          <w:sz w:val="25"/>
          <w:szCs w:val="25"/>
          <w:rtl/>
        </w:rPr>
        <w:t>הביטוח</w:t>
      </w:r>
      <w:r w:rsidRPr="00847304">
        <w:rPr>
          <w:sz w:val="25"/>
          <w:szCs w:val="25"/>
          <w:rtl/>
        </w:rPr>
        <w:t xml:space="preserve">. </w:t>
      </w:r>
    </w:p>
    <w:p w14:paraId="7DCFBED2" w14:textId="77777777" w:rsidR="00B95008" w:rsidRDefault="00B95008" w:rsidP="00B95008">
      <w:pPr>
        <w:tabs>
          <w:tab w:val="left" w:pos="9156"/>
        </w:tabs>
        <w:spacing w:line="340" w:lineRule="exact"/>
        <w:ind w:left="1076" w:right="142"/>
        <w:jc w:val="both"/>
        <w:rPr>
          <w:sz w:val="25"/>
          <w:szCs w:val="25"/>
          <w:rtl/>
        </w:rPr>
      </w:pPr>
    </w:p>
    <w:p w14:paraId="25D88B62" w14:textId="77777777" w:rsidR="00B95008" w:rsidRDefault="00B95008" w:rsidP="00B95008">
      <w:pPr>
        <w:tabs>
          <w:tab w:val="left" w:pos="9156"/>
        </w:tabs>
        <w:spacing w:line="340" w:lineRule="exact"/>
        <w:ind w:left="1076" w:right="142"/>
        <w:jc w:val="both"/>
        <w:rPr>
          <w:sz w:val="25"/>
          <w:szCs w:val="25"/>
          <w:rtl/>
        </w:rPr>
      </w:pPr>
      <w:r w:rsidRPr="00884C24">
        <w:rPr>
          <w:rFonts w:hint="eastAsia"/>
          <w:sz w:val="25"/>
          <w:szCs w:val="25"/>
          <w:rtl/>
        </w:rPr>
        <w:t>אין</w:t>
      </w:r>
      <w:r w:rsidRPr="00884C24">
        <w:rPr>
          <w:sz w:val="25"/>
          <w:szCs w:val="25"/>
          <w:rtl/>
        </w:rPr>
        <w:t xml:space="preserve"> </w:t>
      </w:r>
      <w:r w:rsidRPr="00884C24">
        <w:rPr>
          <w:rFonts w:hint="eastAsia"/>
          <w:sz w:val="25"/>
          <w:szCs w:val="25"/>
          <w:rtl/>
        </w:rPr>
        <w:t>בכל</w:t>
      </w:r>
      <w:r w:rsidRPr="00884C24">
        <w:rPr>
          <w:sz w:val="25"/>
          <w:szCs w:val="25"/>
          <w:rtl/>
        </w:rPr>
        <w:t xml:space="preserve"> </w:t>
      </w:r>
      <w:r w:rsidRPr="00884C24">
        <w:rPr>
          <w:rFonts w:hint="eastAsia"/>
          <w:sz w:val="25"/>
          <w:szCs w:val="25"/>
          <w:rtl/>
        </w:rPr>
        <w:t>האמור</w:t>
      </w:r>
      <w:r w:rsidRPr="00884C24">
        <w:rPr>
          <w:sz w:val="25"/>
          <w:szCs w:val="25"/>
          <w:rtl/>
        </w:rPr>
        <w:t xml:space="preserve"> </w:t>
      </w:r>
      <w:r w:rsidRPr="00884C24">
        <w:rPr>
          <w:rFonts w:hint="eastAsia"/>
          <w:sz w:val="25"/>
          <w:szCs w:val="25"/>
          <w:rtl/>
        </w:rPr>
        <w:t>בסעיפי</w:t>
      </w:r>
      <w:r w:rsidRPr="00884C24">
        <w:rPr>
          <w:sz w:val="25"/>
          <w:szCs w:val="25"/>
          <w:rtl/>
        </w:rPr>
        <w:t xml:space="preserve"> </w:t>
      </w:r>
      <w:r w:rsidRPr="00884C24">
        <w:rPr>
          <w:rFonts w:hint="eastAsia"/>
          <w:sz w:val="25"/>
          <w:szCs w:val="25"/>
          <w:rtl/>
        </w:rPr>
        <w:t>הביטוח</w:t>
      </w:r>
      <w:r w:rsidRPr="00884C24">
        <w:rPr>
          <w:sz w:val="25"/>
          <w:szCs w:val="25"/>
          <w:rtl/>
        </w:rPr>
        <w:t xml:space="preserve"> </w:t>
      </w:r>
      <w:r w:rsidRPr="00884C24">
        <w:rPr>
          <w:rFonts w:hint="eastAsia"/>
          <w:sz w:val="25"/>
          <w:szCs w:val="25"/>
          <w:rtl/>
        </w:rPr>
        <w:t>כדי</w:t>
      </w:r>
      <w:r w:rsidRPr="00884C24">
        <w:rPr>
          <w:sz w:val="25"/>
          <w:szCs w:val="25"/>
          <w:rtl/>
        </w:rPr>
        <w:t xml:space="preserve"> </w:t>
      </w:r>
      <w:r w:rsidRPr="00884C24">
        <w:rPr>
          <w:rFonts w:hint="eastAsia"/>
          <w:sz w:val="25"/>
          <w:szCs w:val="25"/>
          <w:rtl/>
        </w:rPr>
        <w:t>לפטור</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היועץ</w:t>
      </w:r>
      <w:r w:rsidRPr="00884C24">
        <w:rPr>
          <w:sz w:val="25"/>
          <w:szCs w:val="25"/>
          <w:rtl/>
        </w:rPr>
        <w:t xml:space="preserve"> </w:t>
      </w:r>
      <w:r w:rsidRPr="00884C24">
        <w:rPr>
          <w:rFonts w:hint="eastAsia"/>
          <w:sz w:val="25"/>
          <w:szCs w:val="25"/>
          <w:rtl/>
        </w:rPr>
        <w:t>מכל</w:t>
      </w:r>
      <w:r w:rsidRPr="00884C24">
        <w:rPr>
          <w:sz w:val="25"/>
          <w:szCs w:val="25"/>
          <w:rtl/>
        </w:rPr>
        <w:t xml:space="preserve"> </w:t>
      </w:r>
      <w:r w:rsidRPr="00884C24">
        <w:rPr>
          <w:rFonts w:hint="eastAsia"/>
          <w:sz w:val="25"/>
          <w:szCs w:val="25"/>
          <w:rtl/>
        </w:rPr>
        <w:t>חובה</w:t>
      </w:r>
      <w:r w:rsidRPr="00884C24">
        <w:rPr>
          <w:sz w:val="25"/>
          <w:szCs w:val="25"/>
          <w:rtl/>
        </w:rPr>
        <w:t xml:space="preserve"> </w:t>
      </w:r>
      <w:r w:rsidRPr="00884C24">
        <w:rPr>
          <w:rFonts w:hint="eastAsia"/>
          <w:sz w:val="25"/>
          <w:szCs w:val="25"/>
          <w:rtl/>
        </w:rPr>
        <w:t>החלה</w:t>
      </w:r>
      <w:r w:rsidRPr="00884C24">
        <w:rPr>
          <w:sz w:val="25"/>
          <w:szCs w:val="25"/>
          <w:rtl/>
        </w:rPr>
        <w:t xml:space="preserve"> </w:t>
      </w:r>
      <w:r w:rsidRPr="00884C24">
        <w:rPr>
          <w:rFonts w:hint="eastAsia"/>
          <w:sz w:val="25"/>
          <w:szCs w:val="25"/>
          <w:rtl/>
        </w:rPr>
        <w:t>עליו</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פי</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דין</w:t>
      </w:r>
      <w:r w:rsidRPr="00884C24">
        <w:rPr>
          <w:sz w:val="25"/>
          <w:szCs w:val="25"/>
          <w:rtl/>
        </w:rPr>
        <w:t xml:space="preserve">  </w:t>
      </w:r>
      <w:r w:rsidRPr="00884C24">
        <w:rPr>
          <w:rFonts w:hint="eastAsia"/>
          <w:sz w:val="25"/>
          <w:szCs w:val="25"/>
          <w:rtl/>
        </w:rPr>
        <w:t>ועל</w:t>
      </w:r>
      <w:r w:rsidRPr="00884C24">
        <w:rPr>
          <w:sz w:val="25"/>
          <w:szCs w:val="25"/>
          <w:rtl/>
        </w:rPr>
        <w:t xml:space="preserve">  </w:t>
      </w:r>
      <w:r w:rsidRPr="00884C24">
        <w:rPr>
          <w:rFonts w:hint="eastAsia"/>
          <w:sz w:val="25"/>
          <w:szCs w:val="25"/>
          <w:rtl/>
        </w:rPr>
        <w:t>פי</w:t>
      </w:r>
      <w:r w:rsidRPr="00884C24">
        <w:rPr>
          <w:sz w:val="25"/>
          <w:szCs w:val="25"/>
          <w:rtl/>
        </w:rPr>
        <w:t xml:space="preserve"> </w:t>
      </w:r>
      <w:r w:rsidRPr="00884C24">
        <w:rPr>
          <w:rFonts w:hint="eastAsia"/>
          <w:sz w:val="25"/>
          <w:szCs w:val="25"/>
          <w:rtl/>
        </w:rPr>
        <w:t>החוזה</w:t>
      </w:r>
      <w:r w:rsidRPr="00884C24">
        <w:rPr>
          <w:sz w:val="25"/>
          <w:szCs w:val="25"/>
          <w:rtl/>
        </w:rPr>
        <w:t xml:space="preserve"> </w:t>
      </w:r>
      <w:r w:rsidRPr="00884C24">
        <w:rPr>
          <w:rFonts w:hint="eastAsia"/>
          <w:sz w:val="25"/>
          <w:szCs w:val="25"/>
          <w:rtl/>
        </w:rPr>
        <w:t>ואין</w:t>
      </w:r>
      <w:r w:rsidRPr="00884C24">
        <w:rPr>
          <w:sz w:val="25"/>
          <w:szCs w:val="25"/>
          <w:rtl/>
        </w:rPr>
        <w:t xml:space="preserve"> </w:t>
      </w:r>
      <w:r w:rsidRPr="00884C24">
        <w:rPr>
          <w:rFonts w:hint="eastAsia"/>
          <w:sz w:val="25"/>
          <w:szCs w:val="25"/>
          <w:rtl/>
        </w:rPr>
        <w:t>לפרש</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האמור</w:t>
      </w:r>
      <w:r w:rsidRPr="00884C24">
        <w:rPr>
          <w:sz w:val="25"/>
          <w:szCs w:val="25"/>
          <w:rtl/>
        </w:rPr>
        <w:t xml:space="preserve"> </w:t>
      </w:r>
      <w:r w:rsidRPr="00884C24">
        <w:rPr>
          <w:rFonts w:hint="eastAsia"/>
          <w:sz w:val="25"/>
          <w:szCs w:val="25"/>
          <w:rtl/>
        </w:rPr>
        <w:t>כוויתור</w:t>
      </w:r>
      <w:r w:rsidRPr="00884C24">
        <w:rPr>
          <w:sz w:val="25"/>
          <w:szCs w:val="25"/>
          <w:rtl/>
        </w:rPr>
        <w:t xml:space="preserve"> </w:t>
      </w:r>
      <w:r w:rsidRPr="00884C24">
        <w:rPr>
          <w:rFonts w:hint="eastAsia"/>
          <w:sz w:val="25"/>
          <w:szCs w:val="25"/>
          <w:rtl/>
        </w:rPr>
        <w:t>של</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 </w:t>
      </w:r>
      <w:r w:rsidRPr="00884C24">
        <w:rPr>
          <w:rFonts w:hint="eastAsia"/>
          <w:sz w:val="25"/>
          <w:szCs w:val="25"/>
          <w:rtl/>
        </w:rPr>
        <w:t>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F07CAD">
        <w:rPr>
          <w:sz w:val="25"/>
          <w:szCs w:val="25"/>
          <w:rtl/>
        </w:rPr>
        <w:t>,</w:t>
      </w:r>
      <w:r>
        <w:rPr>
          <w:rFonts w:hint="cs"/>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זכות</w:t>
      </w:r>
      <w:r w:rsidRPr="00884C24">
        <w:rPr>
          <w:sz w:val="25"/>
          <w:szCs w:val="25"/>
          <w:rtl/>
        </w:rPr>
        <w:t xml:space="preserve"> </w:t>
      </w:r>
      <w:r w:rsidRPr="00884C24">
        <w:rPr>
          <w:rFonts w:hint="eastAsia"/>
          <w:sz w:val="25"/>
          <w:szCs w:val="25"/>
          <w:rtl/>
        </w:rPr>
        <w:t>או</w:t>
      </w:r>
      <w:r w:rsidRPr="00884C24">
        <w:rPr>
          <w:sz w:val="25"/>
          <w:szCs w:val="25"/>
          <w:rtl/>
        </w:rPr>
        <w:t xml:space="preserve"> </w:t>
      </w:r>
      <w:r w:rsidRPr="00884C24">
        <w:rPr>
          <w:rFonts w:hint="eastAsia"/>
          <w:sz w:val="25"/>
          <w:szCs w:val="25"/>
          <w:rtl/>
        </w:rPr>
        <w:t>סעד</w:t>
      </w:r>
      <w:r w:rsidRPr="00884C24">
        <w:rPr>
          <w:sz w:val="25"/>
          <w:szCs w:val="25"/>
          <w:rtl/>
        </w:rPr>
        <w:t xml:space="preserve"> </w:t>
      </w:r>
      <w:r w:rsidRPr="00884C24">
        <w:rPr>
          <w:rFonts w:hint="eastAsia"/>
          <w:sz w:val="25"/>
          <w:szCs w:val="25"/>
          <w:rtl/>
        </w:rPr>
        <w:t>המוקנים</w:t>
      </w:r>
      <w:r w:rsidRPr="00884C24">
        <w:rPr>
          <w:sz w:val="25"/>
          <w:szCs w:val="25"/>
          <w:rtl/>
        </w:rPr>
        <w:t xml:space="preserve"> </w:t>
      </w:r>
      <w:r w:rsidRPr="00884C24">
        <w:rPr>
          <w:rFonts w:hint="eastAsia"/>
          <w:sz w:val="25"/>
          <w:szCs w:val="25"/>
          <w:rtl/>
        </w:rPr>
        <w:t>לה</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פי</w:t>
      </w:r>
      <w:r w:rsidRPr="00884C24">
        <w:rPr>
          <w:sz w:val="25"/>
          <w:szCs w:val="25"/>
          <w:rtl/>
        </w:rPr>
        <w:t xml:space="preserve"> </w:t>
      </w:r>
      <w:r w:rsidRPr="00884C24">
        <w:rPr>
          <w:rFonts w:hint="eastAsia"/>
          <w:sz w:val="25"/>
          <w:szCs w:val="25"/>
          <w:rtl/>
        </w:rPr>
        <w:t>דין</w:t>
      </w:r>
      <w:r w:rsidRPr="00884C24">
        <w:rPr>
          <w:sz w:val="25"/>
          <w:szCs w:val="25"/>
          <w:rtl/>
        </w:rPr>
        <w:t xml:space="preserve"> </w:t>
      </w:r>
      <w:r w:rsidRPr="00884C24">
        <w:rPr>
          <w:rFonts w:hint="eastAsia"/>
          <w:sz w:val="25"/>
          <w:szCs w:val="25"/>
          <w:rtl/>
        </w:rPr>
        <w:t>ועל</w:t>
      </w:r>
      <w:r w:rsidRPr="00884C24">
        <w:rPr>
          <w:sz w:val="25"/>
          <w:szCs w:val="25"/>
          <w:rtl/>
        </w:rPr>
        <w:t xml:space="preserve"> </w:t>
      </w:r>
      <w:r w:rsidRPr="00884C24">
        <w:rPr>
          <w:rFonts w:hint="eastAsia"/>
          <w:sz w:val="25"/>
          <w:szCs w:val="25"/>
          <w:rtl/>
        </w:rPr>
        <w:t>פי</w:t>
      </w:r>
      <w:r w:rsidRPr="00884C24">
        <w:rPr>
          <w:sz w:val="25"/>
          <w:szCs w:val="25"/>
          <w:rtl/>
        </w:rPr>
        <w:t xml:space="preserve">  </w:t>
      </w:r>
      <w:r w:rsidRPr="00884C24">
        <w:rPr>
          <w:rFonts w:hint="eastAsia"/>
          <w:sz w:val="25"/>
          <w:szCs w:val="25"/>
          <w:rtl/>
        </w:rPr>
        <w:t>חוזה</w:t>
      </w:r>
      <w:r w:rsidRPr="00884C24">
        <w:rPr>
          <w:sz w:val="25"/>
          <w:szCs w:val="25"/>
          <w:rtl/>
        </w:rPr>
        <w:t xml:space="preserve"> </w:t>
      </w:r>
      <w:r w:rsidRPr="00884C24">
        <w:rPr>
          <w:rFonts w:hint="eastAsia"/>
          <w:sz w:val="25"/>
          <w:szCs w:val="25"/>
          <w:rtl/>
        </w:rPr>
        <w:t>זה</w:t>
      </w:r>
      <w:r w:rsidRPr="00884C24">
        <w:rPr>
          <w:sz w:val="25"/>
          <w:szCs w:val="25"/>
          <w:rtl/>
        </w:rPr>
        <w:t xml:space="preserve">. </w:t>
      </w:r>
    </w:p>
    <w:p w14:paraId="7F67E346" w14:textId="77777777" w:rsidR="00B95008" w:rsidRPr="00884C24" w:rsidRDefault="00B95008" w:rsidP="00B95008">
      <w:pPr>
        <w:tabs>
          <w:tab w:val="left" w:pos="9156"/>
        </w:tabs>
        <w:spacing w:line="340" w:lineRule="exact"/>
        <w:ind w:left="1076" w:right="142"/>
        <w:jc w:val="both"/>
        <w:rPr>
          <w:sz w:val="25"/>
          <w:szCs w:val="25"/>
          <w:rtl/>
        </w:rPr>
      </w:pPr>
      <w:r w:rsidRPr="00884C24">
        <w:rPr>
          <w:sz w:val="25"/>
          <w:szCs w:val="25"/>
          <w:rtl/>
        </w:rPr>
        <w:t xml:space="preserve">   </w:t>
      </w:r>
    </w:p>
    <w:p w14:paraId="4F86E8DE" w14:textId="77777777" w:rsidR="00B95008" w:rsidRPr="00884C24" w:rsidRDefault="00B95008" w:rsidP="009D53C8">
      <w:pPr>
        <w:pStyle w:val="af6"/>
        <w:numPr>
          <w:ilvl w:val="0"/>
          <w:numId w:val="127"/>
        </w:numPr>
        <w:tabs>
          <w:tab w:val="left" w:pos="9156"/>
        </w:tabs>
        <w:spacing w:line="340" w:lineRule="exact"/>
        <w:ind w:right="142"/>
        <w:jc w:val="both"/>
        <w:rPr>
          <w:b/>
          <w:bCs/>
          <w:sz w:val="25"/>
          <w:szCs w:val="25"/>
          <w:rtl/>
        </w:rPr>
      </w:pPr>
      <w:r w:rsidRPr="00884C24">
        <w:rPr>
          <w:b/>
          <w:bCs/>
          <w:sz w:val="25"/>
          <w:szCs w:val="25"/>
          <w:rtl/>
        </w:rPr>
        <w:t xml:space="preserve">דרישות הביטוח </w:t>
      </w:r>
      <w:r w:rsidRPr="00884C24">
        <w:rPr>
          <w:rFonts w:hint="eastAsia"/>
          <w:b/>
          <w:bCs/>
          <w:sz w:val="25"/>
          <w:szCs w:val="25"/>
          <w:rtl/>
        </w:rPr>
        <w:t>מקבלני</w:t>
      </w:r>
      <w:r w:rsidRPr="00884C24">
        <w:rPr>
          <w:b/>
          <w:bCs/>
          <w:sz w:val="25"/>
          <w:szCs w:val="25"/>
          <w:rtl/>
        </w:rPr>
        <w:t xml:space="preserve"> משנה - בעלי המקצוע        </w:t>
      </w:r>
    </w:p>
    <w:p w14:paraId="05A070FB" w14:textId="77777777" w:rsidR="00B95008" w:rsidRPr="00884C24" w:rsidRDefault="00B95008" w:rsidP="00B95008">
      <w:pPr>
        <w:tabs>
          <w:tab w:val="left" w:pos="9156"/>
        </w:tabs>
        <w:spacing w:line="340" w:lineRule="exact"/>
        <w:ind w:left="1076" w:right="142"/>
        <w:jc w:val="both"/>
        <w:rPr>
          <w:sz w:val="25"/>
          <w:szCs w:val="25"/>
          <w:rtl/>
        </w:rPr>
      </w:pPr>
      <w:r w:rsidRPr="00884C24">
        <w:rPr>
          <w:rFonts w:hint="eastAsia"/>
          <w:sz w:val="25"/>
          <w:szCs w:val="25"/>
          <w:rtl/>
        </w:rPr>
        <w:t>היועץ</w:t>
      </w:r>
      <w:r w:rsidRPr="00847304">
        <w:rPr>
          <w:sz w:val="25"/>
          <w:szCs w:val="25"/>
          <w:rtl/>
        </w:rPr>
        <w:t xml:space="preserve"> </w:t>
      </w:r>
      <w:r w:rsidRPr="00884C24">
        <w:rPr>
          <w:rFonts w:hint="eastAsia"/>
          <w:sz w:val="25"/>
          <w:szCs w:val="25"/>
          <w:rtl/>
        </w:rPr>
        <w:t>מתחייב</w:t>
      </w:r>
      <w:r w:rsidRPr="00884C24">
        <w:rPr>
          <w:sz w:val="25"/>
          <w:szCs w:val="25"/>
          <w:rtl/>
        </w:rPr>
        <w:t xml:space="preserve"> </w:t>
      </w:r>
      <w:r w:rsidRPr="00884C24">
        <w:rPr>
          <w:rFonts w:hint="eastAsia"/>
          <w:sz w:val="25"/>
          <w:szCs w:val="25"/>
          <w:rtl/>
        </w:rPr>
        <w:t>כי</w:t>
      </w:r>
      <w:r w:rsidRPr="00884C24">
        <w:rPr>
          <w:sz w:val="25"/>
          <w:szCs w:val="25"/>
          <w:rtl/>
        </w:rPr>
        <w:t xml:space="preserve"> </w:t>
      </w:r>
      <w:r w:rsidRPr="00884C24">
        <w:rPr>
          <w:rFonts w:hint="eastAsia"/>
          <w:sz w:val="25"/>
          <w:szCs w:val="25"/>
          <w:rtl/>
        </w:rPr>
        <w:t>במסגרת</w:t>
      </w:r>
      <w:r w:rsidRPr="00884C24">
        <w:rPr>
          <w:sz w:val="25"/>
          <w:szCs w:val="25"/>
          <w:rtl/>
        </w:rPr>
        <w:t xml:space="preserve"> </w:t>
      </w:r>
      <w:r w:rsidRPr="00884C24">
        <w:rPr>
          <w:rFonts w:hint="eastAsia"/>
          <w:sz w:val="25"/>
          <w:szCs w:val="25"/>
          <w:rtl/>
        </w:rPr>
        <w:t>ההתקשרות</w:t>
      </w:r>
      <w:r w:rsidRPr="00884C24">
        <w:rPr>
          <w:sz w:val="25"/>
          <w:szCs w:val="25"/>
          <w:rtl/>
        </w:rPr>
        <w:t xml:space="preserve"> </w:t>
      </w:r>
      <w:r w:rsidRPr="00847304">
        <w:rPr>
          <w:sz w:val="25"/>
          <w:szCs w:val="25"/>
          <w:rtl/>
        </w:rPr>
        <w:t>שלו עם קבלני משנה - בעלי המקצוע</w:t>
      </w:r>
      <w:r w:rsidRPr="00884C24">
        <w:rPr>
          <w:sz w:val="25"/>
          <w:szCs w:val="25"/>
          <w:rtl/>
        </w:rPr>
        <w:t xml:space="preserve"> </w:t>
      </w:r>
      <w:r w:rsidRPr="00884C24">
        <w:rPr>
          <w:rFonts w:hint="eastAsia"/>
          <w:sz w:val="25"/>
          <w:szCs w:val="25"/>
          <w:rtl/>
        </w:rPr>
        <w:t>ייכלל</w:t>
      </w:r>
      <w:r w:rsidRPr="00884C24">
        <w:rPr>
          <w:sz w:val="25"/>
          <w:szCs w:val="25"/>
          <w:rtl/>
        </w:rPr>
        <w:t xml:space="preserve"> </w:t>
      </w:r>
      <w:r w:rsidRPr="00884C24">
        <w:rPr>
          <w:rFonts w:hint="eastAsia"/>
          <w:sz w:val="25"/>
          <w:szCs w:val="25"/>
          <w:rtl/>
        </w:rPr>
        <w:t>סעיף</w:t>
      </w:r>
      <w:r w:rsidRPr="00884C24">
        <w:rPr>
          <w:sz w:val="25"/>
          <w:szCs w:val="25"/>
          <w:rtl/>
        </w:rPr>
        <w:t xml:space="preserve"> </w:t>
      </w:r>
      <w:r w:rsidRPr="00884C24">
        <w:rPr>
          <w:rFonts w:hint="eastAsia"/>
          <w:sz w:val="25"/>
          <w:szCs w:val="25"/>
          <w:rtl/>
        </w:rPr>
        <w:t>ביטוח</w:t>
      </w:r>
      <w:r w:rsidRPr="00884C24">
        <w:rPr>
          <w:sz w:val="25"/>
          <w:szCs w:val="25"/>
          <w:rtl/>
        </w:rPr>
        <w:t xml:space="preserve"> </w:t>
      </w:r>
      <w:r w:rsidRPr="00884C24">
        <w:rPr>
          <w:rFonts w:hint="eastAsia"/>
          <w:sz w:val="25"/>
          <w:szCs w:val="25"/>
          <w:rtl/>
        </w:rPr>
        <w:t>בו</w:t>
      </w:r>
      <w:r w:rsidRPr="00884C24">
        <w:rPr>
          <w:sz w:val="25"/>
          <w:szCs w:val="25"/>
          <w:rtl/>
        </w:rPr>
        <w:t xml:space="preserve"> </w:t>
      </w:r>
      <w:r w:rsidRPr="00884C24">
        <w:rPr>
          <w:rFonts w:hint="eastAsia"/>
          <w:sz w:val="25"/>
          <w:szCs w:val="25"/>
          <w:rtl/>
        </w:rPr>
        <w:t>יתחייב</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אחד</w:t>
      </w:r>
      <w:r w:rsidRPr="00884C24">
        <w:rPr>
          <w:sz w:val="25"/>
          <w:szCs w:val="25"/>
          <w:rtl/>
        </w:rPr>
        <w:t xml:space="preserve"> </w:t>
      </w:r>
      <w:r w:rsidRPr="00884C24">
        <w:rPr>
          <w:rFonts w:hint="eastAsia"/>
          <w:sz w:val="25"/>
          <w:szCs w:val="25"/>
          <w:rtl/>
        </w:rPr>
        <w:t>מהם</w:t>
      </w:r>
      <w:r w:rsidRPr="00884C24">
        <w:rPr>
          <w:sz w:val="25"/>
          <w:szCs w:val="25"/>
          <w:rtl/>
        </w:rPr>
        <w:t xml:space="preserve"> </w:t>
      </w:r>
      <w:r w:rsidRPr="00884C24">
        <w:rPr>
          <w:rFonts w:hint="eastAsia"/>
          <w:sz w:val="25"/>
          <w:szCs w:val="25"/>
          <w:rtl/>
        </w:rPr>
        <w:t>לרכוש</w:t>
      </w:r>
      <w:r w:rsidRPr="00884C24">
        <w:rPr>
          <w:sz w:val="25"/>
          <w:szCs w:val="25"/>
          <w:rtl/>
        </w:rPr>
        <w:t xml:space="preserve">, </w:t>
      </w:r>
      <w:r w:rsidRPr="00884C24">
        <w:rPr>
          <w:rFonts w:hint="eastAsia"/>
          <w:sz w:val="25"/>
          <w:szCs w:val="25"/>
          <w:rtl/>
        </w:rPr>
        <w:t>לבצע</w:t>
      </w:r>
      <w:r w:rsidRPr="00884C24">
        <w:rPr>
          <w:sz w:val="25"/>
          <w:szCs w:val="25"/>
          <w:rtl/>
        </w:rPr>
        <w:t xml:space="preserve"> </w:t>
      </w:r>
      <w:r w:rsidRPr="00884C24">
        <w:rPr>
          <w:rFonts w:hint="eastAsia"/>
          <w:sz w:val="25"/>
          <w:szCs w:val="25"/>
          <w:rtl/>
        </w:rPr>
        <w:t>ולקיים</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סוגי</w:t>
      </w:r>
      <w:r w:rsidRPr="00884C24">
        <w:rPr>
          <w:sz w:val="25"/>
          <w:szCs w:val="25"/>
          <w:rtl/>
        </w:rPr>
        <w:t xml:space="preserve"> </w:t>
      </w:r>
      <w:r w:rsidRPr="00884C24">
        <w:rPr>
          <w:rFonts w:hint="eastAsia"/>
          <w:sz w:val="25"/>
          <w:szCs w:val="25"/>
          <w:rtl/>
        </w:rPr>
        <w:t>הביטוחים</w:t>
      </w:r>
      <w:r w:rsidRPr="00884C24">
        <w:rPr>
          <w:sz w:val="25"/>
          <w:szCs w:val="25"/>
          <w:rtl/>
        </w:rPr>
        <w:t xml:space="preserve"> </w:t>
      </w:r>
      <w:r w:rsidRPr="00884C24">
        <w:rPr>
          <w:rFonts w:hint="eastAsia"/>
          <w:sz w:val="25"/>
          <w:szCs w:val="25"/>
          <w:rtl/>
        </w:rPr>
        <w:t>המפורטים</w:t>
      </w:r>
      <w:r w:rsidRPr="00884C24">
        <w:rPr>
          <w:sz w:val="25"/>
          <w:szCs w:val="25"/>
          <w:rtl/>
        </w:rPr>
        <w:t xml:space="preserve"> – </w:t>
      </w:r>
    </w:p>
    <w:p w14:paraId="771B08F9" w14:textId="77777777" w:rsidR="00B95008" w:rsidRPr="00884C24" w:rsidRDefault="00B95008" w:rsidP="00B95008">
      <w:pPr>
        <w:tabs>
          <w:tab w:val="left" w:pos="9156"/>
        </w:tabs>
        <w:spacing w:line="340" w:lineRule="exact"/>
        <w:ind w:left="1076" w:right="142"/>
        <w:jc w:val="both"/>
        <w:rPr>
          <w:sz w:val="25"/>
          <w:szCs w:val="25"/>
          <w:rtl/>
        </w:rPr>
      </w:pPr>
      <w:r w:rsidRPr="00884C24">
        <w:rPr>
          <w:rFonts w:hint="eastAsia"/>
          <w:sz w:val="25"/>
          <w:szCs w:val="25"/>
          <w:rtl/>
        </w:rPr>
        <w:t>בהתאם</w:t>
      </w:r>
      <w:r w:rsidRPr="00884C24">
        <w:rPr>
          <w:sz w:val="25"/>
          <w:szCs w:val="25"/>
          <w:rtl/>
        </w:rPr>
        <w:t xml:space="preserve"> </w:t>
      </w:r>
      <w:r w:rsidRPr="00884C24">
        <w:rPr>
          <w:rFonts w:hint="eastAsia"/>
          <w:sz w:val="25"/>
          <w:szCs w:val="25"/>
          <w:rtl/>
        </w:rPr>
        <w:t>ובהתאמה</w:t>
      </w:r>
      <w:r w:rsidRPr="00884C24">
        <w:rPr>
          <w:sz w:val="25"/>
          <w:szCs w:val="25"/>
          <w:rtl/>
        </w:rPr>
        <w:t xml:space="preserve"> </w:t>
      </w:r>
      <w:r w:rsidRPr="00884C24">
        <w:rPr>
          <w:rFonts w:hint="eastAsia"/>
          <w:sz w:val="25"/>
          <w:szCs w:val="25"/>
          <w:rtl/>
        </w:rPr>
        <w:t>לעבודות</w:t>
      </w:r>
      <w:r w:rsidRPr="00884C24">
        <w:rPr>
          <w:sz w:val="25"/>
          <w:szCs w:val="25"/>
          <w:rtl/>
        </w:rPr>
        <w:t xml:space="preserve"> </w:t>
      </w:r>
      <w:r w:rsidRPr="00884C24">
        <w:rPr>
          <w:rFonts w:hint="eastAsia"/>
          <w:sz w:val="25"/>
          <w:szCs w:val="25"/>
          <w:rtl/>
        </w:rPr>
        <w:t>והשירותים</w:t>
      </w:r>
      <w:r w:rsidRPr="00884C24">
        <w:rPr>
          <w:sz w:val="25"/>
          <w:szCs w:val="25"/>
          <w:rtl/>
        </w:rPr>
        <w:t xml:space="preserve"> </w:t>
      </w:r>
      <w:r w:rsidRPr="00884C24">
        <w:rPr>
          <w:rFonts w:hint="eastAsia"/>
          <w:sz w:val="25"/>
          <w:szCs w:val="25"/>
          <w:rtl/>
        </w:rPr>
        <w:t>הניתנים</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ידם</w:t>
      </w:r>
      <w:r w:rsidRPr="00884C24">
        <w:rPr>
          <w:sz w:val="25"/>
          <w:szCs w:val="25"/>
          <w:rtl/>
        </w:rPr>
        <w:t xml:space="preserve">,- </w:t>
      </w:r>
      <w:r w:rsidRPr="00884C24">
        <w:rPr>
          <w:rFonts w:hint="eastAsia"/>
          <w:sz w:val="25"/>
          <w:szCs w:val="25"/>
          <w:rtl/>
        </w:rPr>
        <w:t>לטובתם</w:t>
      </w:r>
      <w:r w:rsidRPr="00884C24">
        <w:rPr>
          <w:sz w:val="25"/>
          <w:szCs w:val="25"/>
          <w:rtl/>
        </w:rPr>
        <w:t xml:space="preserve">, </w:t>
      </w:r>
      <w:r w:rsidRPr="00884C24">
        <w:rPr>
          <w:rFonts w:hint="eastAsia"/>
          <w:sz w:val="25"/>
          <w:szCs w:val="25"/>
          <w:rtl/>
        </w:rPr>
        <w:t>לטובת</w:t>
      </w:r>
      <w:r w:rsidRPr="00884C24">
        <w:rPr>
          <w:sz w:val="25"/>
          <w:szCs w:val="25"/>
          <w:rtl/>
        </w:rPr>
        <w:t xml:space="preserve"> </w:t>
      </w:r>
      <w:r w:rsidRPr="00884C24">
        <w:rPr>
          <w:rFonts w:hint="eastAsia"/>
          <w:sz w:val="25"/>
          <w:szCs w:val="25"/>
          <w:rtl/>
        </w:rPr>
        <w:t>נותן</w:t>
      </w:r>
      <w:r w:rsidRPr="00884C24">
        <w:rPr>
          <w:sz w:val="25"/>
          <w:szCs w:val="25"/>
          <w:rtl/>
        </w:rPr>
        <w:t xml:space="preserve"> </w:t>
      </w:r>
      <w:r w:rsidRPr="00884C24">
        <w:rPr>
          <w:rFonts w:hint="eastAsia"/>
          <w:sz w:val="25"/>
          <w:szCs w:val="25"/>
          <w:rtl/>
        </w:rPr>
        <w:t>השירותים</w:t>
      </w:r>
      <w:r w:rsidRPr="00884C24">
        <w:rPr>
          <w:sz w:val="25"/>
          <w:szCs w:val="25"/>
          <w:rtl/>
        </w:rPr>
        <w:t xml:space="preserve">  </w:t>
      </w:r>
      <w:r w:rsidRPr="00884C24">
        <w:rPr>
          <w:rFonts w:hint="eastAsia"/>
          <w:sz w:val="25"/>
          <w:szCs w:val="25"/>
          <w:rtl/>
        </w:rPr>
        <w:t>ולטובת</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 </w:t>
      </w:r>
      <w:r w:rsidRPr="00884C24">
        <w:rPr>
          <w:rFonts w:hint="eastAsia"/>
          <w:sz w:val="25"/>
          <w:szCs w:val="25"/>
          <w:rtl/>
        </w:rPr>
        <w:t>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וכן</w:t>
      </w:r>
      <w:r w:rsidRPr="00884C24">
        <w:rPr>
          <w:sz w:val="25"/>
          <w:szCs w:val="25"/>
          <w:rtl/>
        </w:rPr>
        <w:t xml:space="preserve"> </w:t>
      </w:r>
      <w:r w:rsidRPr="00884C24">
        <w:rPr>
          <w:rFonts w:hint="eastAsia"/>
          <w:sz w:val="25"/>
          <w:szCs w:val="25"/>
          <w:rtl/>
        </w:rPr>
        <w:t>להציג</w:t>
      </w:r>
      <w:r w:rsidRPr="00884C24">
        <w:rPr>
          <w:sz w:val="25"/>
          <w:szCs w:val="25"/>
          <w:rtl/>
        </w:rPr>
        <w:t xml:space="preserve"> </w:t>
      </w:r>
      <w:r w:rsidRPr="00884C24">
        <w:rPr>
          <w:rFonts w:hint="eastAsia"/>
          <w:sz w:val="25"/>
          <w:szCs w:val="25"/>
          <w:rtl/>
        </w:rPr>
        <w:t>ליועץ</w:t>
      </w:r>
      <w:r w:rsidRPr="00884C24">
        <w:rPr>
          <w:sz w:val="25"/>
          <w:szCs w:val="25"/>
          <w:rtl/>
        </w:rPr>
        <w:t xml:space="preserve"> </w:t>
      </w:r>
      <w:r w:rsidRPr="00884C24">
        <w:rPr>
          <w:rFonts w:hint="eastAsia"/>
          <w:sz w:val="25"/>
          <w:szCs w:val="25"/>
          <w:rtl/>
        </w:rPr>
        <w:t>ולמשרד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הביטוחים</w:t>
      </w:r>
      <w:r w:rsidRPr="00884C24">
        <w:rPr>
          <w:sz w:val="25"/>
          <w:szCs w:val="25"/>
          <w:rtl/>
        </w:rPr>
        <w:t xml:space="preserve">  </w:t>
      </w:r>
      <w:r w:rsidRPr="00884C24">
        <w:rPr>
          <w:rFonts w:hint="eastAsia"/>
          <w:sz w:val="25"/>
          <w:szCs w:val="25"/>
          <w:rtl/>
        </w:rPr>
        <w:t>הכוללים</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הכיסויים</w:t>
      </w:r>
      <w:r w:rsidRPr="00884C24">
        <w:rPr>
          <w:sz w:val="25"/>
          <w:szCs w:val="25"/>
          <w:rtl/>
        </w:rPr>
        <w:t xml:space="preserve"> </w:t>
      </w:r>
      <w:r w:rsidRPr="00884C24">
        <w:rPr>
          <w:rFonts w:hint="eastAsia"/>
          <w:sz w:val="25"/>
          <w:szCs w:val="25"/>
          <w:rtl/>
        </w:rPr>
        <w:t>והתנאים</w:t>
      </w:r>
      <w:r w:rsidRPr="00884C24">
        <w:rPr>
          <w:sz w:val="25"/>
          <w:szCs w:val="25"/>
          <w:rtl/>
        </w:rPr>
        <w:t xml:space="preserve"> </w:t>
      </w:r>
      <w:r w:rsidRPr="00884C24">
        <w:rPr>
          <w:rFonts w:hint="eastAsia"/>
          <w:sz w:val="25"/>
          <w:szCs w:val="25"/>
          <w:rtl/>
        </w:rPr>
        <w:t>הנדרשים</w:t>
      </w:r>
      <w:r w:rsidRPr="00884C24">
        <w:rPr>
          <w:sz w:val="25"/>
          <w:szCs w:val="25"/>
          <w:rtl/>
        </w:rPr>
        <w:t xml:space="preserve"> </w:t>
      </w:r>
      <w:r w:rsidRPr="00884C24">
        <w:rPr>
          <w:rFonts w:hint="eastAsia"/>
          <w:sz w:val="25"/>
          <w:szCs w:val="25"/>
          <w:rtl/>
        </w:rPr>
        <w:t>כאשר</w:t>
      </w:r>
      <w:r w:rsidRPr="00884C24">
        <w:rPr>
          <w:sz w:val="25"/>
          <w:szCs w:val="25"/>
          <w:rtl/>
        </w:rPr>
        <w:t xml:space="preserve"> </w:t>
      </w:r>
      <w:r w:rsidRPr="00884C24">
        <w:rPr>
          <w:rFonts w:hint="eastAsia"/>
          <w:sz w:val="25"/>
          <w:szCs w:val="25"/>
          <w:rtl/>
        </w:rPr>
        <w:t>גבולות</w:t>
      </w:r>
      <w:r w:rsidRPr="00884C24">
        <w:rPr>
          <w:sz w:val="25"/>
          <w:szCs w:val="25"/>
          <w:rtl/>
        </w:rPr>
        <w:t xml:space="preserve"> </w:t>
      </w:r>
      <w:r w:rsidRPr="00884C24">
        <w:rPr>
          <w:rFonts w:hint="eastAsia"/>
          <w:sz w:val="25"/>
          <w:szCs w:val="25"/>
          <w:rtl/>
        </w:rPr>
        <w:t>האחריות</w:t>
      </w:r>
      <w:r w:rsidRPr="00884C24">
        <w:rPr>
          <w:sz w:val="25"/>
          <w:szCs w:val="25"/>
          <w:rtl/>
        </w:rPr>
        <w:t xml:space="preserve"> </w:t>
      </w:r>
      <w:r w:rsidRPr="00884C24">
        <w:rPr>
          <w:rFonts w:hint="eastAsia"/>
          <w:sz w:val="25"/>
          <w:szCs w:val="25"/>
          <w:rtl/>
        </w:rPr>
        <w:t>לא</w:t>
      </w:r>
      <w:r w:rsidRPr="00884C24">
        <w:rPr>
          <w:sz w:val="25"/>
          <w:szCs w:val="25"/>
          <w:rtl/>
        </w:rPr>
        <w:t xml:space="preserve"> </w:t>
      </w:r>
      <w:r w:rsidRPr="00884C24">
        <w:rPr>
          <w:rFonts w:hint="eastAsia"/>
          <w:sz w:val="25"/>
          <w:szCs w:val="25"/>
          <w:rtl/>
        </w:rPr>
        <w:t>יפחתו</w:t>
      </w:r>
      <w:r w:rsidRPr="00884C24">
        <w:rPr>
          <w:sz w:val="25"/>
          <w:szCs w:val="25"/>
          <w:rtl/>
        </w:rPr>
        <w:t xml:space="preserve"> </w:t>
      </w:r>
      <w:r w:rsidRPr="00884C24">
        <w:rPr>
          <w:rFonts w:hint="eastAsia"/>
          <w:sz w:val="25"/>
          <w:szCs w:val="25"/>
          <w:rtl/>
        </w:rPr>
        <w:t>מהמצוין</w:t>
      </w:r>
      <w:r w:rsidRPr="00884C24">
        <w:rPr>
          <w:sz w:val="25"/>
          <w:szCs w:val="25"/>
          <w:rtl/>
        </w:rPr>
        <w:t xml:space="preserve"> </w:t>
      </w:r>
      <w:r w:rsidRPr="00884C24">
        <w:rPr>
          <w:rFonts w:hint="eastAsia"/>
          <w:sz w:val="25"/>
          <w:szCs w:val="25"/>
          <w:rtl/>
        </w:rPr>
        <w:t>להלן</w:t>
      </w:r>
      <w:r w:rsidRPr="00884C24">
        <w:rPr>
          <w:sz w:val="25"/>
          <w:szCs w:val="25"/>
          <w:rtl/>
        </w:rPr>
        <w:t xml:space="preserve">: </w:t>
      </w:r>
    </w:p>
    <w:p w14:paraId="633436B6" w14:textId="77777777" w:rsidR="00B95008" w:rsidRPr="00884C24" w:rsidRDefault="00B95008" w:rsidP="009D53C8">
      <w:pPr>
        <w:pStyle w:val="af6"/>
        <w:numPr>
          <w:ilvl w:val="0"/>
          <w:numId w:val="135"/>
        </w:numPr>
        <w:tabs>
          <w:tab w:val="left" w:pos="9156"/>
        </w:tabs>
        <w:spacing w:line="340" w:lineRule="exact"/>
        <w:ind w:right="142"/>
        <w:jc w:val="both"/>
        <w:rPr>
          <w:sz w:val="25"/>
          <w:szCs w:val="25"/>
          <w:u w:val="single"/>
          <w:rtl/>
        </w:rPr>
      </w:pPr>
      <w:r w:rsidRPr="00884C24">
        <w:rPr>
          <w:sz w:val="25"/>
          <w:szCs w:val="25"/>
          <w:u w:val="single"/>
          <w:rtl/>
        </w:rPr>
        <w:t>ביטוח חבות מעבידים (ככל שיועסקו עובדים מטעמו)</w:t>
      </w:r>
    </w:p>
    <w:p w14:paraId="6523C080" w14:textId="77777777" w:rsidR="00B95008" w:rsidRPr="00884C24" w:rsidRDefault="00B95008" w:rsidP="009D53C8">
      <w:pPr>
        <w:pStyle w:val="af6"/>
        <w:numPr>
          <w:ilvl w:val="0"/>
          <w:numId w:val="134"/>
        </w:numPr>
        <w:tabs>
          <w:tab w:val="left" w:pos="9156"/>
        </w:tabs>
        <w:spacing w:line="340" w:lineRule="exact"/>
        <w:ind w:left="1927" w:right="142"/>
        <w:jc w:val="both"/>
        <w:rPr>
          <w:sz w:val="25"/>
          <w:szCs w:val="25"/>
          <w:rtl/>
        </w:rPr>
      </w:pPr>
      <w:r w:rsidRPr="00884C24">
        <w:rPr>
          <w:rFonts w:hint="eastAsia"/>
          <w:sz w:val="25"/>
          <w:szCs w:val="25"/>
          <w:rtl/>
        </w:rPr>
        <w:t>קבלן</w:t>
      </w:r>
      <w:r w:rsidRPr="00884C24">
        <w:rPr>
          <w:sz w:val="25"/>
          <w:szCs w:val="25"/>
          <w:rtl/>
        </w:rPr>
        <w:t xml:space="preserve"> המשנה – בעל המקצוע יבטח את אחריותו החוקית כלפי עובדיו, בביטוח חבות </w:t>
      </w:r>
      <w:r w:rsidRPr="00884C24">
        <w:rPr>
          <w:rFonts w:hint="eastAsia"/>
          <w:sz w:val="25"/>
          <w:szCs w:val="25"/>
          <w:rtl/>
        </w:rPr>
        <w:t>מעבידים</w:t>
      </w:r>
      <w:r w:rsidRPr="00884C24">
        <w:rPr>
          <w:sz w:val="25"/>
          <w:szCs w:val="25"/>
          <w:rtl/>
        </w:rPr>
        <w:t xml:space="preserve"> </w:t>
      </w:r>
      <w:r w:rsidRPr="00884C24">
        <w:rPr>
          <w:rFonts w:hint="eastAsia"/>
          <w:sz w:val="25"/>
          <w:szCs w:val="25"/>
          <w:rtl/>
        </w:rPr>
        <w:t>בכל</w:t>
      </w:r>
      <w:r w:rsidRPr="00884C24">
        <w:rPr>
          <w:sz w:val="25"/>
          <w:szCs w:val="25"/>
          <w:rtl/>
        </w:rPr>
        <w:t xml:space="preserve"> תחומי מדינת ישראל והשטחים המוחזקים;</w:t>
      </w:r>
    </w:p>
    <w:p w14:paraId="279CED48" w14:textId="77777777" w:rsidR="00B95008" w:rsidRPr="00884C24" w:rsidRDefault="00B95008" w:rsidP="009D53C8">
      <w:pPr>
        <w:pStyle w:val="af6"/>
        <w:numPr>
          <w:ilvl w:val="0"/>
          <w:numId w:val="134"/>
        </w:numPr>
        <w:tabs>
          <w:tab w:val="left" w:pos="9156"/>
        </w:tabs>
        <w:spacing w:line="340" w:lineRule="exact"/>
        <w:ind w:left="1927" w:right="142"/>
        <w:jc w:val="both"/>
        <w:rPr>
          <w:sz w:val="25"/>
          <w:szCs w:val="25"/>
          <w:rtl/>
        </w:rPr>
      </w:pPr>
      <w:r w:rsidRPr="00884C24">
        <w:rPr>
          <w:sz w:val="25"/>
          <w:szCs w:val="25"/>
          <w:rtl/>
        </w:rPr>
        <w:t>גבול  האחריות לא יפחת מסך  5,000,000 דולר ארה"ב לעובד,  למקרה ולתקופת ביטוח (שנה);</w:t>
      </w:r>
    </w:p>
    <w:p w14:paraId="4A47A385" w14:textId="77777777" w:rsidR="00B95008" w:rsidRPr="00884C24" w:rsidRDefault="00B95008" w:rsidP="009D53C8">
      <w:pPr>
        <w:pStyle w:val="af6"/>
        <w:numPr>
          <w:ilvl w:val="0"/>
          <w:numId w:val="134"/>
        </w:numPr>
        <w:tabs>
          <w:tab w:val="left" w:pos="9156"/>
        </w:tabs>
        <w:spacing w:line="340" w:lineRule="exact"/>
        <w:ind w:left="1927" w:right="142"/>
        <w:jc w:val="both"/>
        <w:rPr>
          <w:sz w:val="25"/>
          <w:szCs w:val="25"/>
          <w:rtl/>
        </w:rPr>
      </w:pPr>
      <w:r w:rsidRPr="00884C24">
        <w:rPr>
          <w:sz w:val="25"/>
          <w:szCs w:val="25"/>
          <w:rtl/>
        </w:rPr>
        <w:t xml:space="preserve">הביטוח על פי הפוליסה יורחב לשפות את מדינת ישראל – משרד </w:t>
      </w:r>
      <w:r w:rsidRPr="00884C24">
        <w:rPr>
          <w:rFonts w:hint="eastAsia"/>
          <w:sz w:val="25"/>
          <w:szCs w:val="25"/>
          <w:rtl/>
        </w:rPr>
        <w:t>התשתיות</w:t>
      </w:r>
      <w:r w:rsidRPr="00884C24">
        <w:rPr>
          <w:sz w:val="25"/>
          <w:szCs w:val="25"/>
          <w:rtl/>
        </w:rPr>
        <w:t xml:space="preserve"> הלאומיות, האנרגיה והמים והיועץ היה ונטען לעניין קרות תאונת  עבודה/מחלת  מקצוע כלשהי כי הם </w:t>
      </w:r>
      <w:r w:rsidRPr="00884C24">
        <w:rPr>
          <w:rFonts w:hint="eastAsia"/>
          <w:sz w:val="25"/>
          <w:szCs w:val="25"/>
          <w:rtl/>
        </w:rPr>
        <w:t>נושאים</w:t>
      </w:r>
      <w:r w:rsidRPr="00884C24">
        <w:rPr>
          <w:sz w:val="25"/>
          <w:szCs w:val="25"/>
          <w:rtl/>
        </w:rPr>
        <w:t xml:space="preserve"> בחבות מעביד כלשהם  כלפי מי מעובדי קבלן המשנה – בעל המקצוע.</w:t>
      </w:r>
    </w:p>
    <w:p w14:paraId="39590048" w14:textId="77777777" w:rsidR="00B95008" w:rsidRPr="00884C24" w:rsidRDefault="00B95008" w:rsidP="009D53C8">
      <w:pPr>
        <w:pStyle w:val="af6"/>
        <w:numPr>
          <w:ilvl w:val="0"/>
          <w:numId w:val="135"/>
        </w:numPr>
        <w:tabs>
          <w:tab w:val="left" w:pos="9156"/>
        </w:tabs>
        <w:spacing w:line="340" w:lineRule="exact"/>
        <w:ind w:right="142"/>
        <w:jc w:val="both"/>
        <w:rPr>
          <w:sz w:val="25"/>
          <w:szCs w:val="25"/>
          <w:u w:val="single"/>
          <w:rtl/>
        </w:rPr>
      </w:pPr>
      <w:r w:rsidRPr="00884C24">
        <w:rPr>
          <w:sz w:val="25"/>
          <w:szCs w:val="25"/>
          <w:u w:val="single"/>
          <w:rtl/>
        </w:rPr>
        <w:t>ביטוח אחריות כלפי צד שלישי</w:t>
      </w:r>
    </w:p>
    <w:p w14:paraId="266C9144" w14:textId="77777777" w:rsidR="00B95008" w:rsidRPr="00884C24" w:rsidRDefault="00B95008" w:rsidP="009D53C8">
      <w:pPr>
        <w:pStyle w:val="af6"/>
        <w:numPr>
          <w:ilvl w:val="0"/>
          <w:numId w:val="136"/>
        </w:numPr>
        <w:tabs>
          <w:tab w:val="left" w:pos="9156"/>
        </w:tabs>
        <w:spacing w:line="340" w:lineRule="exact"/>
        <w:ind w:left="1927" w:right="142"/>
        <w:jc w:val="both"/>
        <w:rPr>
          <w:sz w:val="25"/>
          <w:szCs w:val="25"/>
          <w:rtl/>
        </w:rPr>
      </w:pPr>
      <w:r w:rsidRPr="00884C24">
        <w:rPr>
          <w:rFonts w:hint="eastAsia"/>
          <w:sz w:val="25"/>
          <w:szCs w:val="25"/>
          <w:rtl/>
        </w:rPr>
        <w:t>קבלן</w:t>
      </w:r>
      <w:r w:rsidRPr="00884C24">
        <w:rPr>
          <w:sz w:val="25"/>
          <w:szCs w:val="25"/>
          <w:rtl/>
        </w:rPr>
        <w:t xml:space="preserve"> המשנה – בעל המקצוע יבטח את אחריות</w:t>
      </w:r>
      <w:r>
        <w:rPr>
          <w:sz w:val="25"/>
          <w:szCs w:val="25"/>
          <w:rtl/>
        </w:rPr>
        <w:t>ו החוקית על פי דיני מדינת ישראל</w:t>
      </w:r>
      <w:r>
        <w:rPr>
          <w:rFonts w:hint="cs"/>
          <w:sz w:val="25"/>
          <w:szCs w:val="25"/>
          <w:rtl/>
        </w:rPr>
        <w:t xml:space="preserve"> </w:t>
      </w:r>
      <w:r w:rsidRPr="00884C24">
        <w:rPr>
          <w:sz w:val="25"/>
          <w:szCs w:val="25"/>
          <w:rtl/>
        </w:rPr>
        <w:t xml:space="preserve">בביטוח </w:t>
      </w:r>
      <w:r w:rsidRPr="00884C24">
        <w:rPr>
          <w:rFonts w:hint="eastAsia"/>
          <w:sz w:val="25"/>
          <w:szCs w:val="25"/>
          <w:rtl/>
        </w:rPr>
        <w:t>אחריות</w:t>
      </w:r>
      <w:r w:rsidRPr="00884C24">
        <w:rPr>
          <w:sz w:val="25"/>
          <w:szCs w:val="25"/>
          <w:rtl/>
        </w:rPr>
        <w:t xml:space="preserve"> כלפי צד שלישי גוף ורכוש</w:t>
      </w:r>
      <w:r>
        <w:rPr>
          <w:sz w:val="25"/>
          <w:szCs w:val="25"/>
          <w:rtl/>
        </w:rPr>
        <w:t>, בכל תחומי מדינת ישראל והשטחים</w:t>
      </w:r>
      <w:r>
        <w:rPr>
          <w:rFonts w:hint="cs"/>
          <w:sz w:val="25"/>
          <w:szCs w:val="25"/>
          <w:rtl/>
        </w:rPr>
        <w:t xml:space="preserve"> </w:t>
      </w:r>
      <w:r w:rsidRPr="00884C24">
        <w:rPr>
          <w:sz w:val="25"/>
          <w:szCs w:val="25"/>
          <w:rtl/>
        </w:rPr>
        <w:t>המוחזקים;</w:t>
      </w:r>
    </w:p>
    <w:p w14:paraId="2E0D9FA4" w14:textId="77777777" w:rsidR="00B95008" w:rsidRPr="00884C24" w:rsidRDefault="00B95008" w:rsidP="009D53C8">
      <w:pPr>
        <w:pStyle w:val="af6"/>
        <w:numPr>
          <w:ilvl w:val="0"/>
          <w:numId w:val="136"/>
        </w:numPr>
        <w:tabs>
          <w:tab w:val="left" w:pos="9156"/>
        </w:tabs>
        <w:spacing w:line="340" w:lineRule="exact"/>
        <w:ind w:left="1927" w:right="142"/>
        <w:jc w:val="both"/>
        <w:rPr>
          <w:sz w:val="25"/>
          <w:szCs w:val="25"/>
          <w:rtl/>
        </w:rPr>
      </w:pPr>
      <w:r w:rsidRPr="00884C24">
        <w:rPr>
          <w:sz w:val="25"/>
          <w:szCs w:val="25"/>
          <w:rtl/>
        </w:rPr>
        <w:t xml:space="preserve">גבול האחריות לא יפחת מסך  250,000 דולר ארה"ב למקרה ולתקופת ביטוח (שנה);   </w:t>
      </w:r>
    </w:p>
    <w:p w14:paraId="5BB22A6C" w14:textId="77777777" w:rsidR="00B95008" w:rsidRPr="00884C24" w:rsidRDefault="00B95008" w:rsidP="009D53C8">
      <w:pPr>
        <w:pStyle w:val="af6"/>
        <w:numPr>
          <w:ilvl w:val="0"/>
          <w:numId w:val="136"/>
        </w:numPr>
        <w:tabs>
          <w:tab w:val="left" w:pos="9156"/>
        </w:tabs>
        <w:spacing w:line="340" w:lineRule="exact"/>
        <w:ind w:left="1927" w:right="142"/>
        <w:jc w:val="both"/>
        <w:rPr>
          <w:sz w:val="25"/>
          <w:szCs w:val="25"/>
          <w:rtl/>
        </w:rPr>
      </w:pPr>
      <w:r w:rsidRPr="00884C24">
        <w:rPr>
          <w:sz w:val="25"/>
          <w:szCs w:val="25"/>
          <w:rtl/>
        </w:rPr>
        <w:t xml:space="preserve">בפוליסה ייכלל סעיף אחריות צולבת - </w:t>
      </w:r>
      <w:r w:rsidRPr="00884C24">
        <w:rPr>
          <w:sz w:val="25"/>
          <w:szCs w:val="25"/>
        </w:rPr>
        <w:t>Cross  Liability</w:t>
      </w:r>
      <w:r w:rsidRPr="00884C24">
        <w:rPr>
          <w:sz w:val="25"/>
          <w:szCs w:val="25"/>
          <w:rtl/>
        </w:rPr>
        <w:t xml:space="preserve">;                                   </w:t>
      </w:r>
    </w:p>
    <w:p w14:paraId="5D1254E3" w14:textId="77777777" w:rsidR="00B95008" w:rsidRPr="00884C24" w:rsidRDefault="00B95008" w:rsidP="009D53C8">
      <w:pPr>
        <w:pStyle w:val="af6"/>
        <w:numPr>
          <w:ilvl w:val="0"/>
          <w:numId w:val="136"/>
        </w:numPr>
        <w:tabs>
          <w:tab w:val="left" w:pos="9156"/>
        </w:tabs>
        <w:spacing w:line="340" w:lineRule="exact"/>
        <w:ind w:left="1927" w:right="142"/>
        <w:jc w:val="both"/>
        <w:rPr>
          <w:sz w:val="25"/>
          <w:szCs w:val="25"/>
          <w:rtl/>
        </w:rPr>
      </w:pPr>
      <w:r w:rsidRPr="00884C24">
        <w:rPr>
          <w:sz w:val="25"/>
          <w:szCs w:val="25"/>
          <w:rtl/>
        </w:rPr>
        <w:t xml:space="preserve">הביטוח על פי הפוליסה יורחב לשפות את מדינת ישראל –  משרד </w:t>
      </w:r>
      <w:r w:rsidRPr="00884C24">
        <w:rPr>
          <w:rFonts w:hint="eastAsia"/>
          <w:sz w:val="25"/>
          <w:szCs w:val="25"/>
          <w:rtl/>
        </w:rPr>
        <w:t>התשתיות</w:t>
      </w:r>
      <w:r>
        <w:rPr>
          <w:rFonts w:hint="cs"/>
          <w:sz w:val="25"/>
          <w:szCs w:val="25"/>
          <w:rtl/>
        </w:rPr>
        <w:t xml:space="preserve"> </w:t>
      </w:r>
      <w:r w:rsidRPr="00884C24">
        <w:rPr>
          <w:sz w:val="25"/>
          <w:szCs w:val="25"/>
          <w:rtl/>
        </w:rPr>
        <w:t>הלאומיות, האנרגיה והמים והיועץ, ככל שייחשבו אחראים  למעשי ו/או  מחד</w:t>
      </w:r>
      <w:r>
        <w:rPr>
          <w:sz w:val="25"/>
          <w:szCs w:val="25"/>
          <w:rtl/>
        </w:rPr>
        <w:t xml:space="preserve">לי </w:t>
      </w:r>
      <w:r w:rsidRPr="00884C24">
        <w:rPr>
          <w:sz w:val="25"/>
          <w:szCs w:val="25"/>
          <w:rtl/>
        </w:rPr>
        <w:t xml:space="preserve">קבלן המשנה – בעל המקצוע וכל הפועלים מטעמו.            </w:t>
      </w:r>
    </w:p>
    <w:p w14:paraId="234F78A2" w14:textId="77777777" w:rsidR="00B95008" w:rsidRDefault="00B95008" w:rsidP="009D53C8">
      <w:pPr>
        <w:pStyle w:val="af6"/>
        <w:numPr>
          <w:ilvl w:val="0"/>
          <w:numId w:val="135"/>
        </w:numPr>
        <w:tabs>
          <w:tab w:val="left" w:pos="9156"/>
        </w:tabs>
        <w:spacing w:line="340" w:lineRule="exact"/>
        <w:ind w:right="142"/>
        <w:jc w:val="both"/>
        <w:rPr>
          <w:sz w:val="25"/>
          <w:szCs w:val="25"/>
          <w:u w:val="single"/>
        </w:rPr>
      </w:pPr>
      <w:r w:rsidRPr="00884C24">
        <w:rPr>
          <w:sz w:val="25"/>
          <w:szCs w:val="25"/>
          <w:u w:val="single"/>
          <w:rtl/>
        </w:rPr>
        <w:t>ביטוח אחריות מקצועית</w:t>
      </w:r>
    </w:p>
    <w:p w14:paraId="3AD3B578" w14:textId="77777777" w:rsidR="00B95008" w:rsidRPr="00884C24" w:rsidRDefault="00B95008" w:rsidP="009D53C8">
      <w:pPr>
        <w:pStyle w:val="af6"/>
        <w:numPr>
          <w:ilvl w:val="0"/>
          <w:numId w:val="137"/>
        </w:numPr>
        <w:tabs>
          <w:tab w:val="left" w:pos="9156"/>
        </w:tabs>
        <w:spacing w:line="340" w:lineRule="exact"/>
        <w:ind w:left="1927" w:right="142"/>
        <w:jc w:val="both"/>
        <w:rPr>
          <w:sz w:val="25"/>
          <w:szCs w:val="25"/>
          <w:rtl/>
        </w:rPr>
      </w:pPr>
      <w:r w:rsidRPr="00884C24">
        <w:rPr>
          <w:rFonts w:hint="eastAsia"/>
          <w:sz w:val="25"/>
          <w:szCs w:val="25"/>
          <w:rtl/>
        </w:rPr>
        <w:t>קבלן</w:t>
      </w:r>
      <w:r w:rsidRPr="00884C24">
        <w:rPr>
          <w:sz w:val="25"/>
          <w:szCs w:val="25"/>
          <w:rtl/>
        </w:rPr>
        <w:t xml:space="preserve"> המשנה – בעל המקצוע  יבטח את אחריותו  המקצועית בביטוח אחריות מקצועית;</w:t>
      </w:r>
    </w:p>
    <w:p w14:paraId="66E59588" w14:textId="77777777" w:rsidR="00B95008" w:rsidRDefault="00B95008" w:rsidP="009D53C8">
      <w:pPr>
        <w:pStyle w:val="af6"/>
        <w:numPr>
          <w:ilvl w:val="0"/>
          <w:numId w:val="137"/>
        </w:numPr>
        <w:tabs>
          <w:tab w:val="left" w:pos="9156"/>
        </w:tabs>
        <w:spacing w:line="340" w:lineRule="exact"/>
        <w:ind w:left="1927" w:right="142"/>
        <w:jc w:val="both"/>
        <w:rPr>
          <w:sz w:val="25"/>
          <w:szCs w:val="25"/>
          <w:rtl/>
        </w:rPr>
      </w:pPr>
      <w:r w:rsidRPr="00884C24">
        <w:rPr>
          <w:rFonts w:hint="eastAsia"/>
          <w:sz w:val="25"/>
          <w:szCs w:val="25"/>
          <w:rtl/>
        </w:rPr>
        <w:t>הפוליסה</w:t>
      </w:r>
      <w:r w:rsidRPr="00884C24">
        <w:rPr>
          <w:sz w:val="25"/>
          <w:szCs w:val="25"/>
          <w:rtl/>
        </w:rPr>
        <w:t xml:space="preserve"> </w:t>
      </w:r>
      <w:r w:rsidRPr="00884C24">
        <w:rPr>
          <w:rFonts w:hint="eastAsia"/>
          <w:sz w:val="25"/>
          <w:szCs w:val="25"/>
          <w:rtl/>
        </w:rPr>
        <w:t>תכסה</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נזק</w:t>
      </w:r>
      <w:r w:rsidRPr="00884C24">
        <w:rPr>
          <w:sz w:val="25"/>
          <w:szCs w:val="25"/>
          <w:rtl/>
        </w:rPr>
        <w:t xml:space="preserve"> </w:t>
      </w:r>
      <w:r w:rsidRPr="00884C24">
        <w:rPr>
          <w:rFonts w:hint="eastAsia"/>
          <w:sz w:val="25"/>
          <w:szCs w:val="25"/>
          <w:rtl/>
        </w:rPr>
        <w:t>מהפרת</w:t>
      </w:r>
      <w:r w:rsidRPr="00884C24">
        <w:rPr>
          <w:sz w:val="25"/>
          <w:szCs w:val="25"/>
          <w:rtl/>
        </w:rPr>
        <w:t xml:space="preserve"> </w:t>
      </w:r>
      <w:r w:rsidRPr="00884C24">
        <w:rPr>
          <w:rFonts w:hint="eastAsia"/>
          <w:sz w:val="25"/>
          <w:szCs w:val="25"/>
          <w:rtl/>
        </w:rPr>
        <w:t>חובה</w:t>
      </w:r>
      <w:r w:rsidRPr="00884C24">
        <w:rPr>
          <w:sz w:val="25"/>
          <w:szCs w:val="25"/>
          <w:rtl/>
        </w:rPr>
        <w:t xml:space="preserve"> </w:t>
      </w:r>
      <w:r w:rsidRPr="00884C24">
        <w:rPr>
          <w:rFonts w:hint="eastAsia"/>
          <w:sz w:val="25"/>
          <w:szCs w:val="25"/>
          <w:rtl/>
        </w:rPr>
        <w:t>מקצועית</w:t>
      </w:r>
      <w:r w:rsidRPr="00884C24">
        <w:rPr>
          <w:sz w:val="25"/>
          <w:szCs w:val="25"/>
          <w:rtl/>
        </w:rPr>
        <w:t xml:space="preserve"> </w:t>
      </w:r>
      <w:r w:rsidRPr="00884C24">
        <w:rPr>
          <w:rFonts w:hint="eastAsia"/>
          <w:sz w:val="25"/>
          <w:szCs w:val="25"/>
          <w:rtl/>
        </w:rPr>
        <w:t>של</w:t>
      </w:r>
      <w:r w:rsidRPr="00884C24">
        <w:rPr>
          <w:sz w:val="25"/>
          <w:szCs w:val="25"/>
          <w:rtl/>
        </w:rPr>
        <w:t xml:space="preserve"> </w:t>
      </w:r>
      <w:r w:rsidRPr="00884C24">
        <w:rPr>
          <w:rFonts w:hint="eastAsia"/>
          <w:sz w:val="25"/>
          <w:szCs w:val="25"/>
          <w:rtl/>
        </w:rPr>
        <w:t>קבלן</w:t>
      </w:r>
      <w:r w:rsidRPr="00884C24">
        <w:rPr>
          <w:sz w:val="25"/>
          <w:szCs w:val="25"/>
          <w:rtl/>
        </w:rPr>
        <w:t xml:space="preserve"> המשנה-בעל ה</w:t>
      </w:r>
      <w:r>
        <w:rPr>
          <w:sz w:val="25"/>
          <w:szCs w:val="25"/>
          <w:rtl/>
        </w:rPr>
        <w:t>מקצוע,</w:t>
      </w:r>
      <w:r>
        <w:rPr>
          <w:rFonts w:hint="cs"/>
          <w:sz w:val="25"/>
          <w:szCs w:val="25"/>
          <w:rtl/>
        </w:rPr>
        <w:t xml:space="preserve"> </w:t>
      </w:r>
      <w:r w:rsidRPr="00884C24">
        <w:rPr>
          <w:sz w:val="25"/>
          <w:szCs w:val="25"/>
          <w:rtl/>
        </w:rPr>
        <w:t xml:space="preserve">עובדיו </w:t>
      </w:r>
      <w:r w:rsidRPr="00884C24">
        <w:rPr>
          <w:rFonts w:hint="eastAsia"/>
          <w:sz w:val="25"/>
          <w:szCs w:val="25"/>
          <w:rtl/>
        </w:rPr>
        <w:t>ובגין</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הפועלים</w:t>
      </w:r>
      <w:r w:rsidRPr="00884C24">
        <w:rPr>
          <w:sz w:val="25"/>
          <w:szCs w:val="25"/>
          <w:rtl/>
        </w:rPr>
        <w:t xml:space="preserve"> </w:t>
      </w:r>
      <w:r w:rsidRPr="00884C24">
        <w:rPr>
          <w:rFonts w:hint="eastAsia"/>
          <w:sz w:val="25"/>
          <w:szCs w:val="25"/>
          <w:rtl/>
        </w:rPr>
        <w:t>מטעמו</w:t>
      </w:r>
      <w:r w:rsidRPr="00884C24">
        <w:rPr>
          <w:sz w:val="25"/>
          <w:szCs w:val="25"/>
          <w:rtl/>
        </w:rPr>
        <w:t xml:space="preserve"> </w:t>
      </w:r>
      <w:r w:rsidRPr="00884C24">
        <w:rPr>
          <w:rFonts w:hint="eastAsia"/>
          <w:sz w:val="25"/>
          <w:szCs w:val="25"/>
          <w:rtl/>
        </w:rPr>
        <w:t>ואשר</w:t>
      </w:r>
      <w:r w:rsidRPr="00884C24">
        <w:rPr>
          <w:sz w:val="25"/>
          <w:szCs w:val="25"/>
          <w:rtl/>
        </w:rPr>
        <w:t xml:space="preserve"> </w:t>
      </w:r>
      <w:r w:rsidRPr="00884C24">
        <w:rPr>
          <w:rFonts w:hint="eastAsia"/>
          <w:sz w:val="25"/>
          <w:szCs w:val="25"/>
          <w:rtl/>
        </w:rPr>
        <w:t>אירע</w:t>
      </w:r>
      <w:r w:rsidRPr="00884C24">
        <w:rPr>
          <w:sz w:val="25"/>
          <w:szCs w:val="25"/>
          <w:rtl/>
        </w:rPr>
        <w:t xml:space="preserve"> </w:t>
      </w:r>
      <w:r w:rsidRPr="00884C24">
        <w:rPr>
          <w:rFonts w:hint="eastAsia"/>
          <w:sz w:val="25"/>
          <w:szCs w:val="25"/>
          <w:rtl/>
        </w:rPr>
        <w:t>כתוצאה</w:t>
      </w:r>
      <w:r w:rsidRPr="00884C24">
        <w:rPr>
          <w:sz w:val="25"/>
          <w:szCs w:val="25"/>
          <w:rtl/>
        </w:rPr>
        <w:t xml:space="preserve"> </w:t>
      </w:r>
      <w:r w:rsidRPr="00884C24">
        <w:rPr>
          <w:rFonts w:hint="eastAsia"/>
          <w:sz w:val="25"/>
          <w:szCs w:val="25"/>
          <w:rtl/>
        </w:rPr>
        <w:t>ממעשה</w:t>
      </w:r>
      <w:r w:rsidRPr="00884C24">
        <w:rPr>
          <w:sz w:val="25"/>
          <w:szCs w:val="25"/>
          <w:rtl/>
        </w:rPr>
        <w:t xml:space="preserve">, </w:t>
      </w:r>
      <w:r w:rsidRPr="00884C24">
        <w:rPr>
          <w:rFonts w:hint="eastAsia"/>
          <w:sz w:val="25"/>
          <w:szCs w:val="25"/>
          <w:rtl/>
        </w:rPr>
        <w:t>רשלנות</w:t>
      </w:r>
      <w:r w:rsidRPr="00884C24">
        <w:rPr>
          <w:sz w:val="25"/>
          <w:szCs w:val="25"/>
          <w:rtl/>
        </w:rPr>
        <w:t xml:space="preserve">, </w:t>
      </w:r>
      <w:r w:rsidRPr="00884C24">
        <w:rPr>
          <w:rFonts w:hint="eastAsia"/>
          <w:sz w:val="25"/>
          <w:szCs w:val="25"/>
          <w:rtl/>
        </w:rPr>
        <w:t>לרבות</w:t>
      </w:r>
      <w:r w:rsidRPr="00884C24">
        <w:rPr>
          <w:sz w:val="25"/>
          <w:szCs w:val="25"/>
          <w:rtl/>
        </w:rPr>
        <w:t xml:space="preserve"> מחדל, </w:t>
      </w:r>
      <w:r w:rsidRPr="00884C24">
        <w:rPr>
          <w:rFonts w:hint="eastAsia"/>
          <w:sz w:val="25"/>
          <w:szCs w:val="25"/>
          <w:rtl/>
        </w:rPr>
        <w:t>טעות</w:t>
      </w:r>
      <w:r w:rsidRPr="00884C24">
        <w:rPr>
          <w:sz w:val="25"/>
          <w:szCs w:val="25"/>
          <w:rtl/>
        </w:rPr>
        <w:t xml:space="preserve"> </w:t>
      </w:r>
      <w:r w:rsidRPr="00884C24">
        <w:rPr>
          <w:rFonts w:hint="eastAsia"/>
          <w:sz w:val="25"/>
          <w:szCs w:val="25"/>
          <w:rtl/>
        </w:rPr>
        <w:t>או</w:t>
      </w:r>
      <w:r w:rsidRPr="00884C24">
        <w:rPr>
          <w:sz w:val="25"/>
          <w:szCs w:val="25"/>
          <w:rtl/>
        </w:rPr>
        <w:t xml:space="preserve"> </w:t>
      </w:r>
      <w:r w:rsidRPr="00884C24">
        <w:rPr>
          <w:rFonts w:hint="eastAsia"/>
          <w:sz w:val="25"/>
          <w:szCs w:val="25"/>
          <w:rtl/>
        </w:rPr>
        <w:t>השמטה</w:t>
      </w:r>
      <w:r w:rsidRPr="00884C24">
        <w:rPr>
          <w:sz w:val="25"/>
          <w:szCs w:val="25"/>
          <w:rtl/>
        </w:rPr>
        <w:t xml:space="preserve">, </w:t>
      </w:r>
      <w:r w:rsidRPr="00884C24">
        <w:rPr>
          <w:rFonts w:hint="eastAsia"/>
          <w:sz w:val="25"/>
          <w:szCs w:val="25"/>
          <w:rtl/>
        </w:rPr>
        <w:t>מצג</w:t>
      </w:r>
      <w:r w:rsidRPr="00884C24">
        <w:rPr>
          <w:sz w:val="25"/>
          <w:szCs w:val="25"/>
          <w:rtl/>
        </w:rPr>
        <w:t xml:space="preserve"> </w:t>
      </w:r>
      <w:r w:rsidRPr="00884C24">
        <w:rPr>
          <w:rFonts w:hint="eastAsia"/>
          <w:sz w:val="25"/>
          <w:szCs w:val="25"/>
          <w:rtl/>
        </w:rPr>
        <w:t>בלתי</w:t>
      </w:r>
      <w:r w:rsidRPr="00884C24">
        <w:rPr>
          <w:sz w:val="25"/>
          <w:szCs w:val="25"/>
          <w:rtl/>
        </w:rPr>
        <w:t xml:space="preserve"> </w:t>
      </w:r>
      <w:r w:rsidRPr="00884C24">
        <w:rPr>
          <w:rFonts w:hint="eastAsia"/>
          <w:sz w:val="25"/>
          <w:szCs w:val="25"/>
          <w:rtl/>
        </w:rPr>
        <w:t>נכון</w:t>
      </w:r>
      <w:r w:rsidRPr="00884C24">
        <w:rPr>
          <w:sz w:val="25"/>
          <w:szCs w:val="25"/>
          <w:rtl/>
        </w:rPr>
        <w:t xml:space="preserve">, </w:t>
      </w:r>
      <w:r w:rsidRPr="00884C24">
        <w:rPr>
          <w:rFonts w:hint="eastAsia"/>
          <w:sz w:val="25"/>
          <w:szCs w:val="25"/>
          <w:rtl/>
        </w:rPr>
        <w:t>הצהרה</w:t>
      </w:r>
      <w:r w:rsidRPr="00884C24">
        <w:rPr>
          <w:sz w:val="25"/>
          <w:szCs w:val="25"/>
          <w:rtl/>
        </w:rPr>
        <w:t xml:space="preserve"> </w:t>
      </w:r>
      <w:r w:rsidRPr="00884C24">
        <w:rPr>
          <w:rFonts w:hint="eastAsia"/>
          <w:sz w:val="25"/>
          <w:szCs w:val="25"/>
          <w:rtl/>
        </w:rPr>
        <w:t>רשלנית</w:t>
      </w:r>
      <w:r w:rsidRPr="00884C24">
        <w:rPr>
          <w:sz w:val="25"/>
          <w:szCs w:val="25"/>
          <w:rtl/>
        </w:rPr>
        <w:t xml:space="preserve"> </w:t>
      </w:r>
      <w:r w:rsidRPr="00884C24">
        <w:rPr>
          <w:rFonts w:hint="eastAsia"/>
          <w:sz w:val="25"/>
          <w:szCs w:val="25"/>
          <w:rtl/>
        </w:rPr>
        <w:t>שנעשו</w:t>
      </w:r>
      <w:r w:rsidRPr="00884C24">
        <w:rPr>
          <w:sz w:val="25"/>
          <w:szCs w:val="25"/>
          <w:rtl/>
        </w:rPr>
        <w:t xml:space="preserve"> </w:t>
      </w:r>
      <w:r w:rsidRPr="00884C24">
        <w:rPr>
          <w:rFonts w:hint="eastAsia"/>
          <w:sz w:val="25"/>
          <w:szCs w:val="25"/>
          <w:rtl/>
        </w:rPr>
        <w:t>בתום</w:t>
      </w:r>
      <w:r w:rsidRPr="00884C24">
        <w:rPr>
          <w:sz w:val="25"/>
          <w:szCs w:val="25"/>
          <w:rtl/>
        </w:rPr>
        <w:t xml:space="preserve"> </w:t>
      </w:r>
      <w:r w:rsidRPr="00884C24">
        <w:rPr>
          <w:rFonts w:hint="eastAsia"/>
          <w:sz w:val="25"/>
          <w:szCs w:val="25"/>
          <w:rtl/>
        </w:rPr>
        <w:t>לב</w:t>
      </w:r>
      <w:r w:rsidRPr="00884C24">
        <w:rPr>
          <w:sz w:val="25"/>
          <w:szCs w:val="25"/>
          <w:rtl/>
        </w:rPr>
        <w:t xml:space="preserve">, </w:t>
      </w:r>
      <w:r w:rsidRPr="00884C24">
        <w:rPr>
          <w:rFonts w:hint="eastAsia"/>
          <w:sz w:val="25"/>
          <w:szCs w:val="25"/>
          <w:rtl/>
        </w:rPr>
        <w:t>שייגרמו</w:t>
      </w:r>
      <w:r w:rsidRPr="00884C24">
        <w:rPr>
          <w:sz w:val="25"/>
          <w:szCs w:val="25"/>
          <w:rtl/>
        </w:rPr>
        <w:t xml:space="preserve"> בקשר </w:t>
      </w:r>
      <w:r w:rsidRPr="00884C24">
        <w:rPr>
          <w:rFonts w:hint="eastAsia"/>
          <w:sz w:val="25"/>
          <w:szCs w:val="25"/>
          <w:rtl/>
        </w:rPr>
        <w:t>למתן</w:t>
      </w:r>
      <w:r w:rsidRPr="00884C24">
        <w:rPr>
          <w:sz w:val="25"/>
          <w:szCs w:val="25"/>
          <w:rtl/>
        </w:rPr>
        <w:t xml:space="preserve"> </w:t>
      </w:r>
      <w:r w:rsidRPr="00884C24">
        <w:rPr>
          <w:rFonts w:hint="eastAsia"/>
          <w:sz w:val="25"/>
          <w:szCs w:val="25"/>
          <w:rtl/>
        </w:rPr>
        <w:t>שירותי</w:t>
      </w:r>
      <w:r w:rsidRPr="00884C24">
        <w:rPr>
          <w:sz w:val="25"/>
          <w:szCs w:val="25"/>
          <w:rtl/>
        </w:rPr>
        <w:t xml:space="preserve"> ייעוץ תכנוני ותכנון סטטוטורי למתקני גז טבעי עבור משרד התשתיות הלאומיות, האנרגיה והמים, </w:t>
      </w:r>
      <w:r w:rsidRPr="00884C24">
        <w:rPr>
          <w:rFonts w:hint="eastAsia"/>
          <w:sz w:val="25"/>
          <w:szCs w:val="25"/>
          <w:rtl/>
        </w:rPr>
        <w:t>בהתאם</w:t>
      </w:r>
      <w:r w:rsidRPr="00884C24">
        <w:rPr>
          <w:sz w:val="25"/>
          <w:szCs w:val="25"/>
          <w:rtl/>
        </w:rPr>
        <w:t xml:space="preserve"> </w:t>
      </w:r>
      <w:r w:rsidRPr="00884C24">
        <w:rPr>
          <w:rFonts w:hint="eastAsia"/>
          <w:sz w:val="25"/>
          <w:szCs w:val="25"/>
          <w:rtl/>
        </w:rPr>
        <w:t>למכרז</w:t>
      </w:r>
      <w:r w:rsidRPr="00884C24">
        <w:rPr>
          <w:sz w:val="25"/>
          <w:szCs w:val="25"/>
          <w:rtl/>
        </w:rPr>
        <w:t xml:space="preserve"> </w:t>
      </w:r>
      <w:r w:rsidRPr="00884C24">
        <w:rPr>
          <w:rFonts w:hint="eastAsia"/>
          <w:sz w:val="25"/>
          <w:szCs w:val="25"/>
          <w:rtl/>
        </w:rPr>
        <w:t>וחוזה</w:t>
      </w:r>
      <w:r w:rsidRPr="00884C24">
        <w:rPr>
          <w:sz w:val="25"/>
          <w:szCs w:val="25"/>
          <w:rtl/>
        </w:rPr>
        <w:t xml:space="preserve"> </w:t>
      </w:r>
      <w:r w:rsidRPr="00884C24">
        <w:rPr>
          <w:rFonts w:hint="eastAsia"/>
          <w:sz w:val="25"/>
          <w:szCs w:val="25"/>
          <w:rtl/>
        </w:rPr>
        <w:t>עם</w:t>
      </w:r>
      <w:r w:rsidRPr="00884C24">
        <w:rPr>
          <w:sz w:val="25"/>
          <w:szCs w:val="25"/>
          <w:rtl/>
        </w:rPr>
        <w:t xml:space="preserve">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 משרד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Pr>
          <w:sz w:val="25"/>
          <w:szCs w:val="25"/>
          <w:rtl/>
        </w:rPr>
        <w:t>;</w:t>
      </w:r>
    </w:p>
    <w:p w14:paraId="10A6738D" w14:textId="77777777" w:rsidR="00B95008" w:rsidRPr="00884C24" w:rsidRDefault="00B95008" w:rsidP="009D53C8">
      <w:pPr>
        <w:pStyle w:val="af6"/>
        <w:numPr>
          <w:ilvl w:val="0"/>
          <w:numId w:val="137"/>
        </w:numPr>
        <w:tabs>
          <w:tab w:val="left" w:pos="9156"/>
        </w:tabs>
        <w:spacing w:line="340" w:lineRule="exact"/>
        <w:ind w:left="1927" w:right="142"/>
        <w:jc w:val="both"/>
        <w:rPr>
          <w:sz w:val="25"/>
          <w:szCs w:val="25"/>
          <w:rtl/>
        </w:rPr>
      </w:pPr>
      <w:r w:rsidRPr="00884C24">
        <w:rPr>
          <w:sz w:val="25"/>
          <w:szCs w:val="25"/>
          <w:rtl/>
        </w:rPr>
        <w:t xml:space="preserve">להלן גבולות האחריות לגבי כ"א </w:t>
      </w:r>
      <w:r w:rsidRPr="00884C24">
        <w:rPr>
          <w:rFonts w:hint="eastAsia"/>
          <w:sz w:val="25"/>
          <w:szCs w:val="25"/>
          <w:rtl/>
        </w:rPr>
        <w:t>מקבלני</w:t>
      </w:r>
      <w:r w:rsidRPr="00884C24">
        <w:rPr>
          <w:sz w:val="25"/>
          <w:szCs w:val="25"/>
          <w:rtl/>
        </w:rPr>
        <w:t xml:space="preserve"> </w:t>
      </w:r>
      <w:r w:rsidRPr="00884C24">
        <w:rPr>
          <w:rFonts w:hint="eastAsia"/>
          <w:sz w:val="25"/>
          <w:szCs w:val="25"/>
          <w:rtl/>
        </w:rPr>
        <w:t>משנה</w:t>
      </w:r>
      <w:r w:rsidRPr="00884C24">
        <w:rPr>
          <w:sz w:val="25"/>
          <w:szCs w:val="25"/>
          <w:rtl/>
        </w:rPr>
        <w:t xml:space="preserve"> - </w:t>
      </w:r>
      <w:r w:rsidRPr="00884C24">
        <w:rPr>
          <w:rFonts w:hint="eastAsia"/>
          <w:sz w:val="25"/>
          <w:szCs w:val="25"/>
          <w:rtl/>
        </w:rPr>
        <w:t>בעלי</w:t>
      </w:r>
      <w:r w:rsidRPr="00884C24">
        <w:rPr>
          <w:sz w:val="25"/>
          <w:szCs w:val="25"/>
          <w:rtl/>
        </w:rPr>
        <w:t xml:space="preserve"> </w:t>
      </w:r>
      <w:r w:rsidRPr="00884C24">
        <w:rPr>
          <w:rFonts w:hint="eastAsia"/>
          <w:sz w:val="25"/>
          <w:szCs w:val="25"/>
          <w:rtl/>
        </w:rPr>
        <w:t>המקצוע</w:t>
      </w:r>
      <w:r w:rsidRPr="00884C24">
        <w:rPr>
          <w:sz w:val="25"/>
          <w:szCs w:val="25"/>
          <w:rtl/>
        </w:rPr>
        <w:t xml:space="preserve">: </w:t>
      </w:r>
    </w:p>
    <w:p w14:paraId="5CABA656"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(1) </w:t>
      </w:r>
      <w:r w:rsidRPr="00884C24">
        <w:rPr>
          <w:rFonts w:hint="eastAsia"/>
          <w:sz w:val="25"/>
          <w:szCs w:val="25"/>
          <w:rtl/>
        </w:rPr>
        <w:t>חברה</w:t>
      </w:r>
      <w:r w:rsidRPr="00884C24">
        <w:rPr>
          <w:sz w:val="25"/>
          <w:szCs w:val="25"/>
          <w:rtl/>
        </w:rPr>
        <w:t xml:space="preserve"> בינל</w:t>
      </w:r>
      <w:r>
        <w:rPr>
          <w:sz w:val="25"/>
          <w:szCs w:val="25"/>
          <w:rtl/>
        </w:rPr>
        <w:t>אומית מייעצת/גוף ייעוץ בינלאומי</w:t>
      </w:r>
      <w:r w:rsidRPr="00884C24">
        <w:rPr>
          <w:sz w:val="25"/>
          <w:szCs w:val="25"/>
          <w:rtl/>
        </w:rPr>
        <w:t xml:space="preserve"> - גבול האחריות לא יפחת מסך של 2,500,000 דולר ארה"ב למקרה ולתקופת ביטוח (שנה).    </w:t>
      </w:r>
    </w:p>
    <w:p w14:paraId="40192156"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(2) </w:t>
      </w:r>
      <w:r w:rsidRPr="00884C24">
        <w:rPr>
          <w:rFonts w:hint="eastAsia"/>
          <w:sz w:val="25"/>
          <w:szCs w:val="25"/>
          <w:rtl/>
        </w:rPr>
        <w:t>אדריכלים</w:t>
      </w:r>
      <w:r w:rsidRPr="00884C24">
        <w:rPr>
          <w:sz w:val="25"/>
          <w:szCs w:val="25"/>
          <w:rtl/>
        </w:rPr>
        <w:t xml:space="preserve">/מתכנני ערים – גבול האחריות לא יפחת מסך של 1,000,000 דולר ארה"ב למקרה ולתקופת ביטוח (שנה).   </w:t>
      </w:r>
    </w:p>
    <w:p w14:paraId="1F20AFE5"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(3) </w:t>
      </w:r>
      <w:r w:rsidRPr="00884C24">
        <w:rPr>
          <w:rFonts w:hint="eastAsia"/>
          <w:sz w:val="25"/>
          <w:szCs w:val="25"/>
          <w:rtl/>
        </w:rPr>
        <w:t>מהנדסים</w:t>
      </w:r>
      <w:r w:rsidRPr="00884C24">
        <w:rPr>
          <w:sz w:val="25"/>
          <w:szCs w:val="25"/>
          <w:rtl/>
        </w:rPr>
        <w:t xml:space="preserve"> </w:t>
      </w:r>
      <w:r w:rsidRPr="00884C24">
        <w:rPr>
          <w:rFonts w:hint="eastAsia"/>
          <w:sz w:val="25"/>
          <w:szCs w:val="25"/>
          <w:rtl/>
        </w:rPr>
        <w:t>לרבות</w:t>
      </w:r>
      <w:r w:rsidRPr="00884C24">
        <w:rPr>
          <w:sz w:val="25"/>
          <w:szCs w:val="25"/>
          <w:rtl/>
        </w:rPr>
        <w:t xml:space="preserve"> </w:t>
      </w:r>
      <w:r w:rsidRPr="00884C24">
        <w:rPr>
          <w:rFonts w:hint="eastAsia"/>
          <w:sz w:val="25"/>
          <w:szCs w:val="25"/>
          <w:rtl/>
        </w:rPr>
        <w:t>מהנדסי</w:t>
      </w:r>
      <w:r w:rsidRPr="00884C24">
        <w:rPr>
          <w:sz w:val="25"/>
          <w:szCs w:val="25"/>
          <w:rtl/>
        </w:rPr>
        <w:t xml:space="preserve"> </w:t>
      </w:r>
      <w:r w:rsidRPr="00884C24">
        <w:rPr>
          <w:rFonts w:hint="eastAsia"/>
          <w:sz w:val="25"/>
          <w:szCs w:val="25"/>
          <w:rtl/>
        </w:rPr>
        <w:t>בטיחות</w:t>
      </w:r>
      <w:r w:rsidRPr="00884C24">
        <w:rPr>
          <w:sz w:val="25"/>
          <w:szCs w:val="25"/>
          <w:rtl/>
        </w:rPr>
        <w:t xml:space="preserve"> /מתכננים</w:t>
      </w:r>
      <w:r>
        <w:rPr>
          <w:rFonts w:hint="cs"/>
          <w:sz w:val="25"/>
          <w:szCs w:val="25"/>
          <w:rtl/>
        </w:rPr>
        <w:t xml:space="preserve"> -</w:t>
      </w:r>
      <w:r w:rsidRPr="00884C24">
        <w:rPr>
          <w:sz w:val="25"/>
          <w:szCs w:val="25"/>
          <w:rtl/>
        </w:rPr>
        <w:t xml:space="preserve"> גבול האחריות לא יפחת מסך של 500,000 דולר ארה"ב למקרה ולתקופת ביטוח (שנה).    </w:t>
      </w:r>
    </w:p>
    <w:p w14:paraId="44089AE4"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(4) </w:t>
      </w:r>
      <w:r w:rsidRPr="00884C24">
        <w:rPr>
          <w:rFonts w:hint="eastAsia"/>
          <w:sz w:val="25"/>
          <w:szCs w:val="25"/>
          <w:rtl/>
        </w:rPr>
        <w:t>יועץ</w:t>
      </w:r>
      <w:r w:rsidRPr="00884C24">
        <w:rPr>
          <w:sz w:val="25"/>
          <w:szCs w:val="25"/>
          <w:rtl/>
        </w:rPr>
        <w:t xml:space="preserve"> </w:t>
      </w:r>
      <w:r w:rsidRPr="00884C24">
        <w:rPr>
          <w:rFonts w:hint="eastAsia"/>
          <w:sz w:val="25"/>
          <w:szCs w:val="25"/>
          <w:rtl/>
        </w:rPr>
        <w:t>סביבה</w:t>
      </w:r>
      <w:r w:rsidRPr="00884C24">
        <w:rPr>
          <w:sz w:val="25"/>
          <w:szCs w:val="25"/>
          <w:rtl/>
        </w:rPr>
        <w:t xml:space="preserve"> – גבול האחריות לא יפחת מסך של 250,000 דולר ארה"ב למקרה </w:t>
      </w:r>
      <w:r w:rsidRPr="00884C24">
        <w:rPr>
          <w:rFonts w:hint="eastAsia"/>
          <w:sz w:val="25"/>
          <w:szCs w:val="25"/>
          <w:rtl/>
        </w:rPr>
        <w:t>ולתקופת</w:t>
      </w:r>
      <w:r w:rsidRPr="00884C24">
        <w:rPr>
          <w:sz w:val="25"/>
          <w:szCs w:val="25"/>
          <w:rtl/>
        </w:rPr>
        <w:t xml:space="preserve"> </w:t>
      </w:r>
      <w:r w:rsidRPr="00884C24">
        <w:rPr>
          <w:rFonts w:hint="eastAsia"/>
          <w:sz w:val="25"/>
          <w:szCs w:val="25"/>
          <w:rtl/>
        </w:rPr>
        <w:t>ביטוח</w:t>
      </w:r>
      <w:r w:rsidRPr="00884C24">
        <w:rPr>
          <w:sz w:val="25"/>
          <w:szCs w:val="25"/>
          <w:rtl/>
        </w:rPr>
        <w:t xml:space="preserve"> (שנה).    </w:t>
      </w:r>
    </w:p>
    <w:p w14:paraId="192AE73C"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(5) </w:t>
      </w:r>
      <w:r w:rsidRPr="00884C24">
        <w:rPr>
          <w:rFonts w:hint="eastAsia"/>
          <w:sz w:val="25"/>
          <w:szCs w:val="25"/>
          <w:rtl/>
        </w:rPr>
        <w:t>מומחה</w:t>
      </w:r>
      <w:r w:rsidRPr="00884C24">
        <w:rPr>
          <w:sz w:val="25"/>
          <w:szCs w:val="25"/>
          <w:rtl/>
        </w:rPr>
        <w:t xml:space="preserve"> בטיחות </w:t>
      </w:r>
      <w:r w:rsidRPr="00884C24">
        <w:rPr>
          <w:rFonts w:hint="eastAsia"/>
          <w:sz w:val="25"/>
          <w:szCs w:val="25"/>
          <w:rtl/>
        </w:rPr>
        <w:t>וחומ</w:t>
      </w:r>
      <w:r w:rsidRPr="00884C24">
        <w:rPr>
          <w:sz w:val="25"/>
          <w:szCs w:val="25"/>
          <w:rtl/>
        </w:rPr>
        <w:t xml:space="preserve">"ס (סוקר סיכונים) – גבול האחריות לא יפחת מסך של 500,000 דולר ארה"ב למקרה ולתקופת ביטוח (שנה).   </w:t>
      </w:r>
    </w:p>
    <w:p w14:paraId="1DF5AA70"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(6) </w:t>
      </w:r>
      <w:r w:rsidRPr="00884C24">
        <w:rPr>
          <w:rFonts w:hint="eastAsia"/>
          <w:sz w:val="25"/>
          <w:szCs w:val="25"/>
          <w:rtl/>
        </w:rPr>
        <w:t>יועץ</w:t>
      </w:r>
      <w:r w:rsidRPr="00884C24">
        <w:rPr>
          <w:sz w:val="25"/>
          <w:szCs w:val="25"/>
          <w:rtl/>
        </w:rPr>
        <w:t xml:space="preserve"> בטחוני </w:t>
      </w:r>
      <w:r>
        <w:rPr>
          <w:rFonts w:hint="cs"/>
          <w:sz w:val="25"/>
          <w:szCs w:val="25"/>
          <w:rtl/>
        </w:rPr>
        <w:t>-</w:t>
      </w:r>
      <w:r w:rsidRPr="00884C24">
        <w:rPr>
          <w:sz w:val="25"/>
          <w:szCs w:val="25"/>
          <w:rtl/>
        </w:rPr>
        <w:t xml:space="preserve"> גבול האחריות לא יפחת מסך של 500,000 דולר ארה"ב למקרה ולתקופת ביטוח (שנה).   </w:t>
      </w:r>
    </w:p>
    <w:p w14:paraId="749842A8"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(7) </w:t>
      </w:r>
      <w:r w:rsidRPr="00884C24">
        <w:rPr>
          <w:rFonts w:hint="eastAsia"/>
          <w:sz w:val="25"/>
          <w:szCs w:val="25"/>
          <w:rtl/>
        </w:rPr>
        <w:t>יועץ</w:t>
      </w:r>
      <w:r w:rsidRPr="00884C24">
        <w:rPr>
          <w:sz w:val="25"/>
          <w:szCs w:val="25"/>
          <w:rtl/>
        </w:rPr>
        <w:t xml:space="preserve"> משפטי </w:t>
      </w:r>
      <w:r>
        <w:rPr>
          <w:rFonts w:hint="cs"/>
          <w:sz w:val="25"/>
          <w:szCs w:val="25"/>
          <w:rtl/>
        </w:rPr>
        <w:t>-</w:t>
      </w:r>
      <w:r w:rsidRPr="00884C24">
        <w:rPr>
          <w:sz w:val="25"/>
          <w:szCs w:val="25"/>
          <w:rtl/>
        </w:rPr>
        <w:t xml:space="preserve"> גבול האחריות לא יפחת מסך של 500,000 דולר ארה"ב למקרה ולתקופת ביטוח (שנה).   </w:t>
      </w:r>
    </w:p>
    <w:p w14:paraId="10421B2C"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(8) </w:t>
      </w:r>
      <w:r w:rsidRPr="00884C24">
        <w:rPr>
          <w:rFonts w:hint="eastAsia"/>
          <w:sz w:val="25"/>
          <w:szCs w:val="25"/>
          <w:rtl/>
        </w:rPr>
        <w:t>מומחה</w:t>
      </w:r>
      <w:r w:rsidRPr="00884C24">
        <w:rPr>
          <w:sz w:val="25"/>
          <w:szCs w:val="25"/>
          <w:rtl/>
        </w:rPr>
        <w:t xml:space="preserve"> שיתוף ציבור</w:t>
      </w:r>
      <w:r>
        <w:rPr>
          <w:rFonts w:hint="cs"/>
          <w:sz w:val="25"/>
          <w:szCs w:val="25"/>
          <w:rtl/>
        </w:rPr>
        <w:t xml:space="preserve"> -</w:t>
      </w:r>
      <w:r w:rsidRPr="00884C24">
        <w:rPr>
          <w:sz w:val="25"/>
          <w:szCs w:val="25"/>
          <w:rtl/>
        </w:rPr>
        <w:t xml:space="preserve"> גבול האחריות לא יפחת מסך של 250,000 דולר ארה"ב למקרה ולתקופת ביטוח (שנה).   </w:t>
      </w:r>
    </w:p>
    <w:p w14:paraId="53192F70"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(9) </w:t>
      </w:r>
      <w:r w:rsidRPr="00884C24">
        <w:rPr>
          <w:rFonts w:hint="eastAsia"/>
          <w:sz w:val="25"/>
          <w:szCs w:val="25"/>
          <w:rtl/>
        </w:rPr>
        <w:t>יועץ</w:t>
      </w:r>
      <w:r>
        <w:rPr>
          <w:sz w:val="25"/>
          <w:szCs w:val="25"/>
          <w:rtl/>
        </w:rPr>
        <w:t xml:space="preserve"> אסטרטגי</w:t>
      </w:r>
      <w:r>
        <w:rPr>
          <w:rFonts w:hint="cs"/>
          <w:sz w:val="25"/>
          <w:szCs w:val="25"/>
          <w:rtl/>
        </w:rPr>
        <w:t xml:space="preserve"> - </w:t>
      </w:r>
      <w:r w:rsidRPr="00884C24">
        <w:rPr>
          <w:sz w:val="25"/>
          <w:szCs w:val="25"/>
          <w:rtl/>
        </w:rPr>
        <w:t xml:space="preserve">גבול האחריות לא יפחת מסך של 250,000 דולר ארה"ב למקרה ולתקופת ביטוח (שנה).   </w:t>
      </w:r>
    </w:p>
    <w:p w14:paraId="083DCE55"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(10) </w:t>
      </w:r>
      <w:r w:rsidRPr="00884C24">
        <w:rPr>
          <w:rFonts w:hint="eastAsia"/>
          <w:sz w:val="25"/>
          <w:szCs w:val="25"/>
          <w:rtl/>
        </w:rPr>
        <w:t>ביולוג</w:t>
      </w:r>
      <w:r w:rsidRPr="00884C24">
        <w:rPr>
          <w:sz w:val="25"/>
          <w:szCs w:val="25"/>
          <w:rtl/>
        </w:rPr>
        <w:t xml:space="preserve">/אקולוג/מומחה לרעידות אדמה/גיאולוג/הידרולוג </w:t>
      </w:r>
      <w:r>
        <w:rPr>
          <w:rFonts w:hint="cs"/>
          <w:sz w:val="25"/>
          <w:szCs w:val="25"/>
          <w:rtl/>
        </w:rPr>
        <w:t>-</w:t>
      </w:r>
      <w:r w:rsidRPr="00884C24">
        <w:rPr>
          <w:sz w:val="25"/>
          <w:szCs w:val="25"/>
          <w:rtl/>
        </w:rPr>
        <w:t xml:space="preserve"> גבול האחריות לא </w:t>
      </w:r>
    </w:p>
    <w:p w14:paraId="462142E8" w14:textId="77777777" w:rsidR="00B95008" w:rsidRPr="00884C24" w:rsidRDefault="00B95008" w:rsidP="00B95008">
      <w:pPr>
        <w:pStyle w:val="af6"/>
        <w:tabs>
          <w:tab w:val="left" w:pos="9156"/>
        </w:tabs>
        <w:spacing w:line="340" w:lineRule="exact"/>
        <w:ind w:left="1927" w:right="142"/>
        <w:jc w:val="both"/>
        <w:rPr>
          <w:sz w:val="25"/>
          <w:szCs w:val="25"/>
          <w:rtl/>
        </w:rPr>
      </w:pPr>
      <w:r w:rsidRPr="00884C24">
        <w:rPr>
          <w:sz w:val="25"/>
          <w:szCs w:val="25"/>
          <w:rtl/>
        </w:rPr>
        <w:t xml:space="preserve">יפחת מסך של 250,000 דולר ארה"ב למקרה ולתקופת ביטוח (שנה).   </w:t>
      </w:r>
    </w:p>
    <w:p w14:paraId="0510A8AF" w14:textId="77777777" w:rsidR="00B95008" w:rsidRPr="00884C24" w:rsidRDefault="00B95008" w:rsidP="009D53C8">
      <w:pPr>
        <w:pStyle w:val="af6"/>
        <w:numPr>
          <w:ilvl w:val="0"/>
          <w:numId w:val="137"/>
        </w:numPr>
        <w:tabs>
          <w:tab w:val="left" w:pos="9156"/>
        </w:tabs>
        <w:spacing w:line="340" w:lineRule="exact"/>
        <w:ind w:left="1927" w:right="142"/>
        <w:jc w:val="both"/>
        <w:rPr>
          <w:sz w:val="25"/>
          <w:szCs w:val="25"/>
          <w:rtl/>
        </w:rPr>
      </w:pPr>
      <w:r w:rsidRPr="00884C24">
        <w:rPr>
          <w:sz w:val="25"/>
          <w:szCs w:val="25"/>
          <w:rtl/>
        </w:rPr>
        <w:t>הכיסוי על פי הפוליסה יורחב לכלול את ההרחבות הבאות:</w:t>
      </w:r>
    </w:p>
    <w:p w14:paraId="6B23F25A" w14:textId="77777777" w:rsidR="00B95008" w:rsidRPr="00884C24" w:rsidRDefault="00B95008" w:rsidP="009D53C8">
      <w:pPr>
        <w:pStyle w:val="af6"/>
        <w:numPr>
          <w:ilvl w:val="0"/>
          <w:numId w:val="138"/>
        </w:numPr>
        <w:tabs>
          <w:tab w:val="left" w:pos="9156"/>
        </w:tabs>
        <w:spacing w:line="340" w:lineRule="exact"/>
        <w:ind w:right="142"/>
        <w:jc w:val="both"/>
        <w:rPr>
          <w:sz w:val="25"/>
          <w:szCs w:val="25"/>
          <w:rtl/>
        </w:rPr>
      </w:pPr>
      <w:r w:rsidRPr="00884C24">
        <w:rPr>
          <w:sz w:val="25"/>
          <w:szCs w:val="25"/>
          <w:rtl/>
        </w:rPr>
        <w:t>מרמה ואי יושר של עובדים;</w:t>
      </w:r>
    </w:p>
    <w:p w14:paraId="5D154A0C" w14:textId="77777777" w:rsidR="00B95008" w:rsidRPr="00884C24" w:rsidRDefault="00B95008" w:rsidP="009D53C8">
      <w:pPr>
        <w:pStyle w:val="af6"/>
        <w:numPr>
          <w:ilvl w:val="0"/>
          <w:numId w:val="138"/>
        </w:numPr>
        <w:tabs>
          <w:tab w:val="left" w:pos="9156"/>
        </w:tabs>
        <w:spacing w:line="340" w:lineRule="exact"/>
        <w:ind w:right="142"/>
        <w:jc w:val="both"/>
        <w:rPr>
          <w:sz w:val="25"/>
          <w:szCs w:val="25"/>
          <w:rtl/>
        </w:rPr>
      </w:pPr>
      <w:r w:rsidRPr="00884C24">
        <w:rPr>
          <w:sz w:val="25"/>
          <w:szCs w:val="25"/>
          <w:rtl/>
        </w:rPr>
        <w:t>אובדן מסמכים, לרבות אובדן השימוש ו/או העיכוב עקב מקרה ביטוח;</w:t>
      </w:r>
    </w:p>
    <w:p w14:paraId="14C6A92B" w14:textId="77777777" w:rsidR="00B95008" w:rsidRPr="00884C24" w:rsidRDefault="00B95008" w:rsidP="009D53C8">
      <w:pPr>
        <w:pStyle w:val="af6"/>
        <w:numPr>
          <w:ilvl w:val="0"/>
          <w:numId w:val="138"/>
        </w:numPr>
        <w:tabs>
          <w:tab w:val="left" w:pos="9156"/>
        </w:tabs>
        <w:spacing w:line="340" w:lineRule="exact"/>
        <w:ind w:right="142"/>
        <w:jc w:val="both"/>
        <w:rPr>
          <w:sz w:val="25"/>
          <w:szCs w:val="25"/>
          <w:rtl/>
        </w:rPr>
      </w:pPr>
      <w:r w:rsidRPr="00884C24">
        <w:rPr>
          <w:sz w:val="25"/>
          <w:szCs w:val="25"/>
          <w:rtl/>
        </w:rPr>
        <w:t xml:space="preserve">אחריות צולבת, אולם הכיסוי לא יחול על תביעות </w:t>
      </w:r>
      <w:r w:rsidRPr="00884C24">
        <w:rPr>
          <w:rFonts w:hint="eastAsia"/>
          <w:sz w:val="25"/>
          <w:szCs w:val="25"/>
          <w:rtl/>
        </w:rPr>
        <w:t>קבלן</w:t>
      </w:r>
      <w:r w:rsidRPr="00884C24">
        <w:rPr>
          <w:sz w:val="25"/>
          <w:szCs w:val="25"/>
          <w:rtl/>
        </w:rPr>
        <w:t xml:space="preserve"> המשנה </w:t>
      </w:r>
      <w:r>
        <w:rPr>
          <w:rFonts w:hint="cs"/>
          <w:sz w:val="25"/>
          <w:szCs w:val="25"/>
          <w:rtl/>
        </w:rPr>
        <w:t>-</w:t>
      </w:r>
      <w:r w:rsidRPr="00884C24">
        <w:rPr>
          <w:sz w:val="25"/>
          <w:szCs w:val="25"/>
          <w:rtl/>
        </w:rPr>
        <w:t xml:space="preserve"> בעל המקצוע כנגד </w:t>
      </w:r>
      <w:r w:rsidRPr="00884C24">
        <w:rPr>
          <w:rFonts w:hint="eastAsia"/>
          <w:sz w:val="25"/>
          <w:szCs w:val="25"/>
          <w:rtl/>
        </w:rPr>
        <w:t>מדינת</w:t>
      </w:r>
      <w:r w:rsidRPr="00884C24">
        <w:rPr>
          <w:sz w:val="25"/>
          <w:szCs w:val="25"/>
          <w:rtl/>
        </w:rPr>
        <w:t xml:space="preserve"> </w:t>
      </w:r>
      <w:r w:rsidRPr="00884C24">
        <w:rPr>
          <w:rFonts w:hint="eastAsia"/>
          <w:sz w:val="25"/>
          <w:szCs w:val="25"/>
          <w:rtl/>
        </w:rPr>
        <w:t>ישראל</w:t>
      </w:r>
      <w:r w:rsidRPr="00884C24">
        <w:rPr>
          <w:sz w:val="25"/>
          <w:szCs w:val="25"/>
          <w:rtl/>
        </w:rPr>
        <w:t xml:space="preserve"> </w:t>
      </w:r>
      <w:r>
        <w:rPr>
          <w:rFonts w:hint="cs"/>
          <w:sz w:val="25"/>
          <w:szCs w:val="25"/>
          <w:rtl/>
        </w:rPr>
        <w:t>-</w:t>
      </w:r>
      <w:r w:rsidRPr="00884C24">
        <w:rPr>
          <w:sz w:val="25"/>
          <w:szCs w:val="25"/>
          <w:rtl/>
        </w:rPr>
        <w:t xml:space="preserve"> </w:t>
      </w:r>
      <w:r w:rsidRPr="00884C24">
        <w:rPr>
          <w:rFonts w:hint="eastAsia"/>
          <w:sz w:val="25"/>
          <w:szCs w:val="25"/>
          <w:rtl/>
        </w:rPr>
        <w:t>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w:t>
      </w:r>
    </w:p>
    <w:p w14:paraId="2454A54C" w14:textId="77777777" w:rsidR="00B95008" w:rsidRPr="00884C24" w:rsidRDefault="00B95008" w:rsidP="009D53C8">
      <w:pPr>
        <w:pStyle w:val="af6"/>
        <w:numPr>
          <w:ilvl w:val="0"/>
          <w:numId w:val="138"/>
        </w:numPr>
        <w:tabs>
          <w:tab w:val="left" w:pos="9156"/>
        </w:tabs>
        <w:spacing w:line="340" w:lineRule="exact"/>
        <w:ind w:right="142"/>
        <w:jc w:val="both"/>
        <w:rPr>
          <w:sz w:val="25"/>
          <w:szCs w:val="25"/>
          <w:rtl/>
        </w:rPr>
      </w:pPr>
      <w:r w:rsidRPr="00884C24">
        <w:rPr>
          <w:sz w:val="25"/>
          <w:szCs w:val="25"/>
          <w:rtl/>
        </w:rPr>
        <w:t xml:space="preserve">הארכת תקופת הגילוי לפחות 6 חודשים;   </w:t>
      </w:r>
    </w:p>
    <w:p w14:paraId="5E5623CF" w14:textId="77777777" w:rsidR="00B95008" w:rsidRDefault="00B95008" w:rsidP="009D53C8">
      <w:pPr>
        <w:pStyle w:val="af6"/>
        <w:numPr>
          <w:ilvl w:val="0"/>
          <w:numId w:val="137"/>
        </w:numPr>
        <w:tabs>
          <w:tab w:val="left" w:pos="9156"/>
        </w:tabs>
        <w:spacing w:line="340" w:lineRule="exact"/>
        <w:ind w:left="1927" w:right="142"/>
        <w:jc w:val="both"/>
        <w:rPr>
          <w:sz w:val="25"/>
          <w:szCs w:val="25"/>
        </w:rPr>
      </w:pPr>
      <w:r w:rsidRPr="00884C24">
        <w:rPr>
          <w:sz w:val="25"/>
          <w:szCs w:val="25"/>
          <w:rtl/>
        </w:rPr>
        <w:t xml:space="preserve">הביטוח על פי הפוליסה יורחב לשפות את מדינת ישראל </w:t>
      </w:r>
      <w:r>
        <w:rPr>
          <w:rFonts w:hint="cs"/>
          <w:sz w:val="25"/>
          <w:szCs w:val="25"/>
          <w:rtl/>
        </w:rPr>
        <w:t xml:space="preserve">- </w:t>
      </w:r>
      <w:r w:rsidRPr="00884C24">
        <w:rPr>
          <w:sz w:val="25"/>
          <w:szCs w:val="25"/>
          <w:rtl/>
        </w:rPr>
        <w:t xml:space="preserve">משרד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והיועץ</w:t>
      </w:r>
      <w:r>
        <w:rPr>
          <w:sz w:val="25"/>
          <w:szCs w:val="25"/>
          <w:rtl/>
        </w:rPr>
        <w:t>, ככל שייחשבו אחראים</w:t>
      </w:r>
      <w:r>
        <w:rPr>
          <w:rFonts w:hint="cs"/>
          <w:sz w:val="25"/>
          <w:szCs w:val="25"/>
          <w:rtl/>
        </w:rPr>
        <w:t xml:space="preserve"> </w:t>
      </w:r>
      <w:r w:rsidRPr="00884C24">
        <w:rPr>
          <w:sz w:val="25"/>
          <w:szCs w:val="25"/>
          <w:rtl/>
        </w:rPr>
        <w:t xml:space="preserve">למעשי ו/או מחדלי קבלן המשנה </w:t>
      </w:r>
      <w:r>
        <w:rPr>
          <w:rFonts w:hint="cs"/>
          <w:sz w:val="25"/>
          <w:szCs w:val="25"/>
          <w:rtl/>
        </w:rPr>
        <w:t>-</w:t>
      </w:r>
      <w:r w:rsidRPr="00884C24">
        <w:rPr>
          <w:sz w:val="25"/>
          <w:szCs w:val="25"/>
          <w:rtl/>
        </w:rPr>
        <w:t xml:space="preserve"> בעל המקצוע </w:t>
      </w:r>
      <w:r>
        <w:rPr>
          <w:sz w:val="25"/>
          <w:szCs w:val="25"/>
          <w:rtl/>
        </w:rPr>
        <w:t>וכל הפועלים מטעמו</w:t>
      </w:r>
      <w:r>
        <w:rPr>
          <w:rFonts w:hint="cs"/>
          <w:sz w:val="25"/>
          <w:szCs w:val="25"/>
          <w:rtl/>
        </w:rPr>
        <w:t>.</w:t>
      </w:r>
    </w:p>
    <w:p w14:paraId="29A895D1" w14:textId="77777777" w:rsidR="00B95008" w:rsidRPr="00884C24" w:rsidRDefault="00B95008" w:rsidP="009D53C8">
      <w:pPr>
        <w:pStyle w:val="af6"/>
        <w:numPr>
          <w:ilvl w:val="0"/>
          <w:numId w:val="135"/>
        </w:numPr>
        <w:tabs>
          <w:tab w:val="left" w:pos="9156"/>
        </w:tabs>
        <w:spacing w:line="340" w:lineRule="exact"/>
        <w:ind w:right="142"/>
        <w:jc w:val="both"/>
        <w:rPr>
          <w:sz w:val="25"/>
          <w:szCs w:val="25"/>
          <w:u w:val="single"/>
          <w:rtl/>
        </w:rPr>
      </w:pPr>
      <w:r w:rsidRPr="00884C24">
        <w:rPr>
          <w:sz w:val="25"/>
          <w:szCs w:val="25"/>
          <w:u w:val="single"/>
          <w:rtl/>
        </w:rPr>
        <w:t>כללי</w:t>
      </w:r>
    </w:p>
    <w:p w14:paraId="43882FB1" w14:textId="77777777" w:rsidR="00B95008" w:rsidRPr="00884C24" w:rsidRDefault="00B95008" w:rsidP="00B95008">
      <w:pPr>
        <w:tabs>
          <w:tab w:val="left" w:pos="9156"/>
        </w:tabs>
        <w:spacing w:line="340" w:lineRule="exact"/>
        <w:ind w:right="142"/>
        <w:jc w:val="both"/>
        <w:rPr>
          <w:sz w:val="25"/>
          <w:szCs w:val="25"/>
          <w:rtl/>
        </w:rPr>
      </w:pPr>
      <w:r>
        <w:rPr>
          <w:rFonts w:hint="cs"/>
          <w:sz w:val="25"/>
          <w:szCs w:val="25"/>
          <w:rtl/>
        </w:rPr>
        <w:t xml:space="preserve">                          </w:t>
      </w:r>
      <w:r w:rsidRPr="00884C24">
        <w:rPr>
          <w:sz w:val="25"/>
          <w:szCs w:val="25"/>
          <w:rtl/>
        </w:rPr>
        <w:t xml:space="preserve">בכל פוליסות </w:t>
      </w:r>
      <w:r>
        <w:rPr>
          <w:sz w:val="25"/>
          <w:szCs w:val="25"/>
          <w:rtl/>
        </w:rPr>
        <w:t>הביטוח הנ"ל יכללו התנאים הבאים:</w:t>
      </w:r>
    </w:p>
    <w:p w14:paraId="5A9A7F0D"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sz w:val="25"/>
          <w:szCs w:val="25"/>
          <w:rtl/>
        </w:rPr>
        <w:t xml:space="preserve">לשם המבוטח יתווספו כמבוטחים נוספים : מדינת ישראל </w:t>
      </w:r>
      <w:r>
        <w:rPr>
          <w:rFonts w:hint="cs"/>
          <w:sz w:val="25"/>
          <w:szCs w:val="25"/>
          <w:rtl/>
        </w:rPr>
        <w:t>-</w:t>
      </w:r>
      <w:r w:rsidRPr="00884C24">
        <w:rPr>
          <w:sz w:val="25"/>
          <w:szCs w:val="25"/>
          <w:rtl/>
        </w:rPr>
        <w:t xml:space="preserve"> </w:t>
      </w:r>
      <w:r w:rsidRPr="00884C24">
        <w:rPr>
          <w:rFonts w:hint="eastAsia"/>
          <w:sz w:val="25"/>
          <w:szCs w:val="25"/>
          <w:rtl/>
        </w:rPr>
        <w:t>משרד</w:t>
      </w:r>
      <w:r w:rsidRPr="00884C24">
        <w:rPr>
          <w:sz w:val="25"/>
          <w:szCs w:val="25"/>
          <w:rtl/>
        </w:rPr>
        <w:t xml:space="preserve">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והיועץ</w:t>
      </w:r>
      <w:r w:rsidRPr="00884C24">
        <w:rPr>
          <w:sz w:val="25"/>
          <w:szCs w:val="25"/>
          <w:rtl/>
        </w:rPr>
        <w:t xml:space="preserve">, </w:t>
      </w:r>
      <w:r w:rsidRPr="00884C24">
        <w:rPr>
          <w:rFonts w:hint="eastAsia"/>
          <w:sz w:val="25"/>
          <w:szCs w:val="25"/>
          <w:rtl/>
        </w:rPr>
        <w:t>בכפוף</w:t>
      </w:r>
      <w:r w:rsidRPr="00884C24">
        <w:rPr>
          <w:sz w:val="25"/>
          <w:szCs w:val="25"/>
          <w:rtl/>
        </w:rPr>
        <w:t xml:space="preserve"> </w:t>
      </w:r>
      <w:r w:rsidRPr="00884C24">
        <w:rPr>
          <w:rFonts w:hint="eastAsia"/>
          <w:sz w:val="25"/>
          <w:szCs w:val="25"/>
          <w:rtl/>
        </w:rPr>
        <w:t>להרחבי</w:t>
      </w:r>
      <w:r w:rsidRPr="00884C24">
        <w:rPr>
          <w:sz w:val="25"/>
          <w:szCs w:val="25"/>
          <w:rtl/>
        </w:rPr>
        <w:t xml:space="preserve"> </w:t>
      </w:r>
      <w:r w:rsidRPr="00884C24">
        <w:rPr>
          <w:rFonts w:hint="eastAsia"/>
          <w:sz w:val="25"/>
          <w:szCs w:val="25"/>
          <w:rtl/>
        </w:rPr>
        <w:t>השיפוי</w:t>
      </w:r>
      <w:r w:rsidRPr="00884C24">
        <w:rPr>
          <w:sz w:val="25"/>
          <w:szCs w:val="25"/>
          <w:rtl/>
        </w:rPr>
        <w:t xml:space="preserve"> </w:t>
      </w:r>
      <w:r w:rsidRPr="00884C24">
        <w:rPr>
          <w:rFonts w:hint="eastAsia"/>
          <w:sz w:val="25"/>
          <w:szCs w:val="25"/>
          <w:rtl/>
        </w:rPr>
        <w:t>כמפורט</w:t>
      </w:r>
      <w:r w:rsidRPr="00884C24">
        <w:rPr>
          <w:sz w:val="25"/>
          <w:szCs w:val="25"/>
          <w:rtl/>
        </w:rPr>
        <w:t xml:space="preserve"> </w:t>
      </w:r>
      <w:r w:rsidRPr="00884C24">
        <w:rPr>
          <w:rFonts w:hint="eastAsia"/>
          <w:sz w:val="25"/>
          <w:szCs w:val="25"/>
          <w:rtl/>
        </w:rPr>
        <w:t>לעיל</w:t>
      </w:r>
      <w:r w:rsidRPr="00884C24">
        <w:rPr>
          <w:sz w:val="25"/>
          <w:szCs w:val="25"/>
          <w:rtl/>
        </w:rPr>
        <w:t>;</w:t>
      </w:r>
    </w:p>
    <w:p w14:paraId="7409092F"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sz w:val="25"/>
          <w:szCs w:val="25"/>
          <w:rtl/>
        </w:rPr>
        <w:t xml:space="preserve">בכל מקרה של צמצום או ביטול הביטוח ע"י אחד הצדדים לא יהיה להם כל תוקף אלא </w:t>
      </w:r>
      <w:r w:rsidRPr="00884C24">
        <w:rPr>
          <w:rFonts w:hint="eastAsia"/>
          <w:sz w:val="25"/>
          <w:szCs w:val="25"/>
          <w:rtl/>
        </w:rPr>
        <w:t>אם</w:t>
      </w:r>
      <w:r w:rsidRPr="00884C24">
        <w:rPr>
          <w:sz w:val="25"/>
          <w:szCs w:val="25"/>
          <w:rtl/>
        </w:rPr>
        <w:t xml:space="preserve"> ניתנה על כך הודעה מוקדמת של 60 יום לפחות במכתב רשום ל</w:t>
      </w:r>
      <w:r w:rsidRPr="00884C24">
        <w:rPr>
          <w:rFonts w:hint="eastAsia"/>
          <w:sz w:val="25"/>
          <w:szCs w:val="25"/>
          <w:rtl/>
        </w:rPr>
        <w:t>יועץ</w:t>
      </w:r>
      <w:r w:rsidRPr="00884C24">
        <w:rPr>
          <w:sz w:val="25"/>
          <w:szCs w:val="25"/>
          <w:rtl/>
        </w:rPr>
        <w:t xml:space="preserve"> </w:t>
      </w:r>
      <w:r w:rsidRPr="00884C24">
        <w:rPr>
          <w:rFonts w:hint="eastAsia"/>
          <w:sz w:val="25"/>
          <w:szCs w:val="25"/>
          <w:rtl/>
        </w:rPr>
        <w:t>ול</w:t>
      </w:r>
      <w:r w:rsidRPr="00884C24">
        <w:rPr>
          <w:sz w:val="25"/>
          <w:szCs w:val="25"/>
          <w:rtl/>
        </w:rPr>
        <w:t xml:space="preserve">חשב משרד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בירושלים</w:t>
      </w:r>
      <w:r w:rsidRPr="00884C24">
        <w:rPr>
          <w:sz w:val="25"/>
          <w:szCs w:val="25"/>
          <w:rtl/>
        </w:rPr>
        <w:t xml:space="preserve">; </w:t>
      </w:r>
    </w:p>
    <w:p w14:paraId="19B24CC2"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sz w:val="25"/>
          <w:szCs w:val="25"/>
          <w:rtl/>
        </w:rPr>
        <w:t>המבטח מוותר על כל זכות תחלוף/שיבוב, תב</w:t>
      </w:r>
      <w:r>
        <w:rPr>
          <w:sz w:val="25"/>
          <w:szCs w:val="25"/>
          <w:rtl/>
        </w:rPr>
        <w:t>יעה, השתתפות או חזרה כלפי מדינת</w:t>
      </w:r>
      <w:r>
        <w:rPr>
          <w:rFonts w:hint="cs"/>
          <w:sz w:val="25"/>
          <w:szCs w:val="25"/>
          <w:rtl/>
        </w:rPr>
        <w:t xml:space="preserve"> </w:t>
      </w:r>
      <w:r w:rsidRPr="00884C24">
        <w:rPr>
          <w:rFonts w:hint="eastAsia"/>
          <w:sz w:val="25"/>
          <w:szCs w:val="25"/>
          <w:rtl/>
        </w:rPr>
        <w:t>ישראל</w:t>
      </w:r>
      <w:r w:rsidRPr="00884C24">
        <w:rPr>
          <w:sz w:val="25"/>
          <w:szCs w:val="25"/>
          <w:rtl/>
        </w:rPr>
        <w:t xml:space="preserve"> </w:t>
      </w:r>
      <w:r>
        <w:rPr>
          <w:rFonts w:hint="cs"/>
          <w:sz w:val="25"/>
          <w:szCs w:val="25"/>
          <w:rtl/>
        </w:rPr>
        <w:t>-</w:t>
      </w:r>
      <w:r w:rsidRPr="00884C24">
        <w:rPr>
          <w:sz w:val="25"/>
          <w:szCs w:val="25"/>
          <w:rtl/>
        </w:rPr>
        <w:t xml:space="preserve"> משרד </w:t>
      </w:r>
      <w:r w:rsidRPr="00884C24">
        <w:rPr>
          <w:rFonts w:hint="eastAsia"/>
          <w:sz w:val="25"/>
          <w:szCs w:val="25"/>
          <w:rtl/>
        </w:rPr>
        <w:t>התשתיות</w:t>
      </w:r>
      <w:r w:rsidRPr="00884C24">
        <w:rPr>
          <w:sz w:val="25"/>
          <w:szCs w:val="25"/>
          <w:rtl/>
        </w:rPr>
        <w:t xml:space="preserve"> הלאומיות, האנרגיה והמים ועובדיהם, ובלבד שהוויתור יחול </w:t>
      </w:r>
      <w:r w:rsidRPr="00884C24">
        <w:rPr>
          <w:rFonts w:hint="eastAsia"/>
          <w:sz w:val="25"/>
          <w:szCs w:val="25"/>
          <w:rtl/>
        </w:rPr>
        <w:t>לטובת</w:t>
      </w:r>
      <w:r w:rsidRPr="00884C24">
        <w:rPr>
          <w:sz w:val="25"/>
          <w:szCs w:val="25"/>
          <w:rtl/>
        </w:rPr>
        <w:t xml:space="preserve"> </w:t>
      </w:r>
      <w:r w:rsidRPr="00884C24">
        <w:rPr>
          <w:rFonts w:hint="eastAsia"/>
          <w:sz w:val="25"/>
          <w:szCs w:val="25"/>
          <w:rtl/>
        </w:rPr>
        <w:t>אדם</w:t>
      </w:r>
      <w:r w:rsidRPr="00884C24">
        <w:rPr>
          <w:sz w:val="25"/>
          <w:szCs w:val="25"/>
          <w:rtl/>
        </w:rPr>
        <w:t xml:space="preserve"> שגרם לנזק מתוך כוונת זדון;              </w:t>
      </w:r>
    </w:p>
    <w:p w14:paraId="68376B8A"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rFonts w:hint="eastAsia"/>
          <w:sz w:val="25"/>
          <w:szCs w:val="25"/>
          <w:rtl/>
        </w:rPr>
        <w:t>קבלן</w:t>
      </w:r>
      <w:r w:rsidRPr="00884C24">
        <w:rPr>
          <w:sz w:val="25"/>
          <w:szCs w:val="25"/>
          <w:rtl/>
        </w:rPr>
        <w:t xml:space="preserve"> המשנה </w:t>
      </w:r>
      <w:r>
        <w:rPr>
          <w:rFonts w:hint="cs"/>
          <w:sz w:val="25"/>
          <w:szCs w:val="25"/>
          <w:rtl/>
        </w:rPr>
        <w:t>-</w:t>
      </w:r>
      <w:r w:rsidRPr="00884C24">
        <w:rPr>
          <w:sz w:val="25"/>
          <w:szCs w:val="25"/>
          <w:rtl/>
        </w:rPr>
        <w:t xml:space="preserve"> בעל המקצוע אחראי בלעדית כלפי המבטח לתשלום דמי הביטוח עבור כל הפוליסות ולמילוי כל החובות המוטלות על המבוטח על פי תנאי הפוליסות;</w:t>
      </w:r>
    </w:p>
    <w:p w14:paraId="31258EC3"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sz w:val="25"/>
          <w:szCs w:val="25"/>
          <w:rtl/>
        </w:rPr>
        <w:t xml:space="preserve">ההשתתפויות העצמיות הנקובות בכל פוליסה ופוליסה תחולנה בלעדית על </w:t>
      </w:r>
      <w:r w:rsidRPr="00884C24">
        <w:rPr>
          <w:rFonts w:hint="eastAsia"/>
          <w:sz w:val="25"/>
          <w:szCs w:val="25"/>
          <w:rtl/>
        </w:rPr>
        <w:t>קבלן</w:t>
      </w:r>
      <w:r w:rsidRPr="00884C24">
        <w:rPr>
          <w:sz w:val="25"/>
          <w:szCs w:val="25"/>
          <w:rtl/>
        </w:rPr>
        <w:t xml:space="preserve"> המשנה- בעל </w:t>
      </w:r>
      <w:r w:rsidRPr="00884C24">
        <w:rPr>
          <w:rFonts w:hint="eastAsia"/>
          <w:sz w:val="25"/>
          <w:szCs w:val="25"/>
          <w:rtl/>
        </w:rPr>
        <w:t>המקצוע</w:t>
      </w:r>
      <w:r w:rsidRPr="00884C24">
        <w:rPr>
          <w:sz w:val="25"/>
          <w:szCs w:val="25"/>
          <w:rtl/>
        </w:rPr>
        <w:t>;</w:t>
      </w:r>
    </w:p>
    <w:p w14:paraId="08E28B76"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sz w:val="25"/>
          <w:szCs w:val="25"/>
          <w:rtl/>
        </w:rPr>
        <w:t>כל סעיף בפוליסות הביטוח המפקיע או מקטי</w:t>
      </w:r>
      <w:r>
        <w:rPr>
          <w:sz w:val="25"/>
          <w:szCs w:val="25"/>
          <w:rtl/>
        </w:rPr>
        <w:t>ן בדרך כל שהיא את אחריות המבטח,</w:t>
      </w:r>
      <w:r>
        <w:rPr>
          <w:rFonts w:hint="cs"/>
          <w:sz w:val="25"/>
          <w:szCs w:val="25"/>
          <w:rtl/>
        </w:rPr>
        <w:t xml:space="preserve"> </w:t>
      </w:r>
      <w:r w:rsidRPr="00884C24">
        <w:rPr>
          <w:sz w:val="25"/>
          <w:szCs w:val="25"/>
          <w:rtl/>
        </w:rPr>
        <w:t xml:space="preserve">כאשר </w:t>
      </w:r>
      <w:r w:rsidRPr="00884C24">
        <w:rPr>
          <w:rFonts w:hint="eastAsia"/>
          <w:sz w:val="25"/>
          <w:szCs w:val="25"/>
          <w:rtl/>
        </w:rPr>
        <w:t>קיים</w:t>
      </w:r>
      <w:r w:rsidRPr="00884C24">
        <w:rPr>
          <w:sz w:val="25"/>
          <w:szCs w:val="25"/>
          <w:rtl/>
        </w:rPr>
        <w:t xml:space="preserve"> ביטוח אחר לא יופעל כלפי מדינת ישראל, והביטוח הינו בחזקת ביטוח ראשוני </w:t>
      </w:r>
      <w:r w:rsidRPr="00884C24">
        <w:rPr>
          <w:rFonts w:hint="eastAsia"/>
          <w:sz w:val="25"/>
          <w:szCs w:val="25"/>
          <w:rtl/>
        </w:rPr>
        <w:t>המזכה</w:t>
      </w:r>
      <w:r w:rsidRPr="00884C24">
        <w:rPr>
          <w:sz w:val="25"/>
          <w:szCs w:val="25"/>
          <w:rtl/>
        </w:rPr>
        <w:t xml:space="preserve"> </w:t>
      </w:r>
      <w:r w:rsidRPr="00884C24">
        <w:rPr>
          <w:rFonts w:hint="eastAsia"/>
          <w:sz w:val="25"/>
          <w:szCs w:val="25"/>
          <w:rtl/>
        </w:rPr>
        <w:t>במלוא</w:t>
      </w:r>
      <w:r w:rsidRPr="00884C24">
        <w:rPr>
          <w:sz w:val="25"/>
          <w:szCs w:val="25"/>
          <w:rtl/>
        </w:rPr>
        <w:t xml:space="preserve"> הזכויות על פי הביטוח;</w:t>
      </w:r>
    </w:p>
    <w:p w14:paraId="760CDF51" w14:textId="77777777" w:rsidR="00B95008" w:rsidRPr="00884C24" w:rsidRDefault="00B95008" w:rsidP="009D53C8">
      <w:pPr>
        <w:pStyle w:val="af6"/>
        <w:numPr>
          <w:ilvl w:val="0"/>
          <w:numId w:val="139"/>
        </w:numPr>
        <w:tabs>
          <w:tab w:val="left" w:pos="9156"/>
        </w:tabs>
        <w:spacing w:line="340" w:lineRule="exact"/>
        <w:ind w:left="1927" w:right="142"/>
        <w:jc w:val="both"/>
        <w:rPr>
          <w:sz w:val="25"/>
          <w:szCs w:val="25"/>
          <w:rtl/>
        </w:rPr>
      </w:pPr>
      <w:r w:rsidRPr="00884C24">
        <w:rPr>
          <w:sz w:val="25"/>
          <w:szCs w:val="25"/>
          <w:rtl/>
        </w:rPr>
        <w:t xml:space="preserve">תנאי הכיסוי של הפוליסות אחריות מעבידים ואחריות כלפי צד שלישי לא יפחתו מהמקובל </w:t>
      </w:r>
      <w:r w:rsidRPr="00884C24">
        <w:rPr>
          <w:rFonts w:hint="eastAsia"/>
          <w:sz w:val="25"/>
          <w:szCs w:val="25"/>
          <w:rtl/>
        </w:rPr>
        <w:t>על</w:t>
      </w:r>
      <w:r w:rsidRPr="00884C24">
        <w:rPr>
          <w:sz w:val="25"/>
          <w:szCs w:val="25"/>
          <w:rtl/>
        </w:rPr>
        <w:t xml:space="preserve"> </w:t>
      </w:r>
      <w:r w:rsidRPr="00884C24">
        <w:rPr>
          <w:rFonts w:hint="eastAsia"/>
          <w:sz w:val="25"/>
          <w:szCs w:val="25"/>
          <w:rtl/>
        </w:rPr>
        <w:t>פי</w:t>
      </w:r>
      <w:r w:rsidRPr="00884C24">
        <w:rPr>
          <w:sz w:val="25"/>
          <w:szCs w:val="25"/>
          <w:rtl/>
        </w:rPr>
        <w:t xml:space="preserve"> תנאי "פוליסות נוסח ביט", בכפוף להרחבת הכיסויים כמפורט לעיל.</w:t>
      </w:r>
    </w:p>
    <w:p w14:paraId="66E02221" w14:textId="77777777" w:rsidR="00B95008" w:rsidRDefault="00B95008" w:rsidP="00B95008">
      <w:pPr>
        <w:tabs>
          <w:tab w:val="left" w:pos="9156"/>
        </w:tabs>
        <w:spacing w:line="340" w:lineRule="exact"/>
        <w:ind w:right="142"/>
        <w:jc w:val="both"/>
        <w:rPr>
          <w:sz w:val="25"/>
          <w:szCs w:val="25"/>
          <w:rtl/>
        </w:rPr>
      </w:pPr>
    </w:p>
    <w:p w14:paraId="3F8A47FF" w14:textId="77777777" w:rsidR="00B95008" w:rsidRPr="00884C24" w:rsidRDefault="00B95008" w:rsidP="00B95008">
      <w:pPr>
        <w:tabs>
          <w:tab w:val="left" w:pos="9156"/>
        </w:tabs>
        <w:spacing w:line="340" w:lineRule="exact"/>
        <w:ind w:left="1218" w:right="142"/>
        <w:jc w:val="both"/>
        <w:rPr>
          <w:sz w:val="25"/>
          <w:szCs w:val="25"/>
          <w:rtl/>
        </w:rPr>
      </w:pPr>
      <w:r w:rsidRPr="00884C24">
        <w:rPr>
          <w:sz w:val="25"/>
          <w:szCs w:val="25"/>
          <w:rtl/>
        </w:rPr>
        <w:t xml:space="preserve">העתקי פוליסות הביטוח, מאושרות ע"י המבטח או אישור קיום ביטוחים בחתימתו על קיום הביטוחים כאמור </w:t>
      </w:r>
      <w:r>
        <w:rPr>
          <w:rFonts w:hint="cs"/>
          <w:sz w:val="25"/>
          <w:szCs w:val="25"/>
          <w:rtl/>
        </w:rPr>
        <w:t xml:space="preserve">בנספח יג' המצורף למכרז </w:t>
      </w:r>
      <w:r w:rsidRPr="00884C24">
        <w:rPr>
          <w:sz w:val="25"/>
          <w:szCs w:val="25"/>
          <w:rtl/>
        </w:rPr>
        <w:t xml:space="preserve">יומצאו על ידי </w:t>
      </w:r>
      <w:r w:rsidRPr="00884C24">
        <w:rPr>
          <w:rFonts w:hint="eastAsia"/>
          <w:sz w:val="25"/>
          <w:szCs w:val="25"/>
          <w:rtl/>
        </w:rPr>
        <w:t>קבלן</w:t>
      </w:r>
      <w:r w:rsidRPr="00884C24">
        <w:rPr>
          <w:sz w:val="25"/>
          <w:szCs w:val="25"/>
          <w:rtl/>
        </w:rPr>
        <w:t xml:space="preserve"> המשנה </w:t>
      </w:r>
      <w:r>
        <w:rPr>
          <w:rFonts w:hint="cs"/>
          <w:sz w:val="25"/>
          <w:szCs w:val="25"/>
          <w:rtl/>
        </w:rPr>
        <w:t>-</w:t>
      </w:r>
      <w:r w:rsidRPr="00884C24">
        <w:rPr>
          <w:sz w:val="25"/>
          <w:szCs w:val="25"/>
          <w:rtl/>
        </w:rPr>
        <w:t xml:space="preserve"> בעל המקצוע ליועץ </w:t>
      </w:r>
      <w:r w:rsidRPr="00884C24">
        <w:rPr>
          <w:rFonts w:hint="eastAsia"/>
          <w:sz w:val="25"/>
          <w:szCs w:val="25"/>
          <w:rtl/>
        </w:rPr>
        <w:t>ו</w:t>
      </w:r>
      <w:r w:rsidRPr="00884C24">
        <w:rPr>
          <w:sz w:val="25"/>
          <w:szCs w:val="25"/>
          <w:rtl/>
        </w:rPr>
        <w:t xml:space="preserve">למשרד </w:t>
      </w:r>
      <w:r w:rsidRPr="00884C24">
        <w:rPr>
          <w:rFonts w:hint="eastAsia"/>
          <w:sz w:val="25"/>
          <w:szCs w:val="25"/>
          <w:rtl/>
        </w:rPr>
        <w:t>התשתיות</w:t>
      </w:r>
      <w:r w:rsidRPr="00884C24">
        <w:rPr>
          <w:sz w:val="25"/>
          <w:szCs w:val="25"/>
          <w:rtl/>
        </w:rPr>
        <w:t xml:space="preserve"> הלאומיות, האנרגיה והמים עד למועד </w:t>
      </w:r>
      <w:r w:rsidRPr="00884C24">
        <w:rPr>
          <w:rFonts w:hint="eastAsia"/>
          <w:sz w:val="25"/>
          <w:szCs w:val="25"/>
          <w:rtl/>
        </w:rPr>
        <w:t>חתימת</w:t>
      </w:r>
      <w:r w:rsidRPr="00884C24">
        <w:rPr>
          <w:sz w:val="25"/>
          <w:szCs w:val="25"/>
          <w:rtl/>
        </w:rPr>
        <w:t xml:space="preserve"> ההסכם.  </w:t>
      </w:r>
    </w:p>
    <w:p w14:paraId="36F8CCB7" w14:textId="77777777" w:rsidR="00B95008" w:rsidRPr="00884C24" w:rsidRDefault="00B95008" w:rsidP="00B95008">
      <w:pPr>
        <w:tabs>
          <w:tab w:val="left" w:pos="9156"/>
        </w:tabs>
        <w:spacing w:line="340" w:lineRule="exact"/>
        <w:ind w:left="1080" w:right="142"/>
        <w:jc w:val="both"/>
        <w:rPr>
          <w:sz w:val="25"/>
          <w:szCs w:val="25"/>
          <w:rtl/>
        </w:rPr>
      </w:pPr>
    </w:p>
    <w:p w14:paraId="01D26279" w14:textId="77777777" w:rsidR="00B95008" w:rsidRPr="00884C24" w:rsidRDefault="00B95008" w:rsidP="00B95008">
      <w:pPr>
        <w:tabs>
          <w:tab w:val="left" w:pos="9156"/>
        </w:tabs>
        <w:spacing w:line="340" w:lineRule="exact"/>
        <w:ind w:left="1218" w:right="142"/>
        <w:jc w:val="both"/>
        <w:rPr>
          <w:sz w:val="25"/>
          <w:szCs w:val="25"/>
          <w:rtl/>
        </w:rPr>
      </w:pPr>
      <w:r w:rsidRPr="00884C24">
        <w:rPr>
          <w:rFonts w:hint="eastAsia"/>
          <w:sz w:val="25"/>
          <w:szCs w:val="25"/>
          <w:rtl/>
        </w:rPr>
        <w:t>קבלן</w:t>
      </w:r>
      <w:r w:rsidRPr="00884C24">
        <w:rPr>
          <w:sz w:val="25"/>
          <w:szCs w:val="25"/>
          <w:rtl/>
        </w:rPr>
        <w:t xml:space="preserve"> המשנה – בעל המקצוע מתחייב בכל תקופת ההתקשרות </w:t>
      </w:r>
      <w:r w:rsidRPr="00884C24">
        <w:rPr>
          <w:rFonts w:hint="eastAsia"/>
          <w:sz w:val="25"/>
          <w:szCs w:val="25"/>
          <w:rtl/>
        </w:rPr>
        <w:t>למתן</w:t>
      </w:r>
      <w:r w:rsidRPr="00884C24">
        <w:rPr>
          <w:sz w:val="25"/>
          <w:szCs w:val="25"/>
          <w:rtl/>
        </w:rPr>
        <w:t xml:space="preserve"> </w:t>
      </w:r>
      <w:r w:rsidRPr="00884C24">
        <w:rPr>
          <w:rFonts w:hint="eastAsia"/>
          <w:sz w:val="25"/>
          <w:szCs w:val="25"/>
          <w:rtl/>
        </w:rPr>
        <w:t>השירותים</w:t>
      </w:r>
      <w:r w:rsidRPr="00884C24">
        <w:rPr>
          <w:sz w:val="25"/>
          <w:szCs w:val="25"/>
          <w:rtl/>
        </w:rPr>
        <w:t xml:space="preserve"> </w:t>
      </w:r>
      <w:r w:rsidRPr="00884C24">
        <w:rPr>
          <w:rFonts w:hint="eastAsia"/>
          <w:sz w:val="25"/>
          <w:szCs w:val="25"/>
          <w:rtl/>
        </w:rPr>
        <w:t>ל</w:t>
      </w:r>
      <w:r w:rsidRPr="00884C24">
        <w:rPr>
          <w:sz w:val="25"/>
          <w:szCs w:val="25"/>
          <w:rtl/>
        </w:rPr>
        <w:t xml:space="preserve">מדינת ישראל – משרד </w:t>
      </w:r>
      <w:r w:rsidRPr="00884C24">
        <w:rPr>
          <w:rFonts w:hint="eastAsia"/>
          <w:sz w:val="25"/>
          <w:szCs w:val="25"/>
          <w:rtl/>
        </w:rPr>
        <w:t>התשתיות</w:t>
      </w:r>
      <w:r w:rsidRPr="00884C24">
        <w:rPr>
          <w:sz w:val="25"/>
          <w:szCs w:val="25"/>
          <w:rtl/>
        </w:rPr>
        <w:t xml:space="preserve"> הלאומיות, האנרגיה והמים וכל עוד אחריותו קיימת, להחזיק בתוקף </w:t>
      </w:r>
      <w:r w:rsidRPr="00884C24">
        <w:rPr>
          <w:rFonts w:hint="eastAsia"/>
          <w:sz w:val="25"/>
          <w:szCs w:val="25"/>
          <w:rtl/>
        </w:rPr>
        <w:t>את</w:t>
      </w:r>
      <w:r w:rsidRPr="00884C24">
        <w:rPr>
          <w:sz w:val="25"/>
          <w:szCs w:val="25"/>
          <w:rtl/>
        </w:rPr>
        <w:t xml:space="preserve"> </w:t>
      </w:r>
      <w:r w:rsidRPr="00884C24">
        <w:rPr>
          <w:rFonts w:hint="eastAsia"/>
          <w:sz w:val="25"/>
          <w:szCs w:val="25"/>
          <w:rtl/>
        </w:rPr>
        <w:t>פוליסות</w:t>
      </w:r>
      <w:r w:rsidRPr="00884C24">
        <w:rPr>
          <w:sz w:val="25"/>
          <w:szCs w:val="25"/>
          <w:rtl/>
        </w:rPr>
        <w:t xml:space="preserve"> </w:t>
      </w:r>
      <w:r w:rsidRPr="00884C24">
        <w:rPr>
          <w:rFonts w:hint="eastAsia"/>
          <w:sz w:val="25"/>
          <w:szCs w:val="25"/>
          <w:rtl/>
        </w:rPr>
        <w:t>הביטוח</w:t>
      </w:r>
      <w:r w:rsidRPr="00884C24">
        <w:rPr>
          <w:sz w:val="25"/>
          <w:szCs w:val="25"/>
          <w:rtl/>
        </w:rPr>
        <w:t xml:space="preserve">. </w:t>
      </w:r>
      <w:r w:rsidRPr="00884C24">
        <w:rPr>
          <w:rFonts w:hint="eastAsia"/>
          <w:sz w:val="25"/>
          <w:szCs w:val="25"/>
          <w:rtl/>
        </w:rPr>
        <w:t>קבלן</w:t>
      </w:r>
      <w:r w:rsidRPr="00884C24">
        <w:rPr>
          <w:sz w:val="25"/>
          <w:szCs w:val="25"/>
          <w:rtl/>
        </w:rPr>
        <w:t xml:space="preserve"> המשנה </w:t>
      </w:r>
      <w:r>
        <w:rPr>
          <w:rFonts w:hint="cs"/>
          <w:sz w:val="25"/>
          <w:szCs w:val="25"/>
          <w:rtl/>
        </w:rPr>
        <w:t>-</w:t>
      </w:r>
      <w:r w:rsidRPr="00884C24">
        <w:rPr>
          <w:sz w:val="25"/>
          <w:szCs w:val="25"/>
          <w:rtl/>
        </w:rPr>
        <w:t xml:space="preserve"> בעל המקצוע מתחייב כי </w:t>
      </w:r>
      <w:r w:rsidRPr="00884C24">
        <w:rPr>
          <w:rFonts w:hint="eastAsia"/>
          <w:sz w:val="25"/>
          <w:szCs w:val="25"/>
          <w:rtl/>
        </w:rPr>
        <w:t>פוליסות</w:t>
      </w:r>
      <w:r w:rsidRPr="00884C24">
        <w:rPr>
          <w:sz w:val="25"/>
          <w:szCs w:val="25"/>
          <w:rtl/>
        </w:rPr>
        <w:t xml:space="preserve"> הביטוח תחודשנה על </w:t>
      </w:r>
      <w:r w:rsidRPr="00884C24">
        <w:rPr>
          <w:rFonts w:hint="eastAsia"/>
          <w:sz w:val="25"/>
          <w:szCs w:val="25"/>
          <w:rtl/>
        </w:rPr>
        <w:t>ידו</w:t>
      </w:r>
      <w:r w:rsidRPr="00884C24">
        <w:rPr>
          <w:sz w:val="25"/>
          <w:szCs w:val="25"/>
          <w:rtl/>
        </w:rPr>
        <w:t xml:space="preserve"> </w:t>
      </w:r>
      <w:r w:rsidRPr="00884C24">
        <w:rPr>
          <w:rFonts w:hint="eastAsia"/>
          <w:sz w:val="25"/>
          <w:szCs w:val="25"/>
          <w:rtl/>
        </w:rPr>
        <w:t>מדי</w:t>
      </w:r>
      <w:r w:rsidRPr="00884C24">
        <w:rPr>
          <w:sz w:val="25"/>
          <w:szCs w:val="25"/>
          <w:rtl/>
        </w:rPr>
        <w:t xml:space="preserve">  </w:t>
      </w:r>
      <w:r w:rsidRPr="00884C24">
        <w:rPr>
          <w:rFonts w:hint="eastAsia"/>
          <w:sz w:val="25"/>
          <w:szCs w:val="25"/>
          <w:rtl/>
        </w:rPr>
        <w:t>שנה</w:t>
      </w:r>
      <w:r w:rsidRPr="00884C24">
        <w:rPr>
          <w:sz w:val="25"/>
          <w:szCs w:val="25"/>
          <w:rtl/>
        </w:rPr>
        <w:t xml:space="preserve">  </w:t>
      </w:r>
      <w:r w:rsidRPr="00884C24">
        <w:rPr>
          <w:rFonts w:hint="eastAsia"/>
          <w:sz w:val="25"/>
          <w:szCs w:val="25"/>
          <w:rtl/>
        </w:rPr>
        <w:t>בשנה</w:t>
      </w:r>
      <w:r w:rsidRPr="00884C24">
        <w:rPr>
          <w:sz w:val="25"/>
          <w:szCs w:val="25"/>
          <w:rtl/>
        </w:rPr>
        <w:t xml:space="preserve">, </w:t>
      </w:r>
      <w:r w:rsidRPr="00884C24">
        <w:rPr>
          <w:rFonts w:hint="eastAsia"/>
          <w:sz w:val="25"/>
          <w:szCs w:val="25"/>
          <w:rtl/>
        </w:rPr>
        <w:t>כל</w:t>
      </w:r>
      <w:r w:rsidRPr="00884C24">
        <w:rPr>
          <w:sz w:val="25"/>
          <w:szCs w:val="25"/>
          <w:rtl/>
        </w:rPr>
        <w:t xml:space="preserve"> </w:t>
      </w:r>
      <w:r w:rsidRPr="00884C24">
        <w:rPr>
          <w:rFonts w:hint="eastAsia"/>
          <w:sz w:val="25"/>
          <w:szCs w:val="25"/>
          <w:rtl/>
        </w:rPr>
        <w:t>עוד</w:t>
      </w:r>
      <w:r w:rsidRPr="00884C24">
        <w:rPr>
          <w:sz w:val="25"/>
          <w:szCs w:val="25"/>
          <w:rtl/>
        </w:rPr>
        <w:t xml:space="preserve"> </w:t>
      </w:r>
      <w:r w:rsidRPr="00884C24">
        <w:rPr>
          <w:rFonts w:hint="eastAsia"/>
          <w:sz w:val="25"/>
          <w:szCs w:val="25"/>
          <w:rtl/>
        </w:rPr>
        <w:t>ההסכם</w:t>
      </w:r>
      <w:r w:rsidRPr="00884C24">
        <w:rPr>
          <w:sz w:val="25"/>
          <w:szCs w:val="25"/>
          <w:rtl/>
        </w:rPr>
        <w:t xml:space="preserve"> </w:t>
      </w:r>
      <w:r w:rsidRPr="00884C24">
        <w:rPr>
          <w:rFonts w:hint="eastAsia"/>
          <w:sz w:val="25"/>
          <w:szCs w:val="25"/>
          <w:rtl/>
        </w:rPr>
        <w:t>של</w:t>
      </w:r>
      <w:r w:rsidRPr="00884C24">
        <w:rPr>
          <w:sz w:val="25"/>
          <w:szCs w:val="25"/>
          <w:rtl/>
        </w:rPr>
        <w:t xml:space="preserve"> </w:t>
      </w:r>
      <w:r w:rsidRPr="00884C24">
        <w:rPr>
          <w:rFonts w:hint="eastAsia"/>
          <w:sz w:val="25"/>
          <w:szCs w:val="25"/>
          <w:rtl/>
        </w:rPr>
        <w:t>היועץ</w:t>
      </w:r>
      <w:r w:rsidRPr="00884C24">
        <w:rPr>
          <w:sz w:val="25"/>
          <w:szCs w:val="25"/>
          <w:rtl/>
        </w:rPr>
        <w:t xml:space="preserve"> עמו בתוקף. </w:t>
      </w:r>
      <w:r w:rsidRPr="00884C24">
        <w:rPr>
          <w:rFonts w:hint="eastAsia"/>
          <w:sz w:val="25"/>
          <w:szCs w:val="25"/>
          <w:rtl/>
        </w:rPr>
        <w:t>קבלן</w:t>
      </w:r>
      <w:r w:rsidRPr="00884C24">
        <w:rPr>
          <w:sz w:val="25"/>
          <w:szCs w:val="25"/>
          <w:rtl/>
        </w:rPr>
        <w:t xml:space="preserve"> המשנה </w:t>
      </w:r>
      <w:r>
        <w:rPr>
          <w:rFonts w:hint="cs"/>
          <w:sz w:val="25"/>
          <w:szCs w:val="25"/>
          <w:rtl/>
        </w:rPr>
        <w:t>-</w:t>
      </w:r>
      <w:r w:rsidRPr="00884C24">
        <w:rPr>
          <w:sz w:val="25"/>
          <w:szCs w:val="25"/>
          <w:rtl/>
        </w:rPr>
        <w:t xml:space="preserve">בעל המקצוע </w:t>
      </w:r>
      <w:r w:rsidRPr="00884C24">
        <w:rPr>
          <w:rFonts w:hint="eastAsia"/>
          <w:sz w:val="25"/>
          <w:szCs w:val="25"/>
          <w:rtl/>
        </w:rPr>
        <w:t>מתחייב</w:t>
      </w:r>
      <w:r w:rsidRPr="00884C24">
        <w:rPr>
          <w:sz w:val="25"/>
          <w:szCs w:val="25"/>
          <w:rtl/>
        </w:rPr>
        <w:t xml:space="preserve"> </w:t>
      </w:r>
      <w:r w:rsidRPr="00884C24">
        <w:rPr>
          <w:rFonts w:hint="eastAsia"/>
          <w:sz w:val="25"/>
          <w:szCs w:val="25"/>
          <w:rtl/>
        </w:rPr>
        <w:t>להציג</w:t>
      </w:r>
      <w:r w:rsidRPr="00884C24">
        <w:rPr>
          <w:sz w:val="25"/>
          <w:szCs w:val="25"/>
          <w:rtl/>
        </w:rPr>
        <w:t xml:space="preserve"> </w:t>
      </w:r>
      <w:r w:rsidRPr="00884C24">
        <w:rPr>
          <w:rFonts w:hint="eastAsia"/>
          <w:sz w:val="25"/>
          <w:szCs w:val="25"/>
          <w:rtl/>
        </w:rPr>
        <w:t>את</w:t>
      </w:r>
      <w:r w:rsidRPr="00884C24">
        <w:rPr>
          <w:sz w:val="25"/>
          <w:szCs w:val="25"/>
          <w:rtl/>
        </w:rPr>
        <w:t xml:space="preserve"> </w:t>
      </w:r>
      <w:r w:rsidRPr="00884C24">
        <w:rPr>
          <w:rFonts w:hint="eastAsia"/>
          <w:sz w:val="25"/>
          <w:szCs w:val="25"/>
          <w:rtl/>
        </w:rPr>
        <w:t>העתקי</w:t>
      </w:r>
      <w:r w:rsidRPr="00884C24">
        <w:rPr>
          <w:sz w:val="25"/>
          <w:szCs w:val="25"/>
          <w:rtl/>
        </w:rPr>
        <w:t xml:space="preserve"> </w:t>
      </w:r>
      <w:r w:rsidRPr="00884C24">
        <w:rPr>
          <w:rFonts w:hint="eastAsia"/>
          <w:sz w:val="25"/>
          <w:szCs w:val="25"/>
          <w:rtl/>
        </w:rPr>
        <w:t>פוליסות</w:t>
      </w:r>
      <w:r w:rsidRPr="00884C24">
        <w:rPr>
          <w:sz w:val="25"/>
          <w:szCs w:val="25"/>
          <w:rtl/>
        </w:rPr>
        <w:t xml:space="preserve"> </w:t>
      </w:r>
      <w:r w:rsidRPr="00884C24">
        <w:rPr>
          <w:rFonts w:hint="eastAsia"/>
          <w:sz w:val="25"/>
          <w:szCs w:val="25"/>
          <w:rtl/>
        </w:rPr>
        <w:t>הביטוח</w:t>
      </w:r>
      <w:r w:rsidRPr="00884C24">
        <w:rPr>
          <w:sz w:val="25"/>
          <w:szCs w:val="25"/>
          <w:rtl/>
        </w:rPr>
        <w:t xml:space="preserve"> המחודשות מאושרות וחתומות ע"י המבטח  או </w:t>
      </w:r>
      <w:r w:rsidRPr="00884C24">
        <w:rPr>
          <w:rFonts w:hint="eastAsia"/>
          <w:sz w:val="25"/>
          <w:szCs w:val="25"/>
          <w:rtl/>
        </w:rPr>
        <w:t>אישור</w:t>
      </w:r>
      <w:r w:rsidRPr="00884C24">
        <w:rPr>
          <w:sz w:val="25"/>
          <w:szCs w:val="25"/>
          <w:rtl/>
        </w:rPr>
        <w:t xml:space="preserve"> </w:t>
      </w:r>
      <w:r w:rsidRPr="00884C24">
        <w:rPr>
          <w:rFonts w:hint="eastAsia"/>
          <w:sz w:val="25"/>
          <w:szCs w:val="25"/>
          <w:rtl/>
        </w:rPr>
        <w:t>בחתימת</w:t>
      </w:r>
      <w:r w:rsidRPr="00884C24">
        <w:rPr>
          <w:sz w:val="25"/>
          <w:szCs w:val="25"/>
          <w:rtl/>
        </w:rPr>
        <w:t xml:space="preserve"> </w:t>
      </w:r>
      <w:r w:rsidRPr="00884C24">
        <w:rPr>
          <w:rFonts w:hint="eastAsia"/>
          <w:sz w:val="25"/>
          <w:szCs w:val="25"/>
          <w:rtl/>
        </w:rPr>
        <w:t>מבטחו</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חידושן</w:t>
      </w:r>
      <w:r w:rsidRPr="00884C24">
        <w:rPr>
          <w:sz w:val="25"/>
          <w:szCs w:val="25"/>
          <w:rtl/>
        </w:rPr>
        <w:t xml:space="preserve"> </w:t>
      </w:r>
      <w:r w:rsidRPr="00884C24">
        <w:rPr>
          <w:rFonts w:hint="eastAsia"/>
          <w:sz w:val="25"/>
          <w:szCs w:val="25"/>
          <w:rtl/>
        </w:rPr>
        <w:t>ליועץ</w:t>
      </w:r>
      <w:r w:rsidRPr="00884C24">
        <w:rPr>
          <w:sz w:val="25"/>
          <w:szCs w:val="25"/>
          <w:rtl/>
        </w:rPr>
        <w:t xml:space="preserve"> </w:t>
      </w:r>
      <w:r w:rsidRPr="00884C24">
        <w:rPr>
          <w:rFonts w:hint="eastAsia"/>
          <w:sz w:val="25"/>
          <w:szCs w:val="25"/>
          <w:rtl/>
        </w:rPr>
        <w:t>ולמשרד</w:t>
      </w:r>
      <w:r w:rsidRPr="00884C24">
        <w:rPr>
          <w:sz w:val="25"/>
          <w:szCs w:val="25"/>
          <w:rtl/>
        </w:rPr>
        <w:t xml:space="preserve"> התשתיות הלאומיות, האנרגיה והמים, לכל המאוחר </w:t>
      </w:r>
      <w:r w:rsidRPr="00884C24">
        <w:rPr>
          <w:rFonts w:hint="eastAsia"/>
          <w:sz w:val="25"/>
          <w:szCs w:val="25"/>
          <w:rtl/>
        </w:rPr>
        <w:t>שבועיים</w:t>
      </w:r>
      <w:r w:rsidRPr="00884C24">
        <w:rPr>
          <w:sz w:val="25"/>
          <w:szCs w:val="25"/>
          <w:rtl/>
        </w:rPr>
        <w:t xml:space="preserve"> לפני תום תקופת הביטוח.               </w:t>
      </w:r>
    </w:p>
    <w:p w14:paraId="7F187533" w14:textId="77777777" w:rsidR="00B95008" w:rsidRPr="00884C24" w:rsidRDefault="00B95008" w:rsidP="00B95008">
      <w:pPr>
        <w:tabs>
          <w:tab w:val="left" w:pos="9156"/>
        </w:tabs>
        <w:spacing w:line="340" w:lineRule="exact"/>
        <w:ind w:left="1218" w:right="142"/>
        <w:jc w:val="both"/>
        <w:rPr>
          <w:sz w:val="25"/>
          <w:szCs w:val="25"/>
          <w:rtl/>
        </w:rPr>
      </w:pPr>
    </w:p>
    <w:p w14:paraId="68551D0A" w14:textId="77777777" w:rsidR="00B95008" w:rsidRPr="00884C24" w:rsidRDefault="00B95008" w:rsidP="00B95008">
      <w:pPr>
        <w:tabs>
          <w:tab w:val="left" w:pos="9156"/>
        </w:tabs>
        <w:spacing w:line="340" w:lineRule="exact"/>
        <w:ind w:left="1218" w:right="142"/>
        <w:jc w:val="both"/>
        <w:rPr>
          <w:sz w:val="25"/>
          <w:szCs w:val="25"/>
          <w:rtl/>
        </w:rPr>
      </w:pPr>
      <w:r w:rsidRPr="00884C24">
        <w:rPr>
          <w:sz w:val="25"/>
          <w:szCs w:val="25"/>
          <w:rtl/>
        </w:rPr>
        <w:t xml:space="preserve">אין בכל האמור בסעיפי הביטוח כדי לפטור את </w:t>
      </w:r>
      <w:r w:rsidRPr="00884C24">
        <w:rPr>
          <w:rFonts w:hint="eastAsia"/>
          <w:sz w:val="25"/>
          <w:szCs w:val="25"/>
          <w:rtl/>
        </w:rPr>
        <w:t>קבלן</w:t>
      </w:r>
      <w:r w:rsidRPr="00884C24">
        <w:rPr>
          <w:sz w:val="25"/>
          <w:szCs w:val="25"/>
          <w:rtl/>
        </w:rPr>
        <w:t xml:space="preserve"> המשנה – בעל המקצוע מכל חובה החלה </w:t>
      </w:r>
      <w:r w:rsidRPr="00884C24">
        <w:rPr>
          <w:rFonts w:hint="eastAsia"/>
          <w:sz w:val="25"/>
          <w:szCs w:val="25"/>
          <w:rtl/>
        </w:rPr>
        <w:t>עליו</w:t>
      </w:r>
      <w:r w:rsidRPr="00884C24">
        <w:rPr>
          <w:sz w:val="25"/>
          <w:szCs w:val="25"/>
          <w:rtl/>
        </w:rPr>
        <w:t xml:space="preserve"> </w:t>
      </w:r>
      <w:r w:rsidRPr="00884C24">
        <w:rPr>
          <w:rFonts w:hint="eastAsia"/>
          <w:sz w:val="25"/>
          <w:szCs w:val="25"/>
          <w:rtl/>
        </w:rPr>
        <w:t>על</w:t>
      </w:r>
      <w:r w:rsidRPr="00884C24">
        <w:rPr>
          <w:sz w:val="25"/>
          <w:szCs w:val="25"/>
          <w:rtl/>
        </w:rPr>
        <w:t xml:space="preserve"> פי כל דין ועל פי החוזה ואין לפרש את האמור כוויתור של מדינת ישראל </w:t>
      </w:r>
      <w:r>
        <w:rPr>
          <w:rFonts w:hint="cs"/>
          <w:sz w:val="25"/>
          <w:szCs w:val="25"/>
          <w:rtl/>
        </w:rPr>
        <w:t xml:space="preserve">- </w:t>
      </w:r>
      <w:r w:rsidRPr="00884C24">
        <w:rPr>
          <w:sz w:val="25"/>
          <w:szCs w:val="25"/>
          <w:rtl/>
        </w:rPr>
        <w:t xml:space="preserve">משרד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על</w:t>
      </w:r>
      <w:r w:rsidRPr="00884C24">
        <w:rPr>
          <w:sz w:val="25"/>
          <w:szCs w:val="25"/>
          <w:rtl/>
        </w:rPr>
        <w:t xml:space="preserve"> </w:t>
      </w:r>
      <w:r w:rsidRPr="00884C24">
        <w:rPr>
          <w:rFonts w:hint="eastAsia"/>
          <w:sz w:val="25"/>
          <w:szCs w:val="25"/>
          <w:rtl/>
        </w:rPr>
        <w:t>כל</w:t>
      </w:r>
      <w:r w:rsidRPr="00884C24">
        <w:rPr>
          <w:sz w:val="25"/>
          <w:szCs w:val="25"/>
          <w:rtl/>
        </w:rPr>
        <w:t xml:space="preserve"> זכות או סעד המוקנים להם על פי הדין ועל פי חוזה זה. </w:t>
      </w:r>
    </w:p>
    <w:p w14:paraId="2447EE9D" w14:textId="77777777" w:rsidR="00B95008" w:rsidRPr="00884C24" w:rsidRDefault="00B95008" w:rsidP="00B95008">
      <w:pPr>
        <w:tabs>
          <w:tab w:val="left" w:pos="9156"/>
        </w:tabs>
        <w:spacing w:line="340" w:lineRule="exact"/>
        <w:ind w:left="1218" w:right="142"/>
        <w:jc w:val="both"/>
        <w:rPr>
          <w:sz w:val="25"/>
          <w:szCs w:val="25"/>
          <w:rtl/>
        </w:rPr>
      </w:pPr>
      <w:r w:rsidRPr="00884C24">
        <w:rPr>
          <w:sz w:val="25"/>
          <w:szCs w:val="25"/>
          <w:rtl/>
        </w:rPr>
        <w:t xml:space="preserve">     </w:t>
      </w:r>
    </w:p>
    <w:p w14:paraId="7699B8AD" w14:textId="77777777" w:rsidR="00B95008" w:rsidRPr="00884C24" w:rsidRDefault="00B95008" w:rsidP="00B95008">
      <w:pPr>
        <w:tabs>
          <w:tab w:val="left" w:pos="9156"/>
        </w:tabs>
        <w:spacing w:line="340" w:lineRule="exact"/>
        <w:ind w:left="1218" w:right="142"/>
        <w:jc w:val="both"/>
        <w:rPr>
          <w:sz w:val="25"/>
          <w:szCs w:val="25"/>
          <w:rtl/>
        </w:rPr>
      </w:pPr>
      <w:r w:rsidRPr="00884C24">
        <w:rPr>
          <w:sz w:val="25"/>
          <w:szCs w:val="25"/>
          <w:rtl/>
        </w:rPr>
        <w:t xml:space="preserve">בכל מקרה כאשר אופי העבודה או השירות בהתקשרות חוזית של </w:t>
      </w:r>
      <w:r w:rsidRPr="00884C24">
        <w:rPr>
          <w:rFonts w:hint="eastAsia"/>
          <w:sz w:val="25"/>
          <w:szCs w:val="25"/>
          <w:rtl/>
        </w:rPr>
        <w:t>היועץ</w:t>
      </w:r>
      <w:r w:rsidRPr="00884C24">
        <w:rPr>
          <w:sz w:val="25"/>
          <w:szCs w:val="25"/>
          <w:rtl/>
        </w:rPr>
        <w:t xml:space="preserve"> עם קבלני </w:t>
      </w:r>
      <w:r w:rsidRPr="00884C24">
        <w:rPr>
          <w:rFonts w:hint="eastAsia"/>
          <w:sz w:val="25"/>
          <w:szCs w:val="25"/>
          <w:rtl/>
        </w:rPr>
        <w:t>משנה</w:t>
      </w:r>
      <w:r w:rsidRPr="00884C24">
        <w:rPr>
          <w:sz w:val="25"/>
          <w:szCs w:val="25"/>
          <w:rtl/>
        </w:rPr>
        <w:t xml:space="preserve">- בעלי המקצוע מחייב דרישות ביטוח מיוחדות או שונות לרבות שינויים בגבולות </w:t>
      </w:r>
      <w:r w:rsidRPr="00884C24">
        <w:rPr>
          <w:rFonts w:hint="eastAsia"/>
          <w:sz w:val="25"/>
          <w:szCs w:val="25"/>
          <w:rtl/>
        </w:rPr>
        <w:t>האחריות</w:t>
      </w:r>
      <w:r w:rsidRPr="00884C24">
        <w:rPr>
          <w:sz w:val="25"/>
          <w:szCs w:val="25"/>
          <w:rtl/>
        </w:rPr>
        <w:t xml:space="preserve"> </w:t>
      </w:r>
      <w:r w:rsidRPr="00884C24">
        <w:rPr>
          <w:rFonts w:hint="eastAsia"/>
          <w:sz w:val="25"/>
          <w:szCs w:val="25"/>
          <w:rtl/>
        </w:rPr>
        <w:t>ובתנאי</w:t>
      </w:r>
      <w:r w:rsidRPr="00884C24">
        <w:rPr>
          <w:sz w:val="25"/>
          <w:szCs w:val="25"/>
          <w:rtl/>
        </w:rPr>
        <w:t xml:space="preserve"> הכיסוי (תנאי הביטוח) מתחייב </w:t>
      </w:r>
      <w:r w:rsidRPr="00884C24">
        <w:rPr>
          <w:rFonts w:hint="eastAsia"/>
          <w:sz w:val="25"/>
          <w:szCs w:val="25"/>
          <w:rtl/>
        </w:rPr>
        <w:t>היועץ</w:t>
      </w:r>
      <w:r w:rsidRPr="00884C24">
        <w:rPr>
          <w:sz w:val="25"/>
          <w:szCs w:val="25"/>
          <w:rtl/>
        </w:rPr>
        <w:t xml:space="preserve"> לפנות למשרד </w:t>
      </w:r>
      <w:r w:rsidRPr="00884C24">
        <w:rPr>
          <w:rFonts w:hint="eastAsia"/>
          <w:sz w:val="25"/>
          <w:szCs w:val="25"/>
          <w:rtl/>
        </w:rPr>
        <w:t>התשתיות</w:t>
      </w:r>
      <w:r w:rsidRPr="00884C24">
        <w:rPr>
          <w:sz w:val="25"/>
          <w:szCs w:val="25"/>
          <w:rtl/>
        </w:rPr>
        <w:t xml:space="preserve"> </w:t>
      </w:r>
      <w:r w:rsidRPr="00884C24">
        <w:rPr>
          <w:rFonts w:hint="eastAsia"/>
          <w:sz w:val="25"/>
          <w:szCs w:val="25"/>
          <w:rtl/>
        </w:rPr>
        <w:t>הלאומיות</w:t>
      </w:r>
      <w:r w:rsidRPr="00884C24">
        <w:rPr>
          <w:sz w:val="25"/>
          <w:szCs w:val="25"/>
          <w:rtl/>
        </w:rPr>
        <w:t xml:space="preserve">, </w:t>
      </w:r>
      <w:r w:rsidRPr="00884C24">
        <w:rPr>
          <w:rFonts w:hint="eastAsia"/>
          <w:sz w:val="25"/>
          <w:szCs w:val="25"/>
          <w:rtl/>
        </w:rPr>
        <w:t>האנרגיה</w:t>
      </w:r>
      <w:r w:rsidRPr="00884C24">
        <w:rPr>
          <w:sz w:val="25"/>
          <w:szCs w:val="25"/>
          <w:rtl/>
        </w:rPr>
        <w:t xml:space="preserve"> </w:t>
      </w:r>
      <w:r w:rsidRPr="00884C24">
        <w:rPr>
          <w:rFonts w:hint="eastAsia"/>
          <w:sz w:val="25"/>
          <w:szCs w:val="25"/>
          <w:rtl/>
        </w:rPr>
        <w:t>והמים</w:t>
      </w:r>
      <w:r w:rsidRPr="00884C24">
        <w:rPr>
          <w:sz w:val="25"/>
          <w:szCs w:val="25"/>
          <w:rtl/>
        </w:rPr>
        <w:t xml:space="preserve"> </w:t>
      </w:r>
      <w:r w:rsidRPr="00884C24">
        <w:rPr>
          <w:rFonts w:hint="eastAsia"/>
          <w:sz w:val="25"/>
          <w:szCs w:val="25"/>
          <w:rtl/>
        </w:rPr>
        <w:t>ולקבל</w:t>
      </w:r>
      <w:r w:rsidRPr="00884C24">
        <w:rPr>
          <w:sz w:val="25"/>
          <w:szCs w:val="25"/>
          <w:rtl/>
        </w:rPr>
        <w:t xml:space="preserve"> אישורו לשינוי בדרישות תנאי </w:t>
      </w:r>
      <w:r w:rsidRPr="00884C24">
        <w:rPr>
          <w:rFonts w:hint="eastAsia"/>
          <w:sz w:val="25"/>
          <w:szCs w:val="25"/>
          <w:rtl/>
        </w:rPr>
        <w:t>הביטוח</w:t>
      </w:r>
      <w:r w:rsidRPr="00884C24">
        <w:rPr>
          <w:sz w:val="25"/>
          <w:szCs w:val="25"/>
          <w:rtl/>
        </w:rPr>
        <w:t xml:space="preserve">.     </w:t>
      </w:r>
    </w:p>
    <w:p w14:paraId="024EB52B" w14:textId="77777777" w:rsidR="00B95008" w:rsidRPr="003D399F" w:rsidRDefault="00B95008" w:rsidP="00B95008">
      <w:pPr>
        <w:pStyle w:val="af6"/>
        <w:tabs>
          <w:tab w:val="left" w:pos="9156"/>
        </w:tabs>
        <w:spacing w:line="340" w:lineRule="exact"/>
        <w:ind w:left="1360" w:right="142"/>
        <w:jc w:val="both"/>
        <w:rPr>
          <w:sz w:val="25"/>
          <w:szCs w:val="25"/>
          <w:rtl/>
        </w:rPr>
      </w:pPr>
    </w:p>
    <w:p w14:paraId="2088F0E4" w14:textId="77777777" w:rsidR="00B95008" w:rsidRPr="003D399F" w:rsidRDefault="00B95008" w:rsidP="00B95008">
      <w:pPr>
        <w:numPr>
          <w:ilvl w:val="0"/>
          <w:numId w:val="85"/>
        </w:numPr>
        <w:spacing w:line="340" w:lineRule="exact"/>
        <w:ind w:right="567"/>
        <w:jc w:val="both"/>
        <w:rPr>
          <w:b/>
          <w:bCs/>
          <w:sz w:val="25"/>
          <w:szCs w:val="25"/>
          <w:u w:val="single"/>
          <w:rtl/>
        </w:rPr>
      </w:pPr>
      <w:r w:rsidRPr="003D399F">
        <w:rPr>
          <w:rFonts w:hint="eastAsia"/>
          <w:b/>
          <w:bCs/>
          <w:sz w:val="25"/>
          <w:szCs w:val="25"/>
          <w:u w:val="single"/>
          <w:rtl/>
        </w:rPr>
        <w:t>נזיקין</w:t>
      </w:r>
    </w:p>
    <w:p w14:paraId="408E0C22" w14:textId="77777777" w:rsidR="00B95008" w:rsidRPr="003D399F" w:rsidRDefault="00B95008" w:rsidP="009D53C8">
      <w:pPr>
        <w:pStyle w:val="af6"/>
        <w:numPr>
          <w:ilvl w:val="0"/>
          <w:numId w:val="100"/>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מצהיר בזה כי ידוע לו שהוא נותן את השירותים לרשות כקבלן עצמאי, שלא במסגרת שירות המדינה, על כל המשתמע מכך ומבלי שייווצרו יחסי עובד מעביד בין ה</w:t>
      </w:r>
      <w:r w:rsidRPr="003D399F">
        <w:rPr>
          <w:rFonts w:hint="eastAsia"/>
          <w:sz w:val="25"/>
          <w:szCs w:val="25"/>
          <w:rtl/>
        </w:rPr>
        <w:t>יועץ</w:t>
      </w:r>
      <w:r w:rsidRPr="003D399F">
        <w:rPr>
          <w:sz w:val="25"/>
          <w:szCs w:val="25"/>
          <w:rtl/>
        </w:rPr>
        <w:t xml:space="preserve"> או עובדיו לבין הרשות וכי הרשות לא תהיה אחראית בצורה כלשהי לנזקים שייגרמו לו בשל מתן השירותים על פי הסכם זה. </w:t>
      </w:r>
    </w:p>
    <w:p w14:paraId="247452C3" w14:textId="77777777" w:rsidR="00B95008" w:rsidRPr="003D399F" w:rsidRDefault="00B95008" w:rsidP="009D53C8">
      <w:pPr>
        <w:pStyle w:val="af6"/>
        <w:numPr>
          <w:ilvl w:val="0"/>
          <w:numId w:val="100"/>
        </w:numPr>
        <w:tabs>
          <w:tab w:val="left" w:pos="9156"/>
        </w:tabs>
        <w:spacing w:line="340" w:lineRule="exact"/>
        <w:ind w:right="142"/>
        <w:jc w:val="both"/>
        <w:rPr>
          <w:sz w:val="25"/>
          <w:szCs w:val="25"/>
          <w:rtl/>
        </w:rPr>
      </w:pPr>
      <w:r w:rsidRPr="003D399F">
        <w:rPr>
          <w:rFonts w:hint="eastAsia"/>
          <w:sz w:val="25"/>
          <w:szCs w:val="25"/>
          <w:rtl/>
        </w:rPr>
        <w:t>היועץ</w:t>
      </w:r>
      <w:r w:rsidRPr="003D399F">
        <w:rPr>
          <w:sz w:val="25"/>
          <w:szCs w:val="25"/>
          <w:rtl/>
        </w:rPr>
        <w:t xml:space="preserve"> </w:t>
      </w:r>
      <w:r w:rsidRPr="003D399F">
        <w:rPr>
          <w:rFonts w:hint="eastAsia"/>
          <w:sz w:val="25"/>
          <w:szCs w:val="25"/>
          <w:rtl/>
        </w:rPr>
        <w:t>ישא</w:t>
      </w:r>
      <w:r w:rsidRPr="003D399F">
        <w:rPr>
          <w:sz w:val="25"/>
          <w:szCs w:val="25"/>
          <w:rtl/>
        </w:rPr>
        <w:t xml:space="preserve"> </w:t>
      </w:r>
      <w:r w:rsidRPr="003D399F">
        <w:rPr>
          <w:rFonts w:hint="eastAsia"/>
          <w:sz w:val="25"/>
          <w:szCs w:val="25"/>
          <w:rtl/>
        </w:rPr>
        <w:t>באחריות</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פגיעה</w:t>
      </w:r>
      <w:r w:rsidRPr="003D399F">
        <w:rPr>
          <w:sz w:val="25"/>
          <w:szCs w:val="25"/>
          <w:rtl/>
        </w:rPr>
        <w:t xml:space="preserve">, </w:t>
      </w:r>
      <w:r w:rsidRPr="003D399F">
        <w:rPr>
          <w:rFonts w:hint="eastAsia"/>
          <w:sz w:val="25"/>
          <w:szCs w:val="25"/>
          <w:rtl/>
        </w:rPr>
        <w:t>הפסד</w:t>
      </w:r>
      <w:r w:rsidRPr="003D399F">
        <w:rPr>
          <w:sz w:val="25"/>
          <w:szCs w:val="25"/>
          <w:rtl/>
        </w:rPr>
        <w:t xml:space="preserve">, </w:t>
      </w:r>
      <w:r w:rsidRPr="003D399F">
        <w:rPr>
          <w:rFonts w:hint="eastAsia"/>
          <w:sz w:val="25"/>
          <w:szCs w:val="25"/>
          <w:rtl/>
        </w:rPr>
        <w:t>אובדן</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נזק</w:t>
      </w:r>
      <w:r w:rsidRPr="003D399F">
        <w:rPr>
          <w:sz w:val="25"/>
          <w:szCs w:val="25"/>
          <w:rtl/>
        </w:rPr>
        <w:t xml:space="preserve"> </w:t>
      </w:r>
      <w:r w:rsidRPr="003D399F">
        <w:rPr>
          <w:rFonts w:hint="eastAsia"/>
          <w:sz w:val="25"/>
          <w:szCs w:val="25"/>
          <w:rtl/>
        </w:rPr>
        <w:t>שייגרמו</w:t>
      </w:r>
      <w:r w:rsidRPr="003D399F">
        <w:rPr>
          <w:sz w:val="25"/>
          <w:szCs w:val="25"/>
          <w:rtl/>
        </w:rPr>
        <w:t xml:space="preserve"> </w:t>
      </w:r>
      <w:r w:rsidRPr="003D399F">
        <w:rPr>
          <w:rFonts w:hint="eastAsia"/>
          <w:sz w:val="25"/>
          <w:szCs w:val="25"/>
          <w:rtl/>
        </w:rPr>
        <w:t>מכל</w:t>
      </w:r>
      <w:r w:rsidRPr="003D399F">
        <w:rPr>
          <w:sz w:val="25"/>
          <w:szCs w:val="25"/>
          <w:rtl/>
        </w:rPr>
        <w:t xml:space="preserve"> </w:t>
      </w:r>
      <w:r w:rsidRPr="003D399F">
        <w:rPr>
          <w:rFonts w:hint="eastAsia"/>
          <w:sz w:val="25"/>
          <w:szCs w:val="25"/>
          <w:rtl/>
        </w:rPr>
        <w:t>סיבה</w:t>
      </w:r>
      <w:r w:rsidRPr="003D399F">
        <w:rPr>
          <w:sz w:val="25"/>
          <w:szCs w:val="25"/>
          <w:rtl/>
        </w:rPr>
        <w:t xml:space="preserve"> </w:t>
      </w:r>
      <w:r w:rsidRPr="003D399F">
        <w:rPr>
          <w:rFonts w:hint="eastAsia"/>
          <w:sz w:val="25"/>
          <w:szCs w:val="25"/>
          <w:rtl/>
        </w:rPr>
        <w:t>שהיא</w:t>
      </w:r>
      <w:r w:rsidRPr="003D399F">
        <w:rPr>
          <w:sz w:val="25"/>
          <w:szCs w:val="25"/>
          <w:rtl/>
        </w:rPr>
        <w:t xml:space="preserve"> </w:t>
      </w:r>
      <w:r>
        <w:rPr>
          <w:rFonts w:hint="cs"/>
          <w:sz w:val="25"/>
          <w:szCs w:val="25"/>
          <w:rtl/>
        </w:rPr>
        <w:t>לו או למי מטעמו או לעובדיו או לעובדים מטעמו</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Pr>
          <w:rFonts w:hint="cs"/>
          <w:sz w:val="25"/>
          <w:szCs w:val="25"/>
          <w:rtl/>
        </w:rPr>
        <w:t>ו/</w:t>
      </w:r>
      <w:r w:rsidRPr="003D399F">
        <w:rPr>
          <w:rFonts w:hint="eastAsia"/>
          <w:sz w:val="25"/>
          <w:szCs w:val="25"/>
          <w:rtl/>
        </w:rPr>
        <w:t>או</w:t>
      </w:r>
      <w:r w:rsidRPr="003D399F">
        <w:rPr>
          <w:sz w:val="25"/>
          <w:szCs w:val="25"/>
          <w:rtl/>
        </w:rPr>
        <w:t xml:space="preserve"> </w:t>
      </w:r>
      <w:r>
        <w:rPr>
          <w:rFonts w:hint="cs"/>
          <w:sz w:val="25"/>
          <w:szCs w:val="25"/>
          <w:rtl/>
        </w:rPr>
        <w:t xml:space="preserve">לעובדיה ו/או למי מטעמה או לכל אדם אחר </w:t>
      </w:r>
      <w:r w:rsidRPr="003D399F">
        <w:rPr>
          <w:rFonts w:hint="eastAsia"/>
          <w:sz w:val="25"/>
          <w:szCs w:val="25"/>
          <w:rtl/>
        </w:rPr>
        <w:t>כתוצאה</w:t>
      </w:r>
      <w:r w:rsidRPr="003D399F">
        <w:rPr>
          <w:sz w:val="25"/>
          <w:szCs w:val="25"/>
          <w:rtl/>
        </w:rPr>
        <w:t xml:space="preserve"> </w:t>
      </w:r>
      <w:r w:rsidRPr="003D399F">
        <w:rPr>
          <w:rFonts w:hint="eastAsia"/>
          <w:sz w:val="25"/>
          <w:szCs w:val="25"/>
          <w:rtl/>
        </w:rPr>
        <w:t>ישירה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עקיפה</w:t>
      </w:r>
      <w:r w:rsidRPr="003D399F">
        <w:rPr>
          <w:sz w:val="25"/>
          <w:szCs w:val="25"/>
          <w:rtl/>
        </w:rPr>
        <w:t xml:space="preserve"> </w:t>
      </w:r>
      <w:r w:rsidRPr="003D399F">
        <w:rPr>
          <w:rFonts w:hint="eastAsia"/>
          <w:sz w:val="25"/>
          <w:szCs w:val="25"/>
          <w:rtl/>
        </w:rPr>
        <w:t>מהפעלתו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w:t>
      </w:r>
    </w:p>
    <w:p w14:paraId="1D97D796" w14:textId="77777777" w:rsidR="00B95008" w:rsidRPr="003D399F" w:rsidRDefault="00B95008" w:rsidP="009D53C8">
      <w:pPr>
        <w:pStyle w:val="af6"/>
        <w:numPr>
          <w:ilvl w:val="0"/>
          <w:numId w:val="100"/>
        </w:numPr>
        <w:tabs>
          <w:tab w:val="left" w:pos="9156"/>
        </w:tabs>
        <w:spacing w:line="340" w:lineRule="exact"/>
        <w:ind w:right="142"/>
        <w:jc w:val="both"/>
        <w:rPr>
          <w:sz w:val="25"/>
          <w:szCs w:val="25"/>
        </w:rPr>
      </w:pPr>
      <w:r w:rsidRPr="003D399F">
        <w:rPr>
          <w:rFonts w:hint="eastAsia"/>
          <w:sz w:val="25"/>
          <w:szCs w:val="25"/>
          <w:rtl/>
        </w:rPr>
        <w:t>מוסכם</w:t>
      </w:r>
      <w:r w:rsidRPr="003D399F">
        <w:rPr>
          <w:sz w:val="25"/>
          <w:szCs w:val="25"/>
          <w:rtl/>
        </w:rPr>
        <w:t xml:space="preserve"> </w:t>
      </w:r>
      <w:r w:rsidRPr="003D399F">
        <w:rPr>
          <w:rFonts w:hint="eastAsia"/>
          <w:sz w:val="25"/>
          <w:szCs w:val="25"/>
          <w:rtl/>
        </w:rPr>
        <w:t>בין</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תישא</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תשלום</w:t>
      </w:r>
      <w:r w:rsidRPr="003D399F">
        <w:rPr>
          <w:sz w:val="25"/>
          <w:szCs w:val="25"/>
          <w:rtl/>
        </w:rPr>
        <w:t xml:space="preserve">, </w:t>
      </w:r>
      <w:r w:rsidRPr="003D399F">
        <w:rPr>
          <w:rFonts w:hint="eastAsia"/>
          <w:sz w:val="25"/>
          <w:szCs w:val="25"/>
          <w:rtl/>
        </w:rPr>
        <w:t>הוצאה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נזק</w:t>
      </w:r>
      <w:r w:rsidRPr="003D399F">
        <w:rPr>
          <w:sz w:val="25"/>
          <w:szCs w:val="25"/>
          <w:rtl/>
        </w:rPr>
        <w:t xml:space="preserve"> </w:t>
      </w:r>
      <w:r w:rsidRPr="003D399F">
        <w:rPr>
          <w:rFonts w:hint="eastAsia"/>
          <w:sz w:val="25"/>
          <w:szCs w:val="25"/>
          <w:rtl/>
        </w:rPr>
        <w:t>מכל</w:t>
      </w:r>
      <w:r w:rsidRPr="003D399F">
        <w:rPr>
          <w:sz w:val="25"/>
          <w:szCs w:val="25"/>
          <w:rtl/>
        </w:rPr>
        <w:t xml:space="preserve"> </w:t>
      </w:r>
      <w:r w:rsidRPr="003D399F">
        <w:rPr>
          <w:rFonts w:hint="eastAsia"/>
          <w:sz w:val="25"/>
          <w:szCs w:val="25"/>
          <w:rtl/>
        </w:rPr>
        <w:t>סיבה</w:t>
      </w:r>
      <w:r w:rsidRPr="003D399F">
        <w:rPr>
          <w:sz w:val="25"/>
          <w:szCs w:val="25"/>
          <w:rtl/>
        </w:rPr>
        <w:t xml:space="preserve"> </w:t>
      </w:r>
      <w:r w:rsidRPr="003D399F">
        <w:rPr>
          <w:rFonts w:hint="eastAsia"/>
          <w:sz w:val="25"/>
          <w:szCs w:val="25"/>
          <w:rtl/>
        </w:rPr>
        <w:t>שהיא</w:t>
      </w:r>
      <w:r w:rsidRPr="003D399F">
        <w:rPr>
          <w:sz w:val="25"/>
          <w:szCs w:val="25"/>
          <w:rtl/>
        </w:rPr>
        <w:t xml:space="preserve"> </w:t>
      </w:r>
      <w:r w:rsidRPr="003D399F">
        <w:rPr>
          <w:rFonts w:hint="eastAsia"/>
          <w:sz w:val="25"/>
          <w:szCs w:val="25"/>
          <w:rtl/>
        </w:rPr>
        <w:t>שייגרמו</w:t>
      </w:r>
      <w:r w:rsidRPr="003D399F">
        <w:rPr>
          <w:sz w:val="25"/>
          <w:szCs w:val="25"/>
          <w:rtl/>
        </w:rPr>
        <w:t xml:space="preserve"> </w:t>
      </w:r>
      <w:r>
        <w:rPr>
          <w:rFonts w:hint="cs"/>
          <w:sz w:val="25"/>
          <w:szCs w:val="25"/>
          <w:rtl/>
        </w:rPr>
        <w:t>ליועץ</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מטעמו</w:t>
      </w:r>
      <w:r w:rsidRPr="003D399F">
        <w:rPr>
          <w:sz w:val="25"/>
          <w:szCs w:val="25"/>
          <w:rtl/>
        </w:rPr>
        <w:t xml:space="preserve"> </w:t>
      </w:r>
      <w:r w:rsidRPr="003D399F">
        <w:rPr>
          <w:rFonts w:hint="eastAsia"/>
          <w:sz w:val="25"/>
          <w:szCs w:val="25"/>
          <w:rtl/>
        </w:rPr>
        <w:t>או</w:t>
      </w:r>
      <w:r w:rsidRPr="003D399F">
        <w:rPr>
          <w:sz w:val="25"/>
          <w:szCs w:val="25"/>
          <w:rtl/>
        </w:rPr>
        <w:t xml:space="preserve"> </w:t>
      </w:r>
      <w:r>
        <w:rPr>
          <w:rFonts w:hint="cs"/>
          <w:sz w:val="25"/>
          <w:szCs w:val="25"/>
          <w:rtl/>
        </w:rPr>
        <w:t xml:space="preserve">לעובדיו או לעובדים מטעמו או לרשות ו/או לעובדיה ו/או למי מטעמה או לכל אדם אחר </w:t>
      </w:r>
      <w:r w:rsidRPr="003D399F">
        <w:rPr>
          <w:rFonts w:hint="eastAsia"/>
          <w:sz w:val="25"/>
          <w:szCs w:val="25"/>
          <w:rtl/>
        </w:rPr>
        <w:t>כתוצאה</w:t>
      </w:r>
      <w:r w:rsidRPr="003D399F">
        <w:rPr>
          <w:sz w:val="25"/>
          <w:szCs w:val="25"/>
          <w:rtl/>
        </w:rPr>
        <w:t xml:space="preserve"> </w:t>
      </w:r>
      <w:r w:rsidRPr="003D399F">
        <w:rPr>
          <w:rFonts w:hint="eastAsia"/>
          <w:sz w:val="25"/>
          <w:szCs w:val="25"/>
          <w:rtl/>
        </w:rPr>
        <w:t>ישירה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עקיפה</w:t>
      </w:r>
      <w:r w:rsidRPr="003D399F">
        <w:rPr>
          <w:sz w:val="25"/>
          <w:szCs w:val="25"/>
          <w:rtl/>
        </w:rPr>
        <w:t xml:space="preserve"> </w:t>
      </w:r>
      <w:r w:rsidRPr="003D399F">
        <w:rPr>
          <w:rFonts w:hint="eastAsia"/>
          <w:sz w:val="25"/>
          <w:szCs w:val="25"/>
          <w:rtl/>
        </w:rPr>
        <w:t>מהפעלתו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וכי</w:t>
      </w:r>
      <w:r w:rsidRPr="003D399F">
        <w:rPr>
          <w:sz w:val="25"/>
          <w:szCs w:val="25"/>
          <w:rtl/>
        </w:rPr>
        <w:t xml:space="preserve"> </w:t>
      </w:r>
      <w:r w:rsidRPr="003D399F">
        <w:rPr>
          <w:rFonts w:hint="eastAsia"/>
          <w:sz w:val="25"/>
          <w:szCs w:val="25"/>
          <w:rtl/>
        </w:rPr>
        <w:t>אחריות</w:t>
      </w:r>
      <w:r w:rsidRPr="003D399F">
        <w:rPr>
          <w:sz w:val="25"/>
          <w:szCs w:val="25"/>
          <w:rtl/>
        </w:rPr>
        <w:t xml:space="preserve"> </w:t>
      </w:r>
      <w:r w:rsidRPr="003D399F">
        <w:rPr>
          <w:rFonts w:hint="eastAsia"/>
          <w:sz w:val="25"/>
          <w:szCs w:val="25"/>
          <w:rtl/>
        </w:rPr>
        <w:t>זו</w:t>
      </w:r>
      <w:r w:rsidRPr="003D399F">
        <w:rPr>
          <w:sz w:val="25"/>
          <w:szCs w:val="25"/>
          <w:rtl/>
        </w:rPr>
        <w:t xml:space="preserve"> </w:t>
      </w:r>
      <w:r w:rsidRPr="003D399F">
        <w:rPr>
          <w:rFonts w:hint="eastAsia"/>
          <w:sz w:val="25"/>
          <w:szCs w:val="25"/>
          <w:rtl/>
        </w:rPr>
        <w:t>תחול</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בלבד</w:t>
      </w:r>
      <w:r w:rsidRPr="003D399F">
        <w:rPr>
          <w:sz w:val="25"/>
          <w:szCs w:val="25"/>
          <w:rtl/>
        </w:rPr>
        <w:t>.</w:t>
      </w:r>
    </w:p>
    <w:p w14:paraId="653659AD" w14:textId="77777777" w:rsidR="00B95008" w:rsidRPr="003D399F" w:rsidRDefault="00B95008" w:rsidP="009D53C8">
      <w:pPr>
        <w:pStyle w:val="af6"/>
        <w:numPr>
          <w:ilvl w:val="0"/>
          <w:numId w:val="100"/>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מתחייב</w:t>
      </w:r>
      <w:r w:rsidRPr="003D399F">
        <w:rPr>
          <w:sz w:val="25"/>
          <w:szCs w:val="25"/>
          <w:rtl/>
        </w:rPr>
        <w:t xml:space="preserve"> </w:t>
      </w:r>
      <w:r w:rsidRPr="003D399F">
        <w:rPr>
          <w:rFonts w:hint="eastAsia"/>
          <w:sz w:val="25"/>
          <w:szCs w:val="25"/>
          <w:rtl/>
        </w:rPr>
        <w:t>לשפות</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נזק</w:t>
      </w:r>
      <w:r w:rsidRPr="003D399F">
        <w:rPr>
          <w:sz w:val="25"/>
          <w:szCs w:val="25"/>
          <w:rtl/>
        </w:rPr>
        <w:t xml:space="preserve">, </w:t>
      </w:r>
      <w:r w:rsidRPr="003D399F">
        <w:rPr>
          <w:rFonts w:hint="eastAsia"/>
          <w:sz w:val="25"/>
          <w:szCs w:val="25"/>
          <w:rtl/>
        </w:rPr>
        <w:t>תשלום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הוצאה</w:t>
      </w:r>
      <w:r w:rsidRPr="003D399F">
        <w:rPr>
          <w:sz w:val="25"/>
          <w:szCs w:val="25"/>
          <w:rtl/>
        </w:rPr>
        <w:t xml:space="preserve"> </w:t>
      </w:r>
      <w:r w:rsidRPr="003D399F">
        <w:rPr>
          <w:rFonts w:hint="eastAsia"/>
          <w:sz w:val="25"/>
          <w:szCs w:val="25"/>
          <w:rtl/>
        </w:rPr>
        <w:t>שייגרמו</w:t>
      </w:r>
      <w:r w:rsidRPr="003D399F">
        <w:rPr>
          <w:sz w:val="25"/>
          <w:szCs w:val="25"/>
          <w:rtl/>
        </w:rPr>
        <w:t xml:space="preserve"> </w:t>
      </w:r>
      <w:r w:rsidRPr="003D399F">
        <w:rPr>
          <w:rFonts w:hint="eastAsia"/>
          <w:sz w:val="25"/>
          <w:szCs w:val="25"/>
          <w:rtl/>
        </w:rPr>
        <w:t>לה</w:t>
      </w:r>
      <w:r w:rsidRPr="003D399F">
        <w:rPr>
          <w:sz w:val="25"/>
          <w:szCs w:val="25"/>
          <w:rtl/>
        </w:rPr>
        <w:t xml:space="preserve"> </w:t>
      </w:r>
      <w:r w:rsidRPr="003D399F">
        <w:rPr>
          <w:rFonts w:hint="eastAsia"/>
          <w:sz w:val="25"/>
          <w:szCs w:val="25"/>
          <w:rtl/>
        </w:rPr>
        <w:t>מכל</w:t>
      </w:r>
      <w:r w:rsidRPr="003D399F">
        <w:rPr>
          <w:sz w:val="25"/>
          <w:szCs w:val="25"/>
          <w:rtl/>
        </w:rPr>
        <w:t xml:space="preserve"> </w:t>
      </w:r>
      <w:r w:rsidRPr="003D399F">
        <w:rPr>
          <w:rFonts w:hint="eastAsia"/>
          <w:sz w:val="25"/>
          <w:szCs w:val="25"/>
          <w:rtl/>
        </w:rPr>
        <w:t>סיבה</w:t>
      </w:r>
      <w:r w:rsidRPr="003D399F">
        <w:rPr>
          <w:sz w:val="25"/>
          <w:szCs w:val="25"/>
          <w:rtl/>
        </w:rPr>
        <w:t xml:space="preserve"> </w:t>
      </w:r>
      <w:r w:rsidRPr="003D399F">
        <w:rPr>
          <w:rFonts w:hint="eastAsia"/>
          <w:sz w:val="25"/>
          <w:szCs w:val="25"/>
          <w:rtl/>
        </w:rPr>
        <w:t>שהיא</w:t>
      </w:r>
      <w:r w:rsidRPr="003D399F">
        <w:rPr>
          <w:sz w:val="25"/>
          <w:szCs w:val="25"/>
          <w:rtl/>
        </w:rPr>
        <w:t xml:space="preserve"> </w:t>
      </w:r>
      <w:r w:rsidRPr="003D399F">
        <w:rPr>
          <w:rFonts w:hint="eastAsia"/>
          <w:sz w:val="25"/>
          <w:szCs w:val="25"/>
          <w:rtl/>
        </w:rPr>
        <w:t>הנובעים</w:t>
      </w:r>
      <w:r w:rsidRPr="003D399F">
        <w:rPr>
          <w:sz w:val="25"/>
          <w:szCs w:val="25"/>
          <w:rtl/>
        </w:rPr>
        <w:t xml:space="preserve"> </w:t>
      </w:r>
      <w:r w:rsidRPr="003D399F">
        <w:rPr>
          <w:rFonts w:hint="eastAsia"/>
          <w:sz w:val="25"/>
          <w:szCs w:val="25"/>
          <w:rtl/>
        </w:rPr>
        <w:t>ממעשיו</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מחדליו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נותן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כתוצאה</w:t>
      </w:r>
      <w:r w:rsidRPr="003D399F">
        <w:rPr>
          <w:sz w:val="25"/>
          <w:szCs w:val="25"/>
          <w:rtl/>
        </w:rPr>
        <w:t xml:space="preserve"> </w:t>
      </w:r>
      <w:r w:rsidRPr="003D399F">
        <w:rPr>
          <w:rFonts w:hint="eastAsia"/>
          <w:sz w:val="25"/>
          <w:szCs w:val="25"/>
          <w:rtl/>
        </w:rPr>
        <w:t>ישירה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עקיפה</w:t>
      </w:r>
      <w:r w:rsidRPr="003D399F">
        <w:rPr>
          <w:sz w:val="25"/>
          <w:szCs w:val="25"/>
          <w:rtl/>
        </w:rPr>
        <w:t xml:space="preserve"> </w:t>
      </w:r>
      <w:r w:rsidRPr="003D399F">
        <w:rPr>
          <w:rFonts w:hint="eastAsia"/>
          <w:sz w:val="25"/>
          <w:szCs w:val="25"/>
          <w:rtl/>
        </w:rPr>
        <w:t>מהפעלתו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מיד</w:t>
      </w:r>
      <w:r w:rsidRPr="003D399F">
        <w:rPr>
          <w:sz w:val="25"/>
          <w:szCs w:val="25"/>
          <w:rtl/>
        </w:rPr>
        <w:t xml:space="preserve"> </w:t>
      </w:r>
      <w:r w:rsidRPr="003D399F">
        <w:rPr>
          <w:rFonts w:hint="eastAsia"/>
          <w:sz w:val="25"/>
          <w:szCs w:val="25"/>
          <w:rtl/>
        </w:rPr>
        <w:t>עם</w:t>
      </w:r>
      <w:r w:rsidRPr="003D399F">
        <w:rPr>
          <w:sz w:val="25"/>
          <w:szCs w:val="25"/>
          <w:rtl/>
        </w:rPr>
        <w:t xml:space="preserve"> </w:t>
      </w:r>
      <w:r w:rsidRPr="003D399F">
        <w:rPr>
          <w:rFonts w:hint="eastAsia"/>
          <w:sz w:val="25"/>
          <w:szCs w:val="25"/>
          <w:rtl/>
        </w:rPr>
        <w:t>קבלת</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כך</w:t>
      </w:r>
      <w:r w:rsidRPr="003D399F">
        <w:rPr>
          <w:sz w:val="25"/>
          <w:szCs w:val="25"/>
          <w:rtl/>
        </w:rPr>
        <w:t xml:space="preserve"> </w:t>
      </w:r>
      <w:r w:rsidRPr="003D399F">
        <w:rPr>
          <w:rFonts w:hint="eastAsia"/>
          <w:sz w:val="25"/>
          <w:szCs w:val="25"/>
          <w:rtl/>
        </w:rPr>
        <w:t>מאת</w:t>
      </w:r>
      <w:r w:rsidRPr="003D399F">
        <w:rPr>
          <w:sz w:val="25"/>
          <w:szCs w:val="25"/>
          <w:rtl/>
        </w:rPr>
        <w:t xml:space="preserve"> </w:t>
      </w:r>
      <w:r w:rsidRPr="003D399F">
        <w:rPr>
          <w:rFonts w:hint="eastAsia"/>
          <w:sz w:val="25"/>
          <w:szCs w:val="25"/>
          <w:rtl/>
        </w:rPr>
        <w:t>הרשות</w:t>
      </w:r>
      <w:r w:rsidRPr="003D399F">
        <w:rPr>
          <w:sz w:val="25"/>
          <w:szCs w:val="25"/>
          <w:rtl/>
        </w:rPr>
        <w:t>.</w:t>
      </w:r>
    </w:p>
    <w:p w14:paraId="711B26EC" w14:textId="77777777" w:rsidR="00B95008" w:rsidRDefault="00B95008" w:rsidP="00B95008">
      <w:pPr>
        <w:spacing w:line="340" w:lineRule="exact"/>
        <w:jc w:val="both"/>
        <w:rPr>
          <w:sz w:val="25"/>
          <w:szCs w:val="25"/>
          <w:rtl/>
        </w:rPr>
      </w:pPr>
    </w:p>
    <w:p w14:paraId="5D2045A9" w14:textId="77777777" w:rsidR="00B95008" w:rsidRPr="003D399F" w:rsidRDefault="00B95008" w:rsidP="00B95008">
      <w:pPr>
        <w:numPr>
          <w:ilvl w:val="0"/>
          <w:numId w:val="85"/>
        </w:numPr>
        <w:spacing w:line="340" w:lineRule="exact"/>
        <w:ind w:right="567"/>
        <w:jc w:val="both"/>
        <w:rPr>
          <w:b/>
          <w:bCs/>
          <w:sz w:val="25"/>
          <w:szCs w:val="25"/>
          <w:u w:val="single"/>
          <w:rtl/>
        </w:rPr>
      </w:pPr>
      <w:r w:rsidRPr="003D399F">
        <w:rPr>
          <w:rFonts w:hint="eastAsia"/>
          <w:b/>
          <w:bCs/>
          <w:sz w:val="25"/>
          <w:szCs w:val="25"/>
          <w:u w:val="single"/>
          <w:rtl/>
        </w:rPr>
        <w:t>אישור</w:t>
      </w:r>
      <w:r w:rsidRPr="003D399F">
        <w:rPr>
          <w:b/>
          <w:bCs/>
          <w:sz w:val="25"/>
          <w:szCs w:val="25"/>
          <w:u w:val="single"/>
          <w:rtl/>
        </w:rPr>
        <w:t xml:space="preserve"> </w:t>
      </w:r>
      <w:r w:rsidRPr="003D399F">
        <w:rPr>
          <w:rFonts w:hint="eastAsia"/>
          <w:b/>
          <w:bCs/>
          <w:sz w:val="25"/>
          <w:szCs w:val="25"/>
          <w:u w:val="single"/>
          <w:rtl/>
        </w:rPr>
        <w:t>קצין</w:t>
      </w:r>
      <w:r w:rsidRPr="003D399F">
        <w:rPr>
          <w:b/>
          <w:bCs/>
          <w:sz w:val="25"/>
          <w:szCs w:val="25"/>
          <w:u w:val="single"/>
          <w:rtl/>
        </w:rPr>
        <w:t xml:space="preserve"> </w:t>
      </w:r>
      <w:r w:rsidRPr="003D399F">
        <w:rPr>
          <w:rFonts w:hint="eastAsia"/>
          <w:b/>
          <w:bCs/>
          <w:sz w:val="25"/>
          <w:szCs w:val="25"/>
          <w:u w:val="single"/>
          <w:rtl/>
        </w:rPr>
        <w:t>הביטחון</w:t>
      </w:r>
    </w:p>
    <w:p w14:paraId="3A1D4474" w14:textId="77777777" w:rsidR="00B95008" w:rsidRPr="003D399F" w:rsidRDefault="00B95008" w:rsidP="009D53C8">
      <w:pPr>
        <w:pStyle w:val="af6"/>
        <w:numPr>
          <w:ilvl w:val="0"/>
          <w:numId w:val="101"/>
        </w:numPr>
        <w:tabs>
          <w:tab w:val="left" w:pos="9156"/>
        </w:tabs>
        <w:spacing w:line="340" w:lineRule="exact"/>
        <w:ind w:right="142"/>
        <w:jc w:val="both"/>
        <w:rPr>
          <w:sz w:val="25"/>
          <w:szCs w:val="25"/>
        </w:rPr>
      </w:pPr>
      <w:r w:rsidRPr="003D399F">
        <w:rPr>
          <w:rFonts w:hint="eastAsia"/>
          <w:sz w:val="25"/>
          <w:szCs w:val="25"/>
          <w:rtl/>
        </w:rPr>
        <w:t>העסקתו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נותן</w:t>
      </w:r>
      <w:r w:rsidRPr="003D399F">
        <w:rPr>
          <w:sz w:val="25"/>
          <w:szCs w:val="25"/>
          <w:rtl/>
        </w:rPr>
        <w:t xml:space="preserve"> </w:t>
      </w:r>
      <w:r w:rsidRPr="003D399F">
        <w:rPr>
          <w:rFonts w:hint="eastAsia"/>
          <w:sz w:val="25"/>
          <w:szCs w:val="25"/>
          <w:rtl/>
        </w:rPr>
        <w:t>שירותים</w:t>
      </w:r>
      <w:r w:rsidRPr="003D399F">
        <w:rPr>
          <w:sz w:val="25"/>
          <w:szCs w:val="25"/>
          <w:rtl/>
        </w:rPr>
        <w:t xml:space="preserve"> </w:t>
      </w:r>
      <w:r w:rsidRPr="003D399F">
        <w:rPr>
          <w:rFonts w:hint="eastAsia"/>
          <w:sz w:val="25"/>
          <w:szCs w:val="25"/>
          <w:rtl/>
        </w:rPr>
        <w:t>מטעם</w:t>
      </w:r>
      <w:r w:rsidRPr="003D399F">
        <w:rPr>
          <w:sz w:val="25"/>
          <w:szCs w:val="25"/>
          <w:rtl/>
        </w:rPr>
        <w:t xml:space="preserve"> </w:t>
      </w:r>
      <w:r w:rsidRPr="003D399F">
        <w:rPr>
          <w:rFonts w:hint="eastAsia"/>
          <w:sz w:val="25"/>
          <w:szCs w:val="25"/>
          <w:rtl/>
        </w:rPr>
        <w:t>היועץ</w:t>
      </w:r>
      <w:r w:rsidRPr="003D399F">
        <w:rPr>
          <w:sz w:val="25"/>
          <w:szCs w:val="25"/>
          <w:rtl/>
        </w:rPr>
        <w:t xml:space="preserve"> עבור הרשות, </w:t>
      </w:r>
      <w:r w:rsidRPr="003D399F">
        <w:rPr>
          <w:rFonts w:hint="eastAsia"/>
          <w:sz w:val="25"/>
          <w:szCs w:val="25"/>
          <w:rtl/>
        </w:rPr>
        <w:t>טעונה</w:t>
      </w:r>
      <w:r w:rsidRPr="003D399F">
        <w:rPr>
          <w:sz w:val="25"/>
          <w:szCs w:val="25"/>
          <w:rtl/>
        </w:rPr>
        <w:t xml:space="preserve"> </w:t>
      </w:r>
      <w:r w:rsidRPr="003D399F">
        <w:rPr>
          <w:rFonts w:hint="eastAsia"/>
          <w:sz w:val="25"/>
          <w:szCs w:val="25"/>
          <w:rtl/>
        </w:rPr>
        <w:t>אישור</w:t>
      </w:r>
      <w:r w:rsidRPr="003D399F">
        <w:rPr>
          <w:sz w:val="25"/>
          <w:szCs w:val="25"/>
          <w:rtl/>
        </w:rPr>
        <w:t xml:space="preserve"> </w:t>
      </w:r>
      <w:r w:rsidRPr="003D399F">
        <w:rPr>
          <w:rFonts w:hint="eastAsia"/>
          <w:sz w:val="25"/>
          <w:szCs w:val="25"/>
          <w:rtl/>
        </w:rPr>
        <w:t>מראש</w:t>
      </w:r>
      <w:r w:rsidRPr="003D399F">
        <w:rPr>
          <w:sz w:val="25"/>
          <w:szCs w:val="25"/>
          <w:rtl/>
        </w:rPr>
        <w:t xml:space="preserve"> </w:t>
      </w:r>
      <w:r w:rsidRPr="003D399F">
        <w:rPr>
          <w:rFonts w:hint="eastAsia"/>
          <w:sz w:val="25"/>
          <w:szCs w:val="25"/>
          <w:rtl/>
        </w:rPr>
        <w:t>ובכתב</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מנהל</w:t>
      </w:r>
      <w:r w:rsidRPr="003D399F">
        <w:rPr>
          <w:sz w:val="25"/>
          <w:szCs w:val="25"/>
          <w:rtl/>
        </w:rPr>
        <w:t xml:space="preserve"> אגף ביטחון במשרד (להלן- </w:t>
      </w:r>
      <w:r w:rsidRPr="003D399F">
        <w:rPr>
          <w:rFonts w:hint="eastAsia"/>
          <w:sz w:val="25"/>
          <w:szCs w:val="25"/>
          <w:rtl/>
        </w:rPr>
        <w:t>המנב</w:t>
      </w:r>
      <w:r w:rsidRPr="003D399F">
        <w:rPr>
          <w:sz w:val="25"/>
          <w:szCs w:val="25"/>
          <w:rtl/>
        </w:rPr>
        <w:t>"ט).</w:t>
      </w:r>
    </w:p>
    <w:p w14:paraId="0FD7EABD" w14:textId="77777777" w:rsidR="00B95008" w:rsidRPr="003D399F" w:rsidRDefault="00B95008" w:rsidP="009D53C8">
      <w:pPr>
        <w:pStyle w:val="af6"/>
        <w:numPr>
          <w:ilvl w:val="0"/>
          <w:numId w:val="101"/>
        </w:numPr>
        <w:tabs>
          <w:tab w:val="left" w:pos="9156"/>
        </w:tabs>
        <w:spacing w:line="340" w:lineRule="exact"/>
        <w:ind w:right="142"/>
        <w:jc w:val="both"/>
        <w:rPr>
          <w:sz w:val="25"/>
          <w:szCs w:val="25"/>
          <w:rtl/>
        </w:rPr>
      </w:pPr>
      <w:r w:rsidRPr="003D399F">
        <w:rPr>
          <w:rFonts w:hint="eastAsia"/>
          <w:sz w:val="25"/>
          <w:szCs w:val="25"/>
          <w:rtl/>
        </w:rPr>
        <w:t>המנב</w:t>
      </w:r>
      <w:r w:rsidRPr="003D399F">
        <w:rPr>
          <w:sz w:val="25"/>
          <w:szCs w:val="25"/>
          <w:rtl/>
        </w:rPr>
        <w:t xml:space="preserve">"ט </w:t>
      </w:r>
      <w:r w:rsidRPr="003D399F">
        <w:rPr>
          <w:rFonts w:hint="eastAsia"/>
          <w:sz w:val="25"/>
          <w:szCs w:val="25"/>
          <w:rtl/>
        </w:rPr>
        <w:t>יהא</w:t>
      </w:r>
      <w:r w:rsidRPr="003D399F">
        <w:rPr>
          <w:sz w:val="25"/>
          <w:szCs w:val="25"/>
          <w:rtl/>
        </w:rPr>
        <w:t xml:space="preserve"> </w:t>
      </w:r>
      <w:r w:rsidRPr="003D399F">
        <w:rPr>
          <w:rFonts w:hint="eastAsia"/>
          <w:sz w:val="25"/>
          <w:szCs w:val="25"/>
          <w:rtl/>
        </w:rPr>
        <w:t>רשאי</w:t>
      </w:r>
      <w:r w:rsidRPr="003D399F">
        <w:rPr>
          <w:sz w:val="25"/>
          <w:szCs w:val="25"/>
          <w:rtl/>
        </w:rPr>
        <w:t xml:space="preserve"> </w:t>
      </w:r>
      <w:r w:rsidRPr="003D399F">
        <w:rPr>
          <w:rFonts w:hint="eastAsia"/>
          <w:sz w:val="25"/>
          <w:szCs w:val="25"/>
          <w:rtl/>
        </w:rPr>
        <w:t>לדרוש</w:t>
      </w:r>
      <w:r w:rsidRPr="003D399F">
        <w:rPr>
          <w:sz w:val="25"/>
          <w:szCs w:val="25"/>
          <w:rtl/>
        </w:rPr>
        <w:t xml:space="preserve"> </w:t>
      </w:r>
      <w:r w:rsidRPr="003D399F">
        <w:rPr>
          <w:rFonts w:hint="eastAsia"/>
          <w:sz w:val="25"/>
          <w:szCs w:val="25"/>
          <w:rtl/>
        </w:rPr>
        <w:t>מהיועץ</w:t>
      </w:r>
      <w:r w:rsidRPr="003D399F">
        <w:rPr>
          <w:sz w:val="25"/>
          <w:szCs w:val="25"/>
          <w:rtl/>
        </w:rPr>
        <w:t xml:space="preserve"> </w:t>
      </w:r>
      <w:r w:rsidRPr="003D399F">
        <w:rPr>
          <w:rFonts w:hint="eastAsia"/>
          <w:sz w:val="25"/>
          <w:szCs w:val="25"/>
          <w:rtl/>
        </w:rPr>
        <w:t>שלא</w:t>
      </w:r>
      <w:r w:rsidRPr="003D399F">
        <w:rPr>
          <w:sz w:val="25"/>
          <w:szCs w:val="25"/>
          <w:rtl/>
        </w:rPr>
        <w:t xml:space="preserve"> להעסיק נותן שירותים מסויים עבור הרשות, </w:t>
      </w:r>
      <w:r w:rsidRPr="003D399F">
        <w:rPr>
          <w:rFonts w:hint="eastAsia"/>
          <w:sz w:val="25"/>
          <w:szCs w:val="25"/>
          <w:rtl/>
        </w:rPr>
        <w:t>וזאת</w:t>
      </w:r>
      <w:r w:rsidRPr="003D399F">
        <w:rPr>
          <w:sz w:val="25"/>
          <w:szCs w:val="25"/>
          <w:rtl/>
        </w:rPr>
        <w:t xml:space="preserve"> </w:t>
      </w:r>
      <w:r w:rsidRPr="003D399F">
        <w:rPr>
          <w:rFonts w:hint="eastAsia"/>
          <w:sz w:val="25"/>
          <w:szCs w:val="25"/>
          <w:rtl/>
        </w:rPr>
        <w:t>גם</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שאותו</w:t>
      </w:r>
      <w:r w:rsidRPr="003D399F">
        <w:rPr>
          <w:sz w:val="25"/>
          <w:szCs w:val="25"/>
          <w:rtl/>
        </w:rPr>
        <w:t xml:space="preserve"> אדם אושר </w:t>
      </w:r>
      <w:r w:rsidRPr="003D399F">
        <w:rPr>
          <w:rFonts w:hint="eastAsia"/>
          <w:sz w:val="25"/>
          <w:szCs w:val="25"/>
          <w:rtl/>
        </w:rPr>
        <w:t>לעבודה</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והיועץ</w:t>
      </w:r>
      <w:r w:rsidRPr="003D399F">
        <w:rPr>
          <w:sz w:val="25"/>
          <w:szCs w:val="25"/>
          <w:rtl/>
        </w:rPr>
        <w:t xml:space="preserve"> </w:t>
      </w:r>
      <w:r w:rsidRPr="003D399F">
        <w:rPr>
          <w:rFonts w:hint="eastAsia"/>
          <w:sz w:val="25"/>
          <w:szCs w:val="25"/>
          <w:rtl/>
        </w:rPr>
        <w:t>מתחייב</w:t>
      </w:r>
      <w:r w:rsidRPr="003D399F">
        <w:rPr>
          <w:sz w:val="25"/>
          <w:szCs w:val="25"/>
          <w:rtl/>
        </w:rPr>
        <w:t xml:space="preserve"> </w:t>
      </w:r>
      <w:r w:rsidRPr="003D399F">
        <w:rPr>
          <w:rFonts w:hint="eastAsia"/>
          <w:sz w:val="25"/>
          <w:szCs w:val="25"/>
          <w:rtl/>
        </w:rPr>
        <w:t>לבצע</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הדבר</w:t>
      </w:r>
      <w:r w:rsidRPr="003D399F">
        <w:rPr>
          <w:sz w:val="25"/>
          <w:szCs w:val="25"/>
          <w:rtl/>
        </w:rPr>
        <w:t xml:space="preserve"> </w:t>
      </w:r>
      <w:r w:rsidRPr="003D399F">
        <w:rPr>
          <w:rFonts w:hint="eastAsia"/>
          <w:sz w:val="25"/>
          <w:szCs w:val="25"/>
          <w:rtl/>
        </w:rPr>
        <w:t>מיד</w:t>
      </w:r>
      <w:r w:rsidRPr="003D399F">
        <w:rPr>
          <w:sz w:val="25"/>
          <w:szCs w:val="25"/>
          <w:rtl/>
        </w:rPr>
        <w:t xml:space="preserve"> </w:t>
      </w:r>
      <w:r w:rsidRPr="003D399F">
        <w:rPr>
          <w:rFonts w:hint="eastAsia"/>
          <w:sz w:val="25"/>
          <w:szCs w:val="25"/>
          <w:rtl/>
        </w:rPr>
        <w:t>לאחר</w:t>
      </w:r>
      <w:r w:rsidRPr="003D399F">
        <w:rPr>
          <w:sz w:val="25"/>
          <w:szCs w:val="25"/>
          <w:rtl/>
        </w:rPr>
        <w:t xml:space="preserve"> </w:t>
      </w:r>
      <w:r w:rsidRPr="003D399F">
        <w:rPr>
          <w:rFonts w:hint="eastAsia"/>
          <w:sz w:val="25"/>
          <w:szCs w:val="25"/>
          <w:rtl/>
        </w:rPr>
        <w:t>שיידרש</w:t>
      </w:r>
      <w:r w:rsidRPr="003D399F">
        <w:rPr>
          <w:sz w:val="25"/>
          <w:szCs w:val="25"/>
          <w:rtl/>
        </w:rPr>
        <w:t xml:space="preserve"> </w:t>
      </w:r>
      <w:r w:rsidRPr="003D399F">
        <w:rPr>
          <w:rFonts w:hint="eastAsia"/>
          <w:sz w:val="25"/>
          <w:szCs w:val="25"/>
          <w:rtl/>
        </w:rPr>
        <w:t>לעשות</w:t>
      </w:r>
      <w:r w:rsidRPr="003D399F">
        <w:rPr>
          <w:sz w:val="25"/>
          <w:szCs w:val="25"/>
          <w:rtl/>
        </w:rPr>
        <w:t xml:space="preserve"> </w:t>
      </w:r>
      <w:r w:rsidRPr="003D399F">
        <w:rPr>
          <w:rFonts w:hint="eastAsia"/>
          <w:sz w:val="25"/>
          <w:szCs w:val="25"/>
          <w:rtl/>
        </w:rPr>
        <w:t>זאת</w:t>
      </w:r>
      <w:r w:rsidRPr="003D399F">
        <w:rPr>
          <w:sz w:val="25"/>
          <w:szCs w:val="25"/>
          <w:rtl/>
        </w:rPr>
        <w:t>.</w:t>
      </w:r>
    </w:p>
    <w:p w14:paraId="69550AE8" w14:textId="77777777" w:rsidR="00B95008" w:rsidRPr="003D399F" w:rsidRDefault="00B95008" w:rsidP="009D53C8">
      <w:pPr>
        <w:pStyle w:val="af6"/>
        <w:numPr>
          <w:ilvl w:val="0"/>
          <w:numId w:val="101"/>
        </w:numPr>
        <w:tabs>
          <w:tab w:val="left" w:pos="9156"/>
        </w:tabs>
        <w:spacing w:line="340" w:lineRule="exact"/>
        <w:ind w:right="142"/>
        <w:jc w:val="both"/>
        <w:rPr>
          <w:sz w:val="25"/>
          <w:szCs w:val="25"/>
          <w:rtl/>
        </w:rPr>
      </w:pPr>
      <w:r w:rsidRPr="003D399F">
        <w:rPr>
          <w:rFonts w:hint="eastAsia"/>
          <w:sz w:val="25"/>
          <w:szCs w:val="25"/>
          <w:rtl/>
        </w:rPr>
        <w:t>הרשות</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תהא</w:t>
      </w:r>
      <w:r w:rsidRPr="003D399F">
        <w:rPr>
          <w:sz w:val="25"/>
          <w:szCs w:val="25"/>
          <w:rtl/>
        </w:rPr>
        <w:t xml:space="preserve"> </w:t>
      </w:r>
      <w:r w:rsidRPr="003D399F">
        <w:rPr>
          <w:rFonts w:hint="eastAsia"/>
          <w:sz w:val="25"/>
          <w:szCs w:val="25"/>
          <w:rtl/>
        </w:rPr>
        <w:t>חייבת</w:t>
      </w:r>
      <w:r w:rsidRPr="003D399F">
        <w:rPr>
          <w:sz w:val="25"/>
          <w:szCs w:val="25"/>
          <w:rtl/>
        </w:rPr>
        <w:t xml:space="preserve"> </w:t>
      </w:r>
      <w:r w:rsidRPr="003D399F">
        <w:rPr>
          <w:rFonts w:hint="eastAsia"/>
          <w:sz w:val="25"/>
          <w:szCs w:val="25"/>
          <w:rtl/>
        </w:rPr>
        <w:t>לפצות</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בדרך</w:t>
      </w:r>
      <w:r w:rsidRPr="003D399F">
        <w:rPr>
          <w:sz w:val="25"/>
          <w:szCs w:val="25"/>
          <w:rtl/>
        </w:rPr>
        <w:t xml:space="preserve"> </w:t>
      </w:r>
      <w:r w:rsidRPr="003D399F">
        <w:rPr>
          <w:rFonts w:hint="eastAsia"/>
          <w:sz w:val="25"/>
          <w:szCs w:val="25"/>
          <w:rtl/>
        </w:rPr>
        <w:t>כלשהי</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הפסדים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נזקים</w:t>
      </w:r>
      <w:r w:rsidRPr="003D399F">
        <w:rPr>
          <w:sz w:val="25"/>
          <w:szCs w:val="25"/>
          <w:rtl/>
        </w:rPr>
        <w:t xml:space="preserve"> </w:t>
      </w:r>
      <w:r w:rsidRPr="003D399F">
        <w:rPr>
          <w:rFonts w:hint="eastAsia"/>
          <w:sz w:val="25"/>
          <w:szCs w:val="25"/>
          <w:rtl/>
        </w:rPr>
        <w:t>שנגרמו</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שעשויים</w:t>
      </w:r>
      <w:r w:rsidRPr="003D399F">
        <w:rPr>
          <w:sz w:val="25"/>
          <w:szCs w:val="25"/>
          <w:rtl/>
        </w:rPr>
        <w:t xml:space="preserve"> </w:t>
      </w:r>
      <w:r w:rsidRPr="003D399F">
        <w:rPr>
          <w:rFonts w:hint="eastAsia"/>
          <w:sz w:val="25"/>
          <w:szCs w:val="25"/>
          <w:rtl/>
        </w:rPr>
        <w:t>להיגרם</w:t>
      </w:r>
      <w:r w:rsidRPr="003D399F">
        <w:rPr>
          <w:sz w:val="25"/>
          <w:szCs w:val="25"/>
          <w:rtl/>
        </w:rPr>
        <w:t xml:space="preserve"> </w:t>
      </w:r>
      <w:r w:rsidRPr="003D399F">
        <w:rPr>
          <w:rFonts w:hint="eastAsia"/>
          <w:sz w:val="25"/>
          <w:szCs w:val="25"/>
          <w:rtl/>
        </w:rPr>
        <w:t>לו</w:t>
      </w:r>
      <w:r w:rsidRPr="003D399F">
        <w:rPr>
          <w:sz w:val="25"/>
          <w:szCs w:val="25"/>
          <w:rtl/>
        </w:rPr>
        <w:t xml:space="preserve"> </w:t>
      </w:r>
      <w:r w:rsidRPr="003D399F">
        <w:rPr>
          <w:rFonts w:hint="eastAsia"/>
          <w:sz w:val="25"/>
          <w:szCs w:val="25"/>
          <w:rtl/>
        </w:rPr>
        <w:t>בשל</w:t>
      </w:r>
      <w:r w:rsidRPr="003D399F">
        <w:rPr>
          <w:sz w:val="25"/>
          <w:szCs w:val="25"/>
          <w:rtl/>
        </w:rPr>
        <w:t xml:space="preserve"> </w:t>
      </w:r>
      <w:r w:rsidRPr="003D399F">
        <w:rPr>
          <w:rFonts w:hint="eastAsia"/>
          <w:sz w:val="25"/>
          <w:szCs w:val="25"/>
          <w:rtl/>
        </w:rPr>
        <w:t>כך</w:t>
      </w:r>
      <w:r w:rsidRPr="003D399F">
        <w:rPr>
          <w:sz w:val="25"/>
          <w:szCs w:val="25"/>
          <w:rtl/>
        </w:rPr>
        <w:t xml:space="preserve"> </w:t>
      </w:r>
      <w:r w:rsidRPr="003D399F">
        <w:rPr>
          <w:rFonts w:hint="eastAsia"/>
          <w:sz w:val="25"/>
          <w:szCs w:val="25"/>
          <w:rtl/>
        </w:rPr>
        <w:t>שהמנב</w:t>
      </w:r>
      <w:r w:rsidRPr="003D399F">
        <w:rPr>
          <w:sz w:val="25"/>
          <w:szCs w:val="25"/>
          <w:rtl/>
        </w:rPr>
        <w:t xml:space="preserve">"ט </w:t>
      </w:r>
      <w:r w:rsidRPr="003D399F">
        <w:rPr>
          <w:rFonts w:hint="eastAsia"/>
          <w:sz w:val="25"/>
          <w:szCs w:val="25"/>
          <w:rtl/>
        </w:rPr>
        <w:t>סירב</w:t>
      </w:r>
      <w:r w:rsidRPr="003D399F">
        <w:rPr>
          <w:sz w:val="25"/>
          <w:szCs w:val="25"/>
          <w:rtl/>
        </w:rPr>
        <w:t xml:space="preserve"> </w:t>
      </w:r>
      <w:r w:rsidRPr="003D399F">
        <w:rPr>
          <w:rFonts w:hint="eastAsia"/>
          <w:sz w:val="25"/>
          <w:szCs w:val="25"/>
          <w:rtl/>
        </w:rPr>
        <w:t>לאשר</w:t>
      </w:r>
      <w:r w:rsidRPr="003D399F">
        <w:rPr>
          <w:sz w:val="25"/>
          <w:szCs w:val="25"/>
          <w:rtl/>
        </w:rPr>
        <w:t xml:space="preserve"> </w:t>
      </w:r>
      <w:r w:rsidRPr="003D399F">
        <w:rPr>
          <w:rFonts w:hint="eastAsia"/>
          <w:sz w:val="25"/>
          <w:szCs w:val="25"/>
          <w:rtl/>
        </w:rPr>
        <w:t>נותן</w:t>
      </w:r>
      <w:r w:rsidRPr="003D399F">
        <w:rPr>
          <w:sz w:val="25"/>
          <w:szCs w:val="25"/>
          <w:rtl/>
        </w:rPr>
        <w:t xml:space="preserve"> </w:t>
      </w:r>
      <w:r w:rsidRPr="003D399F">
        <w:rPr>
          <w:rFonts w:hint="eastAsia"/>
          <w:sz w:val="25"/>
          <w:szCs w:val="25"/>
          <w:rtl/>
        </w:rPr>
        <w:t>שירותים</w:t>
      </w:r>
      <w:r w:rsidRPr="003D399F">
        <w:rPr>
          <w:sz w:val="25"/>
          <w:szCs w:val="25"/>
          <w:rtl/>
        </w:rPr>
        <w:t xml:space="preserve"> </w:t>
      </w:r>
      <w:r w:rsidRPr="003D399F">
        <w:rPr>
          <w:rFonts w:hint="eastAsia"/>
          <w:sz w:val="25"/>
          <w:szCs w:val="25"/>
          <w:rtl/>
        </w:rPr>
        <w:t>עבור</w:t>
      </w:r>
      <w:r w:rsidRPr="003D399F">
        <w:rPr>
          <w:sz w:val="25"/>
          <w:szCs w:val="25"/>
          <w:rtl/>
        </w:rPr>
        <w:t xml:space="preserve"> </w:t>
      </w:r>
      <w:r w:rsidRPr="003D399F">
        <w:rPr>
          <w:rFonts w:hint="eastAsia"/>
          <w:sz w:val="25"/>
          <w:szCs w:val="25"/>
          <w:rtl/>
        </w:rPr>
        <w:t>הרשות</w:t>
      </w:r>
      <w:r w:rsidRPr="003D399F">
        <w:rPr>
          <w:sz w:val="25"/>
          <w:szCs w:val="25"/>
          <w:rtl/>
        </w:rPr>
        <w:t>.</w:t>
      </w:r>
    </w:p>
    <w:p w14:paraId="7E905399" w14:textId="77777777" w:rsidR="00B95008" w:rsidRPr="003D399F" w:rsidRDefault="00B95008" w:rsidP="009D53C8">
      <w:pPr>
        <w:pStyle w:val="af6"/>
        <w:numPr>
          <w:ilvl w:val="0"/>
          <w:numId w:val="101"/>
        </w:numPr>
        <w:tabs>
          <w:tab w:val="left" w:pos="9156"/>
        </w:tabs>
        <w:spacing w:line="340" w:lineRule="exact"/>
        <w:ind w:right="142"/>
        <w:jc w:val="both"/>
        <w:rPr>
          <w:sz w:val="25"/>
          <w:szCs w:val="25"/>
          <w:rtl/>
        </w:rPr>
      </w:pPr>
      <w:r w:rsidRPr="003D399F">
        <w:rPr>
          <w:rFonts w:hint="eastAsia"/>
          <w:sz w:val="25"/>
          <w:szCs w:val="25"/>
          <w:rtl/>
        </w:rPr>
        <w:t>היועץ</w:t>
      </w:r>
      <w:r w:rsidRPr="003D399F">
        <w:rPr>
          <w:sz w:val="25"/>
          <w:szCs w:val="25"/>
          <w:rtl/>
        </w:rPr>
        <w:t xml:space="preserve"> </w:t>
      </w:r>
      <w:r w:rsidRPr="003D399F">
        <w:rPr>
          <w:rFonts w:hint="eastAsia"/>
          <w:sz w:val="25"/>
          <w:szCs w:val="25"/>
          <w:rtl/>
        </w:rPr>
        <w:t>יציית</w:t>
      </w:r>
      <w:r w:rsidRPr="003D399F">
        <w:rPr>
          <w:sz w:val="25"/>
          <w:szCs w:val="25"/>
          <w:rtl/>
        </w:rPr>
        <w:t xml:space="preserve"> </w:t>
      </w:r>
      <w:r w:rsidRPr="003D399F">
        <w:rPr>
          <w:rFonts w:hint="eastAsia"/>
          <w:sz w:val="25"/>
          <w:szCs w:val="25"/>
          <w:rtl/>
        </w:rPr>
        <w:t>להוראות</w:t>
      </w:r>
      <w:r w:rsidRPr="003D399F">
        <w:rPr>
          <w:sz w:val="25"/>
          <w:szCs w:val="25"/>
          <w:rtl/>
        </w:rPr>
        <w:t xml:space="preserve"> </w:t>
      </w:r>
      <w:r w:rsidRPr="003D399F">
        <w:rPr>
          <w:rFonts w:hint="eastAsia"/>
          <w:sz w:val="25"/>
          <w:szCs w:val="25"/>
          <w:rtl/>
        </w:rPr>
        <w:t>המנב</w:t>
      </w:r>
      <w:r w:rsidRPr="003D399F">
        <w:rPr>
          <w:sz w:val="25"/>
          <w:szCs w:val="25"/>
          <w:rtl/>
        </w:rPr>
        <w:t xml:space="preserve">"ט </w:t>
      </w:r>
      <w:r w:rsidRPr="003D399F">
        <w:rPr>
          <w:rFonts w:hint="eastAsia"/>
          <w:sz w:val="25"/>
          <w:szCs w:val="25"/>
          <w:rtl/>
        </w:rPr>
        <w:t>כפי</w:t>
      </w:r>
      <w:r w:rsidRPr="003D399F">
        <w:rPr>
          <w:sz w:val="25"/>
          <w:szCs w:val="25"/>
          <w:rtl/>
        </w:rPr>
        <w:t xml:space="preserve"> </w:t>
      </w:r>
      <w:r w:rsidRPr="003D399F">
        <w:rPr>
          <w:rFonts w:hint="eastAsia"/>
          <w:sz w:val="25"/>
          <w:szCs w:val="25"/>
          <w:rtl/>
        </w:rPr>
        <w:t>שיינתנו</w:t>
      </w:r>
      <w:r w:rsidRPr="003D399F">
        <w:rPr>
          <w:sz w:val="25"/>
          <w:szCs w:val="25"/>
          <w:rtl/>
        </w:rPr>
        <w:t xml:space="preserve"> </w:t>
      </w:r>
      <w:r w:rsidRPr="003D399F">
        <w:rPr>
          <w:rFonts w:hint="eastAsia"/>
          <w:sz w:val="25"/>
          <w:szCs w:val="25"/>
          <w:rtl/>
        </w:rPr>
        <w:t>מפעם</w:t>
      </w:r>
      <w:r w:rsidRPr="003D399F">
        <w:rPr>
          <w:sz w:val="25"/>
          <w:szCs w:val="25"/>
          <w:rtl/>
        </w:rPr>
        <w:t xml:space="preserve"> </w:t>
      </w:r>
      <w:r w:rsidRPr="003D399F">
        <w:rPr>
          <w:rFonts w:hint="eastAsia"/>
          <w:sz w:val="25"/>
          <w:szCs w:val="25"/>
          <w:rtl/>
        </w:rPr>
        <w:t>לפעם</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עניין</w:t>
      </w:r>
      <w:r w:rsidRPr="003D399F">
        <w:rPr>
          <w:sz w:val="25"/>
          <w:szCs w:val="25"/>
          <w:rtl/>
        </w:rPr>
        <w:t xml:space="preserve"> </w:t>
      </w:r>
      <w:r w:rsidRPr="003D399F">
        <w:rPr>
          <w:rFonts w:hint="eastAsia"/>
          <w:sz w:val="25"/>
          <w:szCs w:val="25"/>
          <w:rtl/>
        </w:rPr>
        <w:t>הקשור</w:t>
      </w:r>
      <w:r w:rsidRPr="003D399F">
        <w:rPr>
          <w:sz w:val="25"/>
          <w:szCs w:val="25"/>
          <w:rtl/>
        </w:rPr>
        <w:t xml:space="preserve"> </w:t>
      </w:r>
      <w:r w:rsidRPr="003D399F">
        <w:rPr>
          <w:rFonts w:hint="eastAsia"/>
          <w:sz w:val="25"/>
          <w:szCs w:val="25"/>
          <w:rtl/>
        </w:rPr>
        <w:t>לביצוע</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w:t>
      </w:r>
    </w:p>
    <w:p w14:paraId="01E41550" w14:textId="77777777" w:rsidR="00B95008" w:rsidRPr="003D399F" w:rsidRDefault="00B95008" w:rsidP="00B95008">
      <w:pPr>
        <w:spacing w:line="340" w:lineRule="exact"/>
        <w:jc w:val="both"/>
        <w:rPr>
          <w:b/>
          <w:bCs/>
          <w:sz w:val="25"/>
          <w:szCs w:val="25"/>
          <w:u w:val="single"/>
        </w:rPr>
      </w:pPr>
    </w:p>
    <w:p w14:paraId="261253F0" w14:textId="77777777" w:rsidR="00B95008" w:rsidRPr="003D399F" w:rsidRDefault="00B95008" w:rsidP="00B95008">
      <w:pPr>
        <w:pStyle w:val="af6"/>
        <w:numPr>
          <w:ilvl w:val="0"/>
          <w:numId w:val="85"/>
        </w:numPr>
        <w:spacing w:line="340" w:lineRule="exact"/>
        <w:ind w:right="567"/>
        <w:contextualSpacing w:val="0"/>
        <w:jc w:val="both"/>
        <w:rPr>
          <w:b/>
          <w:bCs/>
          <w:sz w:val="25"/>
          <w:szCs w:val="25"/>
          <w:u w:val="single"/>
        </w:rPr>
      </w:pPr>
      <w:r w:rsidRPr="003D399F">
        <w:rPr>
          <w:rFonts w:hint="eastAsia"/>
          <w:b/>
          <w:bCs/>
          <w:sz w:val="25"/>
          <w:szCs w:val="25"/>
          <w:u w:val="single"/>
          <w:rtl/>
        </w:rPr>
        <w:t>עובדי</w:t>
      </w:r>
      <w:r w:rsidRPr="003D399F">
        <w:rPr>
          <w:b/>
          <w:bCs/>
          <w:sz w:val="25"/>
          <w:szCs w:val="25"/>
          <w:u w:val="single"/>
          <w:rtl/>
        </w:rPr>
        <w:t xml:space="preserve"> </w:t>
      </w:r>
      <w:r w:rsidRPr="003D399F">
        <w:rPr>
          <w:rFonts w:hint="eastAsia"/>
          <w:b/>
          <w:bCs/>
          <w:sz w:val="25"/>
          <w:szCs w:val="25"/>
          <w:u w:val="single"/>
          <w:rtl/>
        </w:rPr>
        <w:t>היועץ</w:t>
      </w:r>
    </w:p>
    <w:p w14:paraId="282AE8AC" w14:textId="77777777" w:rsidR="00B95008" w:rsidRPr="003D399F" w:rsidRDefault="00B95008" w:rsidP="009D53C8">
      <w:pPr>
        <w:pStyle w:val="af6"/>
        <w:numPr>
          <w:ilvl w:val="0"/>
          <w:numId w:val="102"/>
        </w:numPr>
        <w:tabs>
          <w:tab w:val="left" w:pos="9156"/>
        </w:tabs>
        <w:spacing w:line="340" w:lineRule="exact"/>
        <w:ind w:right="142"/>
        <w:jc w:val="both"/>
        <w:rPr>
          <w:sz w:val="25"/>
          <w:szCs w:val="25"/>
          <w:rtl/>
        </w:rPr>
      </w:pPr>
      <w:r w:rsidRPr="003D399F">
        <w:rPr>
          <w:rFonts w:hint="eastAsia"/>
          <w:sz w:val="25"/>
          <w:szCs w:val="25"/>
          <w:rtl/>
        </w:rPr>
        <w:t>כל</w:t>
      </w:r>
      <w:r w:rsidRPr="003D399F">
        <w:rPr>
          <w:sz w:val="25"/>
          <w:szCs w:val="25"/>
          <w:rtl/>
        </w:rPr>
        <w:t xml:space="preserve"> </w:t>
      </w:r>
      <w:r w:rsidRPr="003D399F">
        <w:rPr>
          <w:rFonts w:hint="eastAsia"/>
          <w:sz w:val="25"/>
          <w:szCs w:val="25"/>
          <w:rtl/>
        </w:rPr>
        <w:t>המועסק</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בתפקיד</w:t>
      </w:r>
      <w:r w:rsidRPr="003D399F">
        <w:rPr>
          <w:sz w:val="25"/>
          <w:szCs w:val="25"/>
          <w:rtl/>
        </w:rPr>
        <w:t xml:space="preserve"> </w:t>
      </w:r>
      <w:r w:rsidRPr="003D399F">
        <w:rPr>
          <w:rFonts w:hint="eastAsia"/>
          <w:sz w:val="25"/>
          <w:szCs w:val="25"/>
          <w:rtl/>
        </w:rPr>
        <w:t>כלשהו</w:t>
      </w:r>
      <w:r w:rsidRPr="003D399F">
        <w:rPr>
          <w:sz w:val="25"/>
          <w:szCs w:val="25"/>
          <w:rtl/>
        </w:rPr>
        <w:t xml:space="preserve">, </w:t>
      </w:r>
      <w:r w:rsidRPr="003D399F">
        <w:rPr>
          <w:rFonts w:hint="eastAsia"/>
          <w:sz w:val="25"/>
          <w:szCs w:val="25"/>
          <w:rtl/>
        </w:rPr>
        <w:t>יועסק</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חשבון</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בלבד</w:t>
      </w:r>
      <w:r w:rsidRPr="003D399F">
        <w:rPr>
          <w:sz w:val="25"/>
          <w:szCs w:val="25"/>
          <w:rtl/>
        </w:rPr>
        <w:t xml:space="preserve"> </w:t>
      </w:r>
      <w:r w:rsidRPr="003D399F">
        <w:rPr>
          <w:rFonts w:hint="eastAsia"/>
          <w:sz w:val="25"/>
          <w:szCs w:val="25"/>
          <w:rtl/>
        </w:rPr>
        <w:t>ועל</w:t>
      </w:r>
      <w:r w:rsidRPr="003D399F">
        <w:rPr>
          <w:sz w:val="25"/>
          <w:szCs w:val="25"/>
          <w:rtl/>
        </w:rPr>
        <w:t xml:space="preserve"> היועץ </w:t>
      </w:r>
      <w:r w:rsidRPr="003D399F">
        <w:rPr>
          <w:rFonts w:hint="eastAsia"/>
          <w:sz w:val="25"/>
          <w:szCs w:val="25"/>
          <w:rtl/>
        </w:rPr>
        <w:t>תחול</w:t>
      </w:r>
      <w:r w:rsidRPr="003D399F">
        <w:rPr>
          <w:sz w:val="25"/>
          <w:szCs w:val="25"/>
          <w:rtl/>
        </w:rPr>
        <w:t xml:space="preserve"> </w:t>
      </w:r>
      <w:r w:rsidRPr="003D399F">
        <w:rPr>
          <w:rFonts w:hint="eastAsia"/>
          <w:sz w:val="25"/>
          <w:szCs w:val="25"/>
          <w:rtl/>
        </w:rPr>
        <w:t>האחריות</w:t>
      </w:r>
      <w:r w:rsidRPr="003D399F">
        <w:rPr>
          <w:sz w:val="25"/>
          <w:szCs w:val="25"/>
          <w:rtl/>
        </w:rPr>
        <w:t xml:space="preserve"> </w:t>
      </w:r>
      <w:r w:rsidRPr="003D399F">
        <w:rPr>
          <w:rFonts w:hint="eastAsia"/>
          <w:sz w:val="25"/>
          <w:szCs w:val="25"/>
          <w:rtl/>
        </w:rPr>
        <w:t>לגבי</w:t>
      </w:r>
      <w:r w:rsidRPr="003D399F">
        <w:rPr>
          <w:sz w:val="25"/>
          <w:szCs w:val="25"/>
          <w:rtl/>
        </w:rPr>
        <w:t xml:space="preserve"> </w:t>
      </w:r>
      <w:r w:rsidRPr="003D399F">
        <w:rPr>
          <w:rFonts w:hint="eastAsia"/>
          <w:sz w:val="25"/>
          <w:szCs w:val="25"/>
          <w:rtl/>
        </w:rPr>
        <w:t>תביעותיו</w:t>
      </w:r>
      <w:r w:rsidRPr="003D399F">
        <w:rPr>
          <w:sz w:val="25"/>
          <w:szCs w:val="25"/>
          <w:rtl/>
        </w:rPr>
        <w:t xml:space="preserve"> </w:t>
      </w:r>
      <w:r w:rsidRPr="003D399F">
        <w:rPr>
          <w:rFonts w:hint="eastAsia"/>
          <w:sz w:val="25"/>
          <w:szCs w:val="25"/>
          <w:rtl/>
        </w:rPr>
        <w:t>הנובעות</w:t>
      </w:r>
      <w:r w:rsidRPr="003D399F">
        <w:rPr>
          <w:sz w:val="25"/>
          <w:szCs w:val="25"/>
          <w:rtl/>
        </w:rPr>
        <w:t xml:space="preserve"> </w:t>
      </w:r>
      <w:r w:rsidRPr="003D399F">
        <w:rPr>
          <w:rFonts w:hint="eastAsia"/>
          <w:sz w:val="25"/>
          <w:szCs w:val="25"/>
          <w:rtl/>
        </w:rPr>
        <w:t>מיחסיו</w:t>
      </w:r>
      <w:r w:rsidRPr="003D399F">
        <w:rPr>
          <w:sz w:val="25"/>
          <w:szCs w:val="25"/>
          <w:rtl/>
        </w:rPr>
        <w:t xml:space="preserve"> </w:t>
      </w:r>
      <w:r w:rsidRPr="003D399F">
        <w:rPr>
          <w:rFonts w:hint="eastAsia"/>
          <w:sz w:val="25"/>
          <w:szCs w:val="25"/>
          <w:rtl/>
        </w:rPr>
        <w:t>אתו</w:t>
      </w:r>
      <w:r w:rsidRPr="003D399F">
        <w:rPr>
          <w:sz w:val="25"/>
          <w:szCs w:val="25"/>
          <w:rtl/>
        </w:rPr>
        <w:t>.</w:t>
      </w:r>
    </w:p>
    <w:p w14:paraId="112CC7BC" w14:textId="77777777" w:rsidR="00B95008" w:rsidRPr="003D399F" w:rsidRDefault="00B95008" w:rsidP="009D53C8">
      <w:pPr>
        <w:pStyle w:val="af6"/>
        <w:numPr>
          <w:ilvl w:val="0"/>
          <w:numId w:val="102"/>
        </w:numPr>
        <w:tabs>
          <w:tab w:val="left" w:pos="9156"/>
        </w:tabs>
        <w:spacing w:line="340" w:lineRule="exact"/>
        <w:ind w:right="142"/>
        <w:jc w:val="both"/>
        <w:rPr>
          <w:sz w:val="25"/>
          <w:szCs w:val="25"/>
        </w:rPr>
      </w:pPr>
      <w:r w:rsidRPr="003D399F">
        <w:rPr>
          <w:rFonts w:hint="eastAsia"/>
          <w:sz w:val="25"/>
          <w:szCs w:val="25"/>
          <w:rtl/>
        </w:rPr>
        <w:t>כל</w:t>
      </w:r>
      <w:r w:rsidRPr="003D399F">
        <w:rPr>
          <w:sz w:val="25"/>
          <w:szCs w:val="25"/>
          <w:rtl/>
        </w:rPr>
        <w:t xml:space="preserve"> </w:t>
      </w:r>
      <w:r w:rsidRPr="003D399F">
        <w:rPr>
          <w:rFonts w:hint="eastAsia"/>
          <w:sz w:val="25"/>
          <w:szCs w:val="25"/>
          <w:rtl/>
        </w:rPr>
        <w:t>המועסק</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ייחשב</w:t>
      </w:r>
      <w:r w:rsidRPr="003D399F">
        <w:rPr>
          <w:sz w:val="25"/>
          <w:szCs w:val="25"/>
          <w:rtl/>
        </w:rPr>
        <w:t xml:space="preserve"> </w:t>
      </w:r>
      <w:r w:rsidRPr="003D399F">
        <w:rPr>
          <w:rFonts w:hint="eastAsia"/>
          <w:sz w:val="25"/>
          <w:szCs w:val="25"/>
          <w:rtl/>
        </w:rPr>
        <w:t>לכל</w:t>
      </w:r>
      <w:r w:rsidRPr="003D399F">
        <w:rPr>
          <w:sz w:val="25"/>
          <w:szCs w:val="25"/>
          <w:rtl/>
        </w:rPr>
        <w:t xml:space="preserve"> </w:t>
      </w:r>
      <w:r w:rsidRPr="003D399F">
        <w:rPr>
          <w:rFonts w:hint="eastAsia"/>
          <w:sz w:val="25"/>
          <w:szCs w:val="25"/>
          <w:rtl/>
        </w:rPr>
        <w:t>צורך</w:t>
      </w:r>
      <w:r w:rsidRPr="003D399F">
        <w:rPr>
          <w:sz w:val="25"/>
          <w:szCs w:val="25"/>
          <w:rtl/>
        </w:rPr>
        <w:t xml:space="preserve"> </w:t>
      </w:r>
      <w:r w:rsidRPr="003D399F">
        <w:rPr>
          <w:rFonts w:hint="eastAsia"/>
          <w:sz w:val="25"/>
          <w:szCs w:val="25"/>
          <w:rtl/>
        </w:rPr>
        <w:t>כעובדו</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כשליחו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בלבד</w:t>
      </w:r>
      <w:r w:rsidRPr="003D399F">
        <w:rPr>
          <w:sz w:val="25"/>
          <w:szCs w:val="25"/>
          <w:rtl/>
        </w:rPr>
        <w:t xml:space="preserve">. </w:t>
      </w:r>
      <w:r w:rsidRPr="003D399F">
        <w:rPr>
          <w:rFonts w:hint="eastAsia"/>
          <w:sz w:val="25"/>
          <w:szCs w:val="25"/>
          <w:rtl/>
        </w:rPr>
        <w:t>כן</w:t>
      </w:r>
      <w:r w:rsidRPr="003D399F">
        <w:rPr>
          <w:sz w:val="25"/>
          <w:szCs w:val="25"/>
          <w:rtl/>
        </w:rPr>
        <w:t xml:space="preserve"> </w:t>
      </w:r>
      <w:r w:rsidRPr="003D399F">
        <w:rPr>
          <w:rFonts w:hint="eastAsia"/>
          <w:sz w:val="25"/>
          <w:szCs w:val="25"/>
          <w:rtl/>
        </w:rPr>
        <w:t>תחול</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חובת</w:t>
      </w:r>
      <w:r w:rsidRPr="003D399F">
        <w:rPr>
          <w:sz w:val="25"/>
          <w:szCs w:val="25"/>
          <w:rtl/>
        </w:rPr>
        <w:t xml:space="preserve"> </w:t>
      </w:r>
      <w:r w:rsidRPr="003D399F">
        <w:rPr>
          <w:rFonts w:hint="eastAsia"/>
          <w:sz w:val="25"/>
          <w:szCs w:val="25"/>
          <w:rtl/>
        </w:rPr>
        <w:t>התשלומים</w:t>
      </w:r>
      <w:r w:rsidRPr="003D399F">
        <w:rPr>
          <w:sz w:val="25"/>
          <w:szCs w:val="25"/>
          <w:rtl/>
        </w:rPr>
        <w:t xml:space="preserve"> </w:t>
      </w:r>
      <w:r w:rsidRPr="003D399F">
        <w:rPr>
          <w:rFonts w:hint="eastAsia"/>
          <w:sz w:val="25"/>
          <w:szCs w:val="25"/>
          <w:rtl/>
        </w:rPr>
        <w:t>שהוא</w:t>
      </w:r>
      <w:r w:rsidRPr="003D399F">
        <w:rPr>
          <w:sz w:val="25"/>
          <w:szCs w:val="25"/>
          <w:rtl/>
        </w:rPr>
        <w:t xml:space="preserve"> </w:t>
      </w:r>
      <w:r w:rsidRPr="003D399F">
        <w:rPr>
          <w:rFonts w:hint="eastAsia"/>
          <w:sz w:val="25"/>
          <w:szCs w:val="25"/>
          <w:rtl/>
        </w:rPr>
        <w:t>חייב</w:t>
      </w:r>
      <w:r w:rsidRPr="003D399F">
        <w:rPr>
          <w:sz w:val="25"/>
          <w:szCs w:val="25"/>
          <w:rtl/>
        </w:rPr>
        <w:t xml:space="preserve"> </w:t>
      </w:r>
      <w:r w:rsidRPr="003D399F">
        <w:rPr>
          <w:rFonts w:hint="eastAsia"/>
          <w:sz w:val="25"/>
          <w:szCs w:val="25"/>
          <w:rtl/>
        </w:rPr>
        <w:t>בהם</w:t>
      </w:r>
      <w:r w:rsidRPr="003D399F">
        <w:rPr>
          <w:sz w:val="25"/>
          <w:szCs w:val="25"/>
          <w:rtl/>
        </w:rPr>
        <w:t xml:space="preserve"> </w:t>
      </w:r>
      <w:r w:rsidRPr="003D399F">
        <w:rPr>
          <w:rFonts w:hint="eastAsia"/>
          <w:sz w:val="25"/>
          <w:szCs w:val="25"/>
          <w:rtl/>
        </w:rPr>
        <w:t>במשכורת</w:t>
      </w:r>
      <w:r w:rsidRPr="003D399F">
        <w:rPr>
          <w:sz w:val="25"/>
          <w:szCs w:val="25"/>
          <w:rtl/>
        </w:rPr>
        <w:t xml:space="preserve"> </w:t>
      </w:r>
      <w:r w:rsidRPr="003D399F">
        <w:rPr>
          <w:rFonts w:hint="eastAsia"/>
          <w:sz w:val="25"/>
          <w:szCs w:val="25"/>
          <w:rtl/>
        </w:rPr>
        <w:t>–</w:t>
      </w:r>
      <w:r w:rsidRPr="003D399F">
        <w:rPr>
          <w:sz w:val="25"/>
          <w:szCs w:val="25"/>
          <w:rtl/>
        </w:rPr>
        <w:t xml:space="preserve"> </w:t>
      </w:r>
      <w:r w:rsidRPr="003D399F">
        <w:rPr>
          <w:rFonts w:hint="eastAsia"/>
          <w:sz w:val="25"/>
          <w:szCs w:val="25"/>
          <w:rtl/>
        </w:rPr>
        <w:t>דמי</w:t>
      </w:r>
      <w:r w:rsidRPr="003D399F">
        <w:rPr>
          <w:sz w:val="25"/>
          <w:szCs w:val="25"/>
          <w:rtl/>
        </w:rPr>
        <w:t xml:space="preserve"> </w:t>
      </w:r>
      <w:r w:rsidRPr="003D399F">
        <w:rPr>
          <w:rFonts w:hint="eastAsia"/>
          <w:sz w:val="25"/>
          <w:szCs w:val="25"/>
          <w:rtl/>
        </w:rPr>
        <w:t>ביטוח</w:t>
      </w:r>
      <w:r w:rsidRPr="003D399F">
        <w:rPr>
          <w:sz w:val="25"/>
          <w:szCs w:val="25"/>
          <w:rtl/>
        </w:rPr>
        <w:t xml:space="preserve">, </w:t>
      </w:r>
      <w:r w:rsidRPr="003D399F">
        <w:rPr>
          <w:rFonts w:hint="eastAsia"/>
          <w:sz w:val="25"/>
          <w:szCs w:val="25"/>
          <w:rtl/>
        </w:rPr>
        <w:t>דמי</w:t>
      </w:r>
      <w:r w:rsidRPr="003D399F">
        <w:rPr>
          <w:sz w:val="25"/>
          <w:szCs w:val="25"/>
          <w:rtl/>
        </w:rPr>
        <w:t xml:space="preserve"> </w:t>
      </w:r>
      <w:r w:rsidRPr="003D399F">
        <w:rPr>
          <w:rFonts w:hint="eastAsia"/>
          <w:sz w:val="25"/>
          <w:szCs w:val="25"/>
          <w:rtl/>
        </w:rPr>
        <w:t>ביטוח</w:t>
      </w:r>
      <w:r w:rsidRPr="003D399F">
        <w:rPr>
          <w:sz w:val="25"/>
          <w:szCs w:val="25"/>
          <w:rtl/>
        </w:rPr>
        <w:t xml:space="preserve"> </w:t>
      </w:r>
      <w:r w:rsidRPr="003D399F">
        <w:rPr>
          <w:rFonts w:hint="eastAsia"/>
          <w:sz w:val="25"/>
          <w:szCs w:val="25"/>
          <w:rtl/>
        </w:rPr>
        <w:t>לאומי</w:t>
      </w:r>
      <w:r w:rsidRPr="003D399F">
        <w:rPr>
          <w:sz w:val="25"/>
          <w:szCs w:val="25"/>
          <w:rtl/>
        </w:rPr>
        <w:t xml:space="preserve">, </w:t>
      </w:r>
      <w:r w:rsidRPr="003D399F">
        <w:rPr>
          <w:rFonts w:hint="eastAsia"/>
          <w:sz w:val="25"/>
          <w:szCs w:val="25"/>
          <w:rtl/>
        </w:rPr>
        <w:t>דמי</w:t>
      </w:r>
      <w:r w:rsidRPr="003D399F">
        <w:rPr>
          <w:sz w:val="25"/>
          <w:szCs w:val="25"/>
          <w:rtl/>
        </w:rPr>
        <w:t xml:space="preserve"> </w:t>
      </w:r>
      <w:r w:rsidRPr="003D399F">
        <w:rPr>
          <w:rFonts w:hint="eastAsia"/>
          <w:sz w:val="25"/>
          <w:szCs w:val="25"/>
          <w:rtl/>
        </w:rPr>
        <w:t>הבראה</w:t>
      </w:r>
      <w:r w:rsidRPr="003D399F">
        <w:rPr>
          <w:sz w:val="25"/>
          <w:szCs w:val="25"/>
          <w:rtl/>
        </w:rPr>
        <w:t xml:space="preserve">, </w:t>
      </w:r>
      <w:r w:rsidRPr="003D399F">
        <w:rPr>
          <w:rFonts w:hint="eastAsia"/>
          <w:sz w:val="25"/>
          <w:szCs w:val="25"/>
          <w:rtl/>
        </w:rPr>
        <w:t>שכר</w:t>
      </w:r>
      <w:r w:rsidRPr="003D399F">
        <w:rPr>
          <w:sz w:val="25"/>
          <w:szCs w:val="25"/>
          <w:rtl/>
        </w:rPr>
        <w:t xml:space="preserve"> </w:t>
      </w:r>
      <w:r w:rsidRPr="003D399F">
        <w:rPr>
          <w:rFonts w:hint="eastAsia"/>
          <w:sz w:val="25"/>
          <w:szCs w:val="25"/>
          <w:rtl/>
        </w:rPr>
        <w:t>שעות</w:t>
      </w:r>
      <w:r w:rsidRPr="003D399F">
        <w:rPr>
          <w:sz w:val="25"/>
          <w:szCs w:val="25"/>
          <w:rtl/>
        </w:rPr>
        <w:t xml:space="preserve"> </w:t>
      </w:r>
      <w:r w:rsidRPr="003D399F">
        <w:rPr>
          <w:rFonts w:hint="eastAsia"/>
          <w:sz w:val="25"/>
          <w:szCs w:val="25"/>
          <w:rtl/>
        </w:rPr>
        <w:t>נוספות</w:t>
      </w:r>
      <w:r w:rsidRPr="003D399F">
        <w:rPr>
          <w:sz w:val="25"/>
          <w:szCs w:val="25"/>
          <w:rtl/>
        </w:rPr>
        <w:t xml:space="preserve">, </w:t>
      </w:r>
      <w:r w:rsidRPr="003D399F">
        <w:rPr>
          <w:rFonts w:hint="eastAsia"/>
          <w:sz w:val="25"/>
          <w:szCs w:val="25"/>
          <w:rtl/>
        </w:rPr>
        <w:t>מס</w:t>
      </w:r>
      <w:r w:rsidRPr="003D399F">
        <w:rPr>
          <w:sz w:val="25"/>
          <w:szCs w:val="25"/>
          <w:rtl/>
        </w:rPr>
        <w:t xml:space="preserve"> </w:t>
      </w:r>
      <w:r w:rsidRPr="003D399F">
        <w:rPr>
          <w:rFonts w:hint="eastAsia"/>
          <w:sz w:val="25"/>
          <w:szCs w:val="25"/>
          <w:rtl/>
        </w:rPr>
        <w:t>מקביל</w:t>
      </w:r>
      <w:r w:rsidRPr="003D399F">
        <w:rPr>
          <w:sz w:val="25"/>
          <w:szCs w:val="25"/>
          <w:rtl/>
        </w:rPr>
        <w:t xml:space="preserve">, </w:t>
      </w:r>
      <w:r w:rsidRPr="003D399F">
        <w:rPr>
          <w:rFonts w:hint="eastAsia"/>
          <w:sz w:val="25"/>
          <w:szCs w:val="25"/>
          <w:rtl/>
        </w:rPr>
        <w:t>תשלומים</w:t>
      </w:r>
      <w:r w:rsidRPr="003D399F">
        <w:rPr>
          <w:sz w:val="25"/>
          <w:szCs w:val="25"/>
          <w:rtl/>
        </w:rPr>
        <w:t xml:space="preserve"> </w:t>
      </w:r>
      <w:r w:rsidRPr="003D399F">
        <w:rPr>
          <w:rFonts w:hint="eastAsia"/>
          <w:sz w:val="25"/>
          <w:szCs w:val="25"/>
          <w:rtl/>
        </w:rPr>
        <w:t>לקרן</w:t>
      </w:r>
      <w:r w:rsidRPr="003D399F">
        <w:rPr>
          <w:sz w:val="25"/>
          <w:szCs w:val="25"/>
          <w:rtl/>
        </w:rPr>
        <w:t xml:space="preserve"> </w:t>
      </w:r>
      <w:r w:rsidRPr="003D399F">
        <w:rPr>
          <w:rFonts w:hint="eastAsia"/>
          <w:sz w:val="25"/>
          <w:szCs w:val="25"/>
          <w:rtl/>
        </w:rPr>
        <w:t>פיצויים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קרן</w:t>
      </w:r>
      <w:r w:rsidRPr="003D399F">
        <w:rPr>
          <w:sz w:val="25"/>
          <w:szCs w:val="25"/>
          <w:rtl/>
        </w:rPr>
        <w:t xml:space="preserve"> </w:t>
      </w:r>
      <w:r w:rsidRPr="003D399F">
        <w:rPr>
          <w:rFonts w:hint="eastAsia"/>
          <w:sz w:val="25"/>
          <w:szCs w:val="25"/>
          <w:rtl/>
        </w:rPr>
        <w:t>מבטחים</w:t>
      </w:r>
      <w:r w:rsidRPr="003D399F">
        <w:rPr>
          <w:sz w:val="25"/>
          <w:szCs w:val="25"/>
          <w:rtl/>
        </w:rPr>
        <w:t xml:space="preserve">, </w:t>
      </w:r>
      <w:r w:rsidRPr="003D399F">
        <w:rPr>
          <w:rFonts w:hint="eastAsia"/>
          <w:sz w:val="25"/>
          <w:szCs w:val="25"/>
          <w:rtl/>
        </w:rPr>
        <w:t>תשלומים</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מחלה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בגין</w:t>
      </w:r>
      <w:r w:rsidRPr="003D399F">
        <w:rPr>
          <w:sz w:val="25"/>
          <w:szCs w:val="25"/>
          <w:rtl/>
        </w:rPr>
        <w:t xml:space="preserve"> </w:t>
      </w:r>
      <w:r w:rsidRPr="003D399F">
        <w:rPr>
          <w:rFonts w:hint="eastAsia"/>
          <w:sz w:val="25"/>
          <w:szCs w:val="25"/>
          <w:rtl/>
        </w:rPr>
        <w:t>לידה</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יתר</w:t>
      </w:r>
      <w:r w:rsidRPr="003D399F">
        <w:rPr>
          <w:sz w:val="25"/>
          <w:szCs w:val="25"/>
          <w:rtl/>
        </w:rPr>
        <w:t xml:space="preserve"> </w:t>
      </w:r>
      <w:r w:rsidRPr="003D399F">
        <w:rPr>
          <w:rFonts w:hint="eastAsia"/>
          <w:sz w:val="25"/>
          <w:szCs w:val="25"/>
          <w:rtl/>
        </w:rPr>
        <w:t>התשלומים</w:t>
      </w:r>
      <w:r w:rsidRPr="003D399F">
        <w:rPr>
          <w:sz w:val="25"/>
          <w:szCs w:val="25"/>
          <w:rtl/>
        </w:rPr>
        <w:t xml:space="preserve"> </w:t>
      </w:r>
      <w:r w:rsidRPr="003D399F">
        <w:rPr>
          <w:rFonts w:hint="eastAsia"/>
          <w:sz w:val="25"/>
          <w:szCs w:val="25"/>
          <w:rtl/>
        </w:rPr>
        <w:t>החלים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המעביד</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לכל</w:t>
      </w:r>
      <w:r w:rsidRPr="003D399F">
        <w:rPr>
          <w:sz w:val="25"/>
          <w:szCs w:val="25"/>
          <w:rtl/>
        </w:rPr>
        <w:t xml:space="preserve"> </w:t>
      </w:r>
      <w:r w:rsidRPr="003D399F">
        <w:rPr>
          <w:rFonts w:hint="eastAsia"/>
          <w:sz w:val="25"/>
          <w:szCs w:val="25"/>
          <w:rtl/>
        </w:rPr>
        <w:t>דין</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בהתאם</w:t>
      </w:r>
      <w:r w:rsidRPr="003D399F">
        <w:rPr>
          <w:sz w:val="25"/>
          <w:szCs w:val="25"/>
          <w:rtl/>
        </w:rPr>
        <w:t xml:space="preserve"> </w:t>
      </w:r>
      <w:r w:rsidRPr="003D399F">
        <w:rPr>
          <w:rFonts w:hint="eastAsia"/>
          <w:sz w:val="25"/>
          <w:szCs w:val="25"/>
          <w:rtl/>
        </w:rPr>
        <w:t>לדרישות</w:t>
      </w:r>
      <w:r w:rsidRPr="003D399F">
        <w:rPr>
          <w:sz w:val="25"/>
          <w:szCs w:val="25"/>
          <w:rtl/>
        </w:rPr>
        <w:t xml:space="preserve"> </w:t>
      </w:r>
      <w:r w:rsidRPr="003D399F">
        <w:rPr>
          <w:rFonts w:hint="eastAsia"/>
          <w:sz w:val="25"/>
          <w:szCs w:val="25"/>
          <w:rtl/>
        </w:rPr>
        <w:t>ארגון</w:t>
      </w:r>
      <w:r w:rsidRPr="003D399F">
        <w:rPr>
          <w:sz w:val="25"/>
          <w:szCs w:val="25"/>
          <w:rtl/>
        </w:rPr>
        <w:t xml:space="preserve"> </w:t>
      </w:r>
      <w:r w:rsidRPr="003D399F">
        <w:rPr>
          <w:rFonts w:hint="eastAsia"/>
          <w:sz w:val="25"/>
          <w:szCs w:val="25"/>
          <w:rtl/>
        </w:rPr>
        <w:t>העובדים</w:t>
      </w:r>
      <w:r w:rsidRPr="003D399F">
        <w:rPr>
          <w:sz w:val="25"/>
          <w:szCs w:val="25"/>
          <w:rtl/>
        </w:rPr>
        <w:t xml:space="preserve"> </w:t>
      </w:r>
      <w:r w:rsidRPr="003D399F">
        <w:rPr>
          <w:rFonts w:hint="eastAsia"/>
          <w:sz w:val="25"/>
          <w:szCs w:val="25"/>
          <w:rtl/>
        </w:rPr>
        <w:t>שבו</w:t>
      </w:r>
      <w:r w:rsidRPr="003D399F">
        <w:rPr>
          <w:sz w:val="25"/>
          <w:szCs w:val="25"/>
          <w:rtl/>
        </w:rPr>
        <w:t xml:space="preserve"> </w:t>
      </w:r>
      <w:r w:rsidRPr="003D399F">
        <w:rPr>
          <w:rFonts w:hint="eastAsia"/>
          <w:sz w:val="25"/>
          <w:szCs w:val="25"/>
          <w:rtl/>
        </w:rPr>
        <w:t>מאורגנים</w:t>
      </w:r>
      <w:r w:rsidRPr="003D399F">
        <w:rPr>
          <w:sz w:val="25"/>
          <w:szCs w:val="25"/>
          <w:rtl/>
        </w:rPr>
        <w:t xml:space="preserve"> </w:t>
      </w:r>
      <w:r w:rsidRPr="003D399F">
        <w:rPr>
          <w:rFonts w:hint="eastAsia"/>
          <w:sz w:val="25"/>
          <w:szCs w:val="25"/>
          <w:rtl/>
        </w:rPr>
        <w:t>האנשים</w:t>
      </w:r>
      <w:r w:rsidRPr="003D399F">
        <w:rPr>
          <w:sz w:val="25"/>
          <w:szCs w:val="25"/>
          <w:rtl/>
        </w:rPr>
        <w:t xml:space="preserve"> </w:t>
      </w:r>
      <w:r w:rsidRPr="003D399F">
        <w:rPr>
          <w:rFonts w:hint="eastAsia"/>
          <w:sz w:val="25"/>
          <w:szCs w:val="25"/>
          <w:rtl/>
        </w:rPr>
        <w:t>המועסקים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היועץ</w:t>
      </w:r>
      <w:r w:rsidRPr="003D399F">
        <w:rPr>
          <w:sz w:val="25"/>
          <w:szCs w:val="25"/>
          <w:rtl/>
        </w:rPr>
        <w:t>.</w:t>
      </w:r>
    </w:p>
    <w:p w14:paraId="7DF72214" w14:textId="77777777" w:rsidR="00B95008" w:rsidRPr="003D399F" w:rsidRDefault="00B95008" w:rsidP="009D53C8">
      <w:pPr>
        <w:pStyle w:val="af6"/>
        <w:numPr>
          <w:ilvl w:val="0"/>
          <w:numId w:val="102"/>
        </w:numPr>
        <w:tabs>
          <w:tab w:val="left" w:pos="9156"/>
        </w:tabs>
        <w:spacing w:line="340" w:lineRule="exact"/>
        <w:ind w:right="142"/>
        <w:jc w:val="both"/>
        <w:rPr>
          <w:sz w:val="25"/>
          <w:szCs w:val="25"/>
        </w:rPr>
      </w:pPr>
      <w:r w:rsidRPr="003D399F">
        <w:rPr>
          <w:sz w:val="25"/>
          <w:szCs w:val="25"/>
          <w:rtl/>
        </w:rPr>
        <w:t>ה</w:t>
      </w:r>
      <w:r w:rsidRPr="003D399F">
        <w:rPr>
          <w:rFonts w:hint="eastAsia"/>
          <w:sz w:val="25"/>
          <w:szCs w:val="25"/>
          <w:rtl/>
        </w:rPr>
        <w:t>יועץ</w:t>
      </w:r>
      <w:r w:rsidRPr="003D399F">
        <w:rPr>
          <w:sz w:val="25"/>
          <w:szCs w:val="25"/>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0CE34E9B" w14:textId="77777777" w:rsidR="00B95008" w:rsidRPr="003D399F" w:rsidRDefault="00B95008" w:rsidP="009D53C8">
      <w:pPr>
        <w:pStyle w:val="af6"/>
        <w:numPr>
          <w:ilvl w:val="0"/>
          <w:numId w:val="102"/>
        </w:numPr>
        <w:tabs>
          <w:tab w:val="left" w:pos="9156"/>
        </w:tabs>
        <w:spacing w:line="340" w:lineRule="exact"/>
        <w:ind w:right="142"/>
        <w:jc w:val="both"/>
        <w:rPr>
          <w:sz w:val="25"/>
          <w:szCs w:val="25"/>
        </w:rPr>
      </w:pPr>
      <w:r w:rsidRPr="003D399F">
        <w:rPr>
          <w:sz w:val="25"/>
          <w:szCs w:val="25"/>
          <w:rtl/>
        </w:rPr>
        <w:t>אם חרף כוונתם הברורה של הצדדים כאמור לעיל, ייקבע ביום מן הימים ע"י ערכאה שיפוטית מוסמכת כי יש לראות את יחסי המשרד עם היועץ או מי מעובדיו כיחסי עובד – מעביד, על כל הנובע מכך, מתחייב היועץ, מבלי לגרוע מהאמור בהסכם זה בכללותו, לשפות את המשרד מיידית, על מלוא ההוצאות שייגרמו ל</w:t>
      </w:r>
      <w:r w:rsidRPr="003D399F">
        <w:rPr>
          <w:rFonts w:hint="eastAsia"/>
          <w:sz w:val="25"/>
          <w:szCs w:val="25"/>
          <w:rtl/>
        </w:rPr>
        <w:t>רשות</w:t>
      </w:r>
      <w:r w:rsidRPr="003D399F">
        <w:rPr>
          <w:sz w:val="25"/>
          <w:szCs w:val="25"/>
          <w:rtl/>
        </w:rPr>
        <w:t>, לרבות הוצאות ותשלומים בהם יחויב והוצאות משפט,  ובלבד שתינתן ליועץ האפשרות לנהל את קו ההגנה של עצמו.</w:t>
      </w:r>
    </w:p>
    <w:p w14:paraId="074B552C" w14:textId="77777777" w:rsidR="00B95008" w:rsidRPr="003D399F" w:rsidRDefault="00B95008" w:rsidP="00B95008">
      <w:pPr>
        <w:spacing w:line="340" w:lineRule="exact"/>
        <w:jc w:val="both"/>
        <w:rPr>
          <w:b/>
          <w:bCs/>
          <w:sz w:val="25"/>
          <w:szCs w:val="25"/>
          <w:u w:val="single"/>
          <w:rtl/>
        </w:rPr>
      </w:pPr>
    </w:p>
    <w:p w14:paraId="700F29AF" w14:textId="77777777" w:rsidR="00B95008" w:rsidRPr="003D399F" w:rsidRDefault="00B95008" w:rsidP="00B95008">
      <w:pPr>
        <w:pStyle w:val="af6"/>
        <w:numPr>
          <w:ilvl w:val="0"/>
          <w:numId w:val="85"/>
        </w:numPr>
        <w:spacing w:line="340" w:lineRule="exact"/>
        <w:ind w:right="567"/>
        <w:contextualSpacing w:val="0"/>
        <w:jc w:val="both"/>
        <w:rPr>
          <w:b/>
          <w:bCs/>
          <w:sz w:val="25"/>
          <w:szCs w:val="25"/>
          <w:u w:val="single"/>
        </w:rPr>
      </w:pPr>
      <w:r w:rsidRPr="003D399F">
        <w:rPr>
          <w:rFonts w:hint="eastAsia"/>
          <w:b/>
          <w:bCs/>
          <w:sz w:val="25"/>
          <w:szCs w:val="25"/>
          <w:u w:val="single"/>
          <w:rtl/>
        </w:rPr>
        <w:t>המחאת</w:t>
      </w:r>
      <w:r w:rsidRPr="003D399F">
        <w:rPr>
          <w:b/>
          <w:bCs/>
          <w:sz w:val="25"/>
          <w:szCs w:val="25"/>
          <w:u w:val="single"/>
          <w:rtl/>
        </w:rPr>
        <w:t xml:space="preserve"> </w:t>
      </w:r>
      <w:r w:rsidRPr="003D399F">
        <w:rPr>
          <w:rFonts w:hint="eastAsia"/>
          <w:b/>
          <w:bCs/>
          <w:sz w:val="25"/>
          <w:szCs w:val="25"/>
          <w:u w:val="single"/>
          <w:rtl/>
        </w:rPr>
        <w:t>זכויות</w:t>
      </w:r>
    </w:p>
    <w:p w14:paraId="10BF2154" w14:textId="77777777" w:rsidR="00B95008" w:rsidRDefault="00B95008" w:rsidP="00B95008">
      <w:pPr>
        <w:pStyle w:val="af6"/>
        <w:spacing w:line="340" w:lineRule="exact"/>
        <w:jc w:val="both"/>
        <w:rPr>
          <w:sz w:val="25"/>
          <w:szCs w:val="25"/>
          <w:rtl/>
        </w:rPr>
      </w:pPr>
      <w:r w:rsidRPr="003D399F">
        <w:rPr>
          <w:rFonts w:hint="eastAsia"/>
          <w:sz w:val="25"/>
          <w:szCs w:val="25"/>
          <w:rtl/>
        </w:rPr>
        <w:t>אין</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רשאי</w:t>
      </w:r>
      <w:r w:rsidRPr="003D399F">
        <w:rPr>
          <w:sz w:val="25"/>
          <w:szCs w:val="25"/>
          <w:rtl/>
        </w:rPr>
        <w:t xml:space="preserve"> </w:t>
      </w:r>
      <w:r w:rsidRPr="003D399F">
        <w:rPr>
          <w:rFonts w:hint="eastAsia"/>
          <w:sz w:val="25"/>
          <w:szCs w:val="25"/>
          <w:rtl/>
        </w:rPr>
        <w:t>להעביר</w:t>
      </w:r>
      <w:r w:rsidRPr="003D399F">
        <w:rPr>
          <w:sz w:val="25"/>
          <w:szCs w:val="25"/>
          <w:rtl/>
        </w:rPr>
        <w:t xml:space="preserve"> </w:t>
      </w:r>
      <w:r w:rsidRPr="003D399F">
        <w:rPr>
          <w:rFonts w:hint="eastAsia"/>
          <w:sz w:val="25"/>
          <w:szCs w:val="25"/>
          <w:rtl/>
        </w:rPr>
        <w:t>זכויות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חובות</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כולם</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מקצתם</w:t>
      </w:r>
      <w:r w:rsidRPr="003D399F">
        <w:rPr>
          <w:sz w:val="25"/>
          <w:szCs w:val="25"/>
          <w:rtl/>
        </w:rPr>
        <w:t xml:space="preserve">, </w:t>
      </w:r>
      <w:r w:rsidRPr="003D399F">
        <w:rPr>
          <w:rFonts w:hint="eastAsia"/>
          <w:sz w:val="25"/>
          <w:szCs w:val="25"/>
          <w:rtl/>
        </w:rPr>
        <w:t>למישהו</w:t>
      </w:r>
      <w:r w:rsidRPr="003D399F">
        <w:rPr>
          <w:sz w:val="25"/>
          <w:szCs w:val="25"/>
          <w:rtl/>
        </w:rPr>
        <w:t xml:space="preserve"> </w:t>
      </w:r>
      <w:r w:rsidRPr="003D399F">
        <w:rPr>
          <w:rFonts w:hint="eastAsia"/>
          <w:sz w:val="25"/>
          <w:szCs w:val="25"/>
          <w:rtl/>
        </w:rPr>
        <w:t>אחר</w:t>
      </w:r>
      <w:r w:rsidRPr="003D399F">
        <w:rPr>
          <w:sz w:val="25"/>
          <w:szCs w:val="25"/>
          <w:rtl/>
        </w:rPr>
        <w:t xml:space="preserve"> </w:t>
      </w:r>
      <w:r w:rsidRPr="003D399F">
        <w:rPr>
          <w:rFonts w:hint="eastAsia"/>
          <w:sz w:val="25"/>
          <w:szCs w:val="25"/>
          <w:rtl/>
        </w:rPr>
        <w:t>אלא</w:t>
      </w:r>
      <w:r w:rsidRPr="003D399F">
        <w:rPr>
          <w:sz w:val="25"/>
          <w:szCs w:val="25"/>
          <w:rtl/>
        </w:rPr>
        <w:t xml:space="preserve"> </w:t>
      </w:r>
      <w:r w:rsidRPr="003D399F">
        <w:rPr>
          <w:rFonts w:hint="eastAsia"/>
          <w:sz w:val="25"/>
          <w:szCs w:val="25"/>
          <w:rtl/>
        </w:rPr>
        <w:t>באישור</w:t>
      </w:r>
      <w:r w:rsidRPr="003D399F">
        <w:rPr>
          <w:sz w:val="25"/>
          <w:szCs w:val="25"/>
          <w:rtl/>
        </w:rPr>
        <w:t xml:space="preserve"> </w:t>
      </w:r>
      <w:r w:rsidRPr="003D399F">
        <w:rPr>
          <w:rFonts w:hint="eastAsia"/>
          <w:sz w:val="25"/>
          <w:szCs w:val="25"/>
          <w:rtl/>
        </w:rPr>
        <w:t>מראש</w:t>
      </w:r>
      <w:r w:rsidRPr="003D399F">
        <w:rPr>
          <w:sz w:val="25"/>
          <w:szCs w:val="25"/>
          <w:rtl/>
        </w:rPr>
        <w:t xml:space="preserve"> </w:t>
      </w:r>
      <w:r w:rsidRPr="003D399F">
        <w:rPr>
          <w:rFonts w:hint="eastAsia"/>
          <w:sz w:val="25"/>
          <w:szCs w:val="25"/>
          <w:rtl/>
        </w:rPr>
        <w:t>ובכתב</w:t>
      </w:r>
      <w:r w:rsidRPr="003D399F">
        <w:rPr>
          <w:sz w:val="25"/>
          <w:szCs w:val="25"/>
          <w:rtl/>
        </w:rPr>
        <w:t xml:space="preserve"> </w:t>
      </w:r>
      <w:r w:rsidRPr="003D399F">
        <w:rPr>
          <w:rFonts w:hint="eastAsia"/>
          <w:sz w:val="25"/>
          <w:szCs w:val="25"/>
          <w:rtl/>
        </w:rPr>
        <w:t>מהממונה</w:t>
      </w:r>
      <w:r w:rsidRPr="003D399F">
        <w:rPr>
          <w:sz w:val="25"/>
          <w:szCs w:val="25"/>
          <w:rtl/>
        </w:rPr>
        <w:t>.</w:t>
      </w:r>
    </w:p>
    <w:p w14:paraId="0F6E45A5" w14:textId="77777777" w:rsidR="00B95008" w:rsidRPr="003D399F" w:rsidRDefault="00B95008" w:rsidP="00B95008">
      <w:pPr>
        <w:pStyle w:val="af6"/>
        <w:spacing w:line="340" w:lineRule="exact"/>
        <w:jc w:val="both"/>
        <w:rPr>
          <w:sz w:val="25"/>
          <w:szCs w:val="25"/>
          <w:rtl/>
        </w:rPr>
      </w:pPr>
    </w:p>
    <w:p w14:paraId="14729247" w14:textId="77777777" w:rsidR="00B95008" w:rsidRPr="003D399F" w:rsidRDefault="00B95008" w:rsidP="00B95008">
      <w:pPr>
        <w:pStyle w:val="af6"/>
        <w:numPr>
          <w:ilvl w:val="0"/>
          <w:numId w:val="85"/>
        </w:numPr>
        <w:spacing w:line="340" w:lineRule="exact"/>
        <w:ind w:right="567"/>
        <w:contextualSpacing w:val="0"/>
        <w:jc w:val="both"/>
        <w:rPr>
          <w:b/>
          <w:bCs/>
          <w:sz w:val="25"/>
          <w:szCs w:val="25"/>
          <w:u w:val="single"/>
        </w:rPr>
      </w:pPr>
      <w:r w:rsidRPr="003D399F">
        <w:rPr>
          <w:rFonts w:hint="eastAsia"/>
          <w:b/>
          <w:bCs/>
          <w:sz w:val="25"/>
          <w:szCs w:val="25"/>
          <w:u w:val="single"/>
          <w:rtl/>
        </w:rPr>
        <w:t>זכות</w:t>
      </w:r>
      <w:r w:rsidRPr="003D399F">
        <w:rPr>
          <w:b/>
          <w:bCs/>
          <w:sz w:val="25"/>
          <w:szCs w:val="25"/>
          <w:u w:val="single"/>
          <w:rtl/>
        </w:rPr>
        <w:t xml:space="preserve"> </w:t>
      </w:r>
      <w:r w:rsidRPr="003D399F">
        <w:rPr>
          <w:rFonts w:hint="eastAsia"/>
          <w:b/>
          <w:bCs/>
          <w:sz w:val="25"/>
          <w:szCs w:val="25"/>
          <w:u w:val="single"/>
          <w:rtl/>
        </w:rPr>
        <w:t>קיזוז</w:t>
      </w:r>
    </w:p>
    <w:p w14:paraId="0A625E46" w14:textId="77777777" w:rsidR="00B95008" w:rsidRPr="003D399F" w:rsidRDefault="00B95008" w:rsidP="00B95008">
      <w:pPr>
        <w:pStyle w:val="af6"/>
        <w:spacing w:line="340" w:lineRule="exact"/>
        <w:jc w:val="both"/>
        <w:rPr>
          <w:sz w:val="25"/>
          <w:szCs w:val="25"/>
          <w:rtl/>
        </w:rPr>
      </w:pPr>
      <w:r w:rsidRPr="003D399F">
        <w:rPr>
          <w:sz w:val="25"/>
          <w:szCs w:val="25"/>
          <w:rtl/>
        </w:rPr>
        <w:t>ה</w:t>
      </w:r>
      <w:r w:rsidRPr="003D399F">
        <w:rPr>
          <w:rFonts w:hint="eastAsia"/>
          <w:sz w:val="25"/>
          <w:szCs w:val="25"/>
          <w:rtl/>
        </w:rPr>
        <w:t>רשות</w:t>
      </w:r>
      <w:r w:rsidRPr="003D399F">
        <w:rPr>
          <w:sz w:val="25"/>
          <w:szCs w:val="25"/>
          <w:rtl/>
        </w:rPr>
        <w:t xml:space="preserve"> רשאי</w:t>
      </w:r>
      <w:r w:rsidRPr="003D399F">
        <w:rPr>
          <w:rFonts w:hint="eastAsia"/>
          <w:sz w:val="25"/>
          <w:szCs w:val="25"/>
          <w:rtl/>
        </w:rPr>
        <w:t>ת</w:t>
      </w:r>
      <w:r w:rsidRPr="003D399F">
        <w:rPr>
          <w:sz w:val="25"/>
          <w:szCs w:val="25"/>
          <w:rtl/>
        </w:rPr>
        <w:t xml:space="preserve"> לקזז כל סכום המגיע ל</w:t>
      </w:r>
      <w:r w:rsidRPr="003D399F">
        <w:rPr>
          <w:rFonts w:hint="eastAsia"/>
          <w:sz w:val="25"/>
          <w:szCs w:val="25"/>
          <w:rtl/>
        </w:rPr>
        <w:t>ה</w:t>
      </w:r>
      <w:r w:rsidRPr="003D399F">
        <w:rPr>
          <w:sz w:val="25"/>
          <w:szCs w:val="25"/>
          <w:rtl/>
        </w:rPr>
        <w:t xml:space="preserve"> מאת היועץ על פי הסכם זה וכתוצאה ממנו, מכל סכום המגיע ליועץ מה</w:t>
      </w:r>
      <w:r w:rsidRPr="003D399F">
        <w:rPr>
          <w:rFonts w:hint="eastAsia"/>
          <w:sz w:val="25"/>
          <w:szCs w:val="25"/>
          <w:rtl/>
        </w:rPr>
        <w:t>רשות</w:t>
      </w:r>
      <w:r w:rsidRPr="003D399F">
        <w:rPr>
          <w:sz w:val="25"/>
          <w:szCs w:val="25"/>
          <w:rtl/>
        </w:rPr>
        <w:t xml:space="preserve"> או לנכות את הסכום מתוך הערבות לביצוע או לגבות אותו בכל דרך אחרת והכול לפי שיקול דעת</w:t>
      </w:r>
      <w:r w:rsidRPr="003D399F">
        <w:rPr>
          <w:rFonts w:hint="eastAsia"/>
          <w:sz w:val="25"/>
          <w:szCs w:val="25"/>
          <w:rtl/>
        </w:rPr>
        <w:t>ה</w:t>
      </w:r>
      <w:r w:rsidRPr="003D399F">
        <w:rPr>
          <w:sz w:val="25"/>
          <w:szCs w:val="25"/>
          <w:rtl/>
        </w:rPr>
        <w:t xml:space="preserve"> המוחלט, ובלבד שנמסרה הודעה בכתב על כך ליועץ לפני ביצוע הקיזוז, וניתנה לו הזדמנות להשמיע עמדתו בעניין.</w:t>
      </w:r>
    </w:p>
    <w:p w14:paraId="7AC76AE8" w14:textId="77777777" w:rsidR="00B95008" w:rsidRDefault="00B95008" w:rsidP="00B95008">
      <w:pPr>
        <w:pStyle w:val="af6"/>
        <w:spacing w:line="340" w:lineRule="exact"/>
        <w:jc w:val="both"/>
        <w:rPr>
          <w:sz w:val="25"/>
          <w:szCs w:val="25"/>
          <w:rtl/>
        </w:rPr>
      </w:pPr>
    </w:p>
    <w:p w14:paraId="69C9B423" w14:textId="77777777" w:rsidR="00B95008" w:rsidRPr="003D399F" w:rsidRDefault="00B95008" w:rsidP="00B95008">
      <w:pPr>
        <w:pStyle w:val="af6"/>
        <w:numPr>
          <w:ilvl w:val="0"/>
          <w:numId w:val="85"/>
        </w:numPr>
        <w:spacing w:line="340" w:lineRule="exact"/>
        <w:ind w:right="567"/>
        <w:contextualSpacing w:val="0"/>
        <w:jc w:val="both"/>
        <w:rPr>
          <w:sz w:val="25"/>
          <w:szCs w:val="25"/>
          <w:u w:val="single"/>
        </w:rPr>
      </w:pPr>
      <w:r w:rsidRPr="003D399F">
        <w:rPr>
          <w:b/>
          <w:bCs/>
          <w:sz w:val="25"/>
          <w:szCs w:val="25"/>
          <w:u w:val="single"/>
          <w:rtl/>
        </w:rPr>
        <w:t>ביקורת</w:t>
      </w:r>
    </w:p>
    <w:p w14:paraId="7A10A383" w14:textId="77777777" w:rsidR="00B95008" w:rsidRPr="003D399F" w:rsidRDefault="00B95008" w:rsidP="009D53C8">
      <w:pPr>
        <w:pStyle w:val="af6"/>
        <w:numPr>
          <w:ilvl w:val="0"/>
          <w:numId w:val="103"/>
        </w:numPr>
        <w:tabs>
          <w:tab w:val="left" w:pos="9156"/>
        </w:tabs>
        <w:spacing w:line="340" w:lineRule="exact"/>
        <w:ind w:right="142"/>
        <w:jc w:val="both"/>
        <w:rPr>
          <w:sz w:val="25"/>
          <w:szCs w:val="25"/>
        </w:rPr>
      </w:pPr>
      <w:r w:rsidRPr="003D399F">
        <w:rPr>
          <w:sz w:val="25"/>
          <w:szCs w:val="25"/>
          <w:rtl/>
        </w:rPr>
        <w:t>חשב המשרד או מי שמונה לכך על יד</w:t>
      </w:r>
      <w:r w:rsidRPr="003D399F">
        <w:rPr>
          <w:rFonts w:hint="eastAsia"/>
          <w:sz w:val="25"/>
          <w:szCs w:val="25"/>
          <w:rtl/>
        </w:rPr>
        <w:t>ו</w:t>
      </w:r>
      <w:r w:rsidRPr="003D399F">
        <w:rPr>
          <w:sz w:val="25"/>
          <w:szCs w:val="25"/>
          <w:rtl/>
        </w:rPr>
        <w:t>, יהי</w:t>
      </w:r>
      <w:r w:rsidRPr="003D399F">
        <w:rPr>
          <w:rFonts w:hint="eastAsia"/>
          <w:sz w:val="25"/>
          <w:szCs w:val="25"/>
          <w:rtl/>
        </w:rPr>
        <w:t>ה</w:t>
      </w:r>
      <w:r w:rsidRPr="003D399F">
        <w:rPr>
          <w:sz w:val="25"/>
          <w:szCs w:val="25"/>
          <w:rtl/>
        </w:rPr>
        <w:t xml:space="preserve"> רשאי לקיים בכל עת, בין בתקופת ההסכם ובין לאחריה, ביקורת ובדיקה אצל ה</w:t>
      </w:r>
      <w:r w:rsidRPr="003D399F">
        <w:rPr>
          <w:rFonts w:hint="eastAsia"/>
          <w:sz w:val="25"/>
          <w:szCs w:val="25"/>
          <w:rtl/>
        </w:rPr>
        <w:t>יועץ</w:t>
      </w:r>
      <w:r w:rsidRPr="003D399F">
        <w:rPr>
          <w:sz w:val="25"/>
          <w:szCs w:val="25"/>
          <w:rtl/>
        </w:rPr>
        <w:t xml:space="preserve"> בכל הקשור במתן השירות, או בתמורה הכספית נשוא הסכם זה.</w:t>
      </w:r>
    </w:p>
    <w:p w14:paraId="6B5DE202" w14:textId="77777777" w:rsidR="00B95008" w:rsidRPr="003D399F" w:rsidRDefault="00B95008" w:rsidP="009D53C8">
      <w:pPr>
        <w:pStyle w:val="af6"/>
        <w:numPr>
          <w:ilvl w:val="0"/>
          <w:numId w:val="103"/>
        </w:numPr>
        <w:tabs>
          <w:tab w:val="left" w:pos="9156"/>
        </w:tabs>
        <w:spacing w:line="340" w:lineRule="exact"/>
        <w:ind w:right="142"/>
        <w:jc w:val="both"/>
        <w:rPr>
          <w:sz w:val="25"/>
          <w:szCs w:val="25"/>
        </w:rPr>
      </w:pPr>
      <w:r w:rsidRPr="003D399F">
        <w:rPr>
          <w:sz w:val="25"/>
          <w:szCs w:val="25"/>
          <w:rtl/>
        </w:rPr>
        <w:t>ביקורת ובדיקה כמתואר לעיל יכללו עיון בספרי החשבונות ובמסמכים של ה</w:t>
      </w:r>
      <w:r w:rsidRPr="003D399F">
        <w:rPr>
          <w:rFonts w:hint="eastAsia"/>
          <w:sz w:val="25"/>
          <w:szCs w:val="25"/>
          <w:rtl/>
        </w:rPr>
        <w:t>יועץ</w:t>
      </w:r>
      <w:r w:rsidRPr="003D399F">
        <w:rPr>
          <w:sz w:val="25"/>
          <w:szCs w:val="25"/>
          <w:rtl/>
        </w:rPr>
        <w:t>, לרבות אלה השמורים במדיה מגנטית והעתק</w:t>
      </w:r>
      <w:r w:rsidRPr="003D399F">
        <w:rPr>
          <w:rFonts w:hint="eastAsia"/>
          <w:sz w:val="25"/>
          <w:szCs w:val="25"/>
          <w:rtl/>
        </w:rPr>
        <w:t>ת</w:t>
      </w:r>
      <w:r w:rsidRPr="003D399F">
        <w:rPr>
          <w:sz w:val="25"/>
          <w:szCs w:val="25"/>
          <w:rtl/>
        </w:rPr>
        <w:t xml:space="preserve">ם. בכלל זה תהיה הביקורת רשאית לדרוש הוכחות לתשלום שכר כנדרש. </w:t>
      </w:r>
    </w:p>
    <w:p w14:paraId="0BB445AA" w14:textId="77777777" w:rsidR="00B95008" w:rsidRPr="003D399F" w:rsidRDefault="00B95008" w:rsidP="009D53C8">
      <w:pPr>
        <w:pStyle w:val="af6"/>
        <w:numPr>
          <w:ilvl w:val="0"/>
          <w:numId w:val="103"/>
        </w:numPr>
        <w:tabs>
          <w:tab w:val="left" w:pos="9156"/>
        </w:tabs>
        <w:spacing w:line="340" w:lineRule="exact"/>
        <w:ind w:right="142"/>
        <w:jc w:val="both"/>
        <w:rPr>
          <w:sz w:val="25"/>
          <w:szCs w:val="25"/>
        </w:rPr>
      </w:pPr>
      <w:r w:rsidRPr="003D399F">
        <w:rPr>
          <w:sz w:val="25"/>
          <w:szCs w:val="25"/>
          <w:rtl/>
        </w:rPr>
        <w:t>ה</w:t>
      </w:r>
      <w:r w:rsidRPr="003D399F">
        <w:rPr>
          <w:rFonts w:hint="eastAsia"/>
          <w:sz w:val="25"/>
          <w:szCs w:val="25"/>
          <w:rtl/>
        </w:rPr>
        <w:t>יועץ</w:t>
      </w:r>
      <w:r w:rsidRPr="003D399F">
        <w:rPr>
          <w:sz w:val="25"/>
          <w:szCs w:val="25"/>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3D399F">
        <w:rPr>
          <w:rFonts w:hint="eastAsia"/>
          <w:sz w:val="25"/>
          <w:szCs w:val="25"/>
          <w:rtl/>
        </w:rPr>
        <w:t>ו</w:t>
      </w:r>
      <w:r w:rsidRPr="003D399F">
        <w:rPr>
          <w:sz w:val="25"/>
          <w:szCs w:val="25"/>
          <w:rtl/>
        </w:rPr>
        <w:t>. ה</w:t>
      </w:r>
      <w:r w:rsidRPr="003D399F">
        <w:rPr>
          <w:rFonts w:hint="eastAsia"/>
          <w:sz w:val="25"/>
          <w:szCs w:val="25"/>
          <w:rtl/>
        </w:rPr>
        <w:t>יועץ</w:t>
      </w:r>
      <w:r w:rsidRPr="003D399F">
        <w:rPr>
          <w:sz w:val="25"/>
          <w:szCs w:val="25"/>
          <w:rtl/>
        </w:rPr>
        <w:t xml:space="preserve"> מוותר בזאת על כל טענה בדבר סודיות או ח</w:t>
      </w:r>
      <w:r w:rsidRPr="003D399F">
        <w:rPr>
          <w:rFonts w:hint="eastAsia"/>
          <w:sz w:val="25"/>
          <w:szCs w:val="25"/>
          <w:rtl/>
        </w:rPr>
        <w:t>י</w:t>
      </w:r>
      <w:r w:rsidRPr="003D399F">
        <w:rPr>
          <w:sz w:val="25"/>
          <w:szCs w:val="25"/>
          <w:rtl/>
        </w:rPr>
        <w:t>סיון או הגנת פרטיות בנוגע למידע או לרשומות שיידרשו על ידי ה</w:t>
      </w:r>
      <w:r w:rsidRPr="003D399F">
        <w:rPr>
          <w:rFonts w:hint="eastAsia"/>
          <w:sz w:val="25"/>
          <w:szCs w:val="25"/>
          <w:rtl/>
        </w:rPr>
        <w:t>רשות</w:t>
      </w:r>
      <w:r w:rsidRPr="003D399F">
        <w:rPr>
          <w:sz w:val="25"/>
          <w:szCs w:val="25"/>
          <w:rtl/>
        </w:rPr>
        <w:t>.</w:t>
      </w:r>
    </w:p>
    <w:p w14:paraId="1DE143A1" w14:textId="77777777" w:rsidR="00B95008" w:rsidRPr="003D399F" w:rsidRDefault="00B95008" w:rsidP="009D53C8">
      <w:pPr>
        <w:pStyle w:val="af6"/>
        <w:numPr>
          <w:ilvl w:val="0"/>
          <w:numId w:val="103"/>
        </w:numPr>
        <w:tabs>
          <w:tab w:val="left" w:pos="9156"/>
        </w:tabs>
        <w:spacing w:line="340" w:lineRule="exact"/>
        <w:ind w:right="142"/>
        <w:jc w:val="both"/>
        <w:rPr>
          <w:sz w:val="25"/>
          <w:szCs w:val="25"/>
        </w:rPr>
      </w:pPr>
      <w:r w:rsidRPr="003D399F">
        <w:rPr>
          <w:sz w:val="25"/>
          <w:szCs w:val="25"/>
          <w:rtl/>
        </w:rPr>
        <w:t>ה</w:t>
      </w:r>
      <w:r w:rsidRPr="003D399F">
        <w:rPr>
          <w:rFonts w:hint="eastAsia"/>
          <w:sz w:val="25"/>
          <w:szCs w:val="25"/>
          <w:rtl/>
        </w:rPr>
        <w:t>יועץ</w:t>
      </w:r>
      <w:r w:rsidRPr="003D399F">
        <w:rPr>
          <w:sz w:val="25"/>
          <w:szCs w:val="25"/>
          <w:rtl/>
        </w:rPr>
        <w:t xml:space="preserve"> מתחייב לקיים את האמור לעיל גם בכל הקשור למידע הקשור לביצוע ההסכם ומצוי בידי צד שלישי.</w:t>
      </w:r>
    </w:p>
    <w:p w14:paraId="65EC4C28" w14:textId="77777777" w:rsidR="00B95008" w:rsidRPr="003D399F" w:rsidRDefault="00B95008" w:rsidP="00B95008">
      <w:pPr>
        <w:spacing w:line="340" w:lineRule="exact"/>
        <w:jc w:val="both"/>
        <w:rPr>
          <w:b/>
          <w:bCs/>
          <w:sz w:val="25"/>
          <w:szCs w:val="25"/>
          <w:u w:val="single"/>
        </w:rPr>
      </w:pPr>
    </w:p>
    <w:p w14:paraId="35327E1D" w14:textId="77777777" w:rsidR="00B95008" w:rsidRPr="003D399F" w:rsidRDefault="00B95008" w:rsidP="00B95008">
      <w:pPr>
        <w:pStyle w:val="af6"/>
        <w:numPr>
          <w:ilvl w:val="0"/>
          <w:numId w:val="85"/>
        </w:numPr>
        <w:spacing w:line="340" w:lineRule="exact"/>
        <w:jc w:val="both"/>
        <w:rPr>
          <w:b/>
          <w:bCs/>
          <w:sz w:val="25"/>
          <w:szCs w:val="25"/>
          <w:u w:val="single"/>
        </w:rPr>
      </w:pPr>
      <w:r w:rsidRPr="003D399F">
        <w:rPr>
          <w:rFonts w:hint="eastAsia"/>
          <w:b/>
          <w:bCs/>
          <w:sz w:val="25"/>
          <w:szCs w:val="25"/>
          <w:u w:val="single"/>
          <w:rtl/>
        </w:rPr>
        <w:t>כללי</w:t>
      </w:r>
    </w:p>
    <w:p w14:paraId="6D1CE15E"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sz w:val="25"/>
          <w:szCs w:val="25"/>
          <w:rtl/>
        </w:rPr>
        <w:t>למען הסר ספק, מובהר בזאת כי היועץ אינו רשאי להשתמש בציוד, חומרים, או שירותים של ה</w:t>
      </w:r>
      <w:r w:rsidRPr="003D399F">
        <w:rPr>
          <w:rFonts w:hint="eastAsia"/>
          <w:sz w:val="25"/>
          <w:szCs w:val="25"/>
          <w:rtl/>
        </w:rPr>
        <w:t>רשות</w:t>
      </w:r>
      <w:r w:rsidRPr="003D399F">
        <w:rPr>
          <w:sz w:val="25"/>
          <w:szCs w:val="25"/>
          <w:rtl/>
        </w:rPr>
        <w:t>.</w:t>
      </w:r>
    </w:p>
    <w:p w14:paraId="07FED441"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על</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להחזיר</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המסמכים</w:t>
      </w:r>
      <w:r w:rsidRPr="003D399F">
        <w:rPr>
          <w:sz w:val="25"/>
          <w:szCs w:val="25"/>
          <w:rtl/>
        </w:rPr>
        <w:t xml:space="preserve">, </w:t>
      </w:r>
      <w:r w:rsidRPr="003D399F">
        <w:rPr>
          <w:rFonts w:hint="eastAsia"/>
          <w:sz w:val="25"/>
          <w:szCs w:val="25"/>
          <w:rtl/>
        </w:rPr>
        <w:t>דיסקים</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מידע</w:t>
      </w:r>
      <w:r w:rsidRPr="003D399F">
        <w:rPr>
          <w:sz w:val="25"/>
          <w:szCs w:val="25"/>
          <w:rtl/>
        </w:rPr>
        <w:t xml:space="preserve"> </w:t>
      </w:r>
      <w:r w:rsidRPr="003D399F">
        <w:rPr>
          <w:rFonts w:hint="eastAsia"/>
          <w:sz w:val="25"/>
          <w:szCs w:val="25"/>
          <w:rtl/>
        </w:rPr>
        <w:t>במדיה</w:t>
      </w:r>
      <w:r w:rsidRPr="003D399F">
        <w:rPr>
          <w:sz w:val="25"/>
          <w:szCs w:val="25"/>
          <w:rtl/>
        </w:rPr>
        <w:t xml:space="preserve"> </w:t>
      </w:r>
      <w:r w:rsidRPr="003D399F">
        <w:rPr>
          <w:rFonts w:hint="eastAsia"/>
          <w:sz w:val="25"/>
          <w:szCs w:val="25"/>
          <w:rtl/>
        </w:rPr>
        <w:t>אחרת</w:t>
      </w:r>
      <w:r w:rsidRPr="003D399F">
        <w:rPr>
          <w:sz w:val="25"/>
          <w:szCs w:val="25"/>
          <w:rtl/>
        </w:rPr>
        <w:t xml:space="preserve"> </w:t>
      </w:r>
      <w:r w:rsidRPr="003D399F">
        <w:rPr>
          <w:rFonts w:hint="eastAsia"/>
          <w:sz w:val="25"/>
          <w:szCs w:val="25"/>
          <w:rtl/>
        </w:rPr>
        <w:t>שקיבל</w:t>
      </w:r>
      <w:r w:rsidRPr="003D399F">
        <w:rPr>
          <w:sz w:val="25"/>
          <w:szCs w:val="25"/>
          <w:rtl/>
        </w:rPr>
        <w:t xml:space="preserve"> </w:t>
      </w:r>
      <w:r w:rsidRPr="003D399F">
        <w:rPr>
          <w:rFonts w:hint="eastAsia"/>
          <w:sz w:val="25"/>
          <w:szCs w:val="25"/>
          <w:rtl/>
        </w:rPr>
        <w:t>מהרשות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מהגופים</w:t>
      </w:r>
      <w:r w:rsidRPr="003D399F">
        <w:rPr>
          <w:sz w:val="25"/>
          <w:szCs w:val="25"/>
          <w:rtl/>
        </w:rPr>
        <w:t xml:space="preserve"> </w:t>
      </w:r>
      <w:r w:rsidRPr="003D399F">
        <w:rPr>
          <w:rFonts w:hint="eastAsia"/>
          <w:sz w:val="25"/>
          <w:szCs w:val="25"/>
          <w:rtl/>
        </w:rPr>
        <w:t>שאצלם</w:t>
      </w:r>
      <w:r w:rsidRPr="003D399F">
        <w:rPr>
          <w:sz w:val="25"/>
          <w:szCs w:val="25"/>
          <w:rtl/>
        </w:rPr>
        <w:t xml:space="preserve"> </w:t>
      </w:r>
      <w:r w:rsidRPr="003D399F">
        <w:rPr>
          <w:rFonts w:hint="eastAsia"/>
          <w:sz w:val="25"/>
          <w:szCs w:val="25"/>
          <w:rtl/>
        </w:rPr>
        <w:t>ביצע</w:t>
      </w:r>
      <w:r w:rsidRPr="003D399F">
        <w:rPr>
          <w:sz w:val="25"/>
          <w:szCs w:val="25"/>
          <w:rtl/>
        </w:rPr>
        <w:t xml:space="preserve"> </w:t>
      </w:r>
      <w:r w:rsidRPr="003D399F">
        <w:rPr>
          <w:rFonts w:hint="eastAsia"/>
          <w:sz w:val="25"/>
          <w:szCs w:val="25"/>
          <w:rtl/>
        </w:rPr>
        <w:t>את</w:t>
      </w:r>
      <w:r w:rsidRPr="003D399F">
        <w:rPr>
          <w:sz w:val="25"/>
          <w:szCs w:val="25"/>
          <w:rtl/>
        </w:rPr>
        <w:t xml:space="preserve"> </w:t>
      </w:r>
      <w:r w:rsidRPr="003D399F">
        <w:rPr>
          <w:rFonts w:hint="eastAsia"/>
          <w:sz w:val="25"/>
          <w:szCs w:val="25"/>
          <w:rtl/>
        </w:rPr>
        <w:t>הסקר</w:t>
      </w:r>
      <w:r w:rsidRPr="003D399F">
        <w:rPr>
          <w:sz w:val="25"/>
          <w:szCs w:val="25"/>
          <w:rtl/>
        </w:rPr>
        <w:t xml:space="preserve"> </w:t>
      </w:r>
      <w:r w:rsidRPr="003D399F">
        <w:rPr>
          <w:rFonts w:hint="eastAsia"/>
          <w:sz w:val="25"/>
          <w:szCs w:val="25"/>
          <w:rtl/>
        </w:rPr>
        <w:t>בתום</w:t>
      </w:r>
      <w:r w:rsidRPr="003D399F">
        <w:rPr>
          <w:sz w:val="25"/>
          <w:szCs w:val="25"/>
          <w:rtl/>
        </w:rPr>
        <w:t xml:space="preserve"> </w:t>
      </w:r>
      <w:r w:rsidRPr="003D399F">
        <w:rPr>
          <w:rFonts w:hint="eastAsia"/>
          <w:sz w:val="25"/>
          <w:szCs w:val="25"/>
          <w:rtl/>
        </w:rPr>
        <w:t>הטיפול</w:t>
      </w:r>
      <w:r w:rsidRPr="003D399F">
        <w:rPr>
          <w:sz w:val="25"/>
          <w:szCs w:val="25"/>
          <w:rtl/>
        </w:rPr>
        <w:t xml:space="preserve"> </w:t>
      </w:r>
      <w:r w:rsidRPr="003D399F">
        <w:rPr>
          <w:rFonts w:hint="eastAsia"/>
          <w:sz w:val="25"/>
          <w:szCs w:val="25"/>
          <w:rtl/>
        </w:rPr>
        <w:t>בהם</w:t>
      </w:r>
      <w:r w:rsidRPr="003D399F">
        <w:rPr>
          <w:sz w:val="25"/>
          <w:szCs w:val="25"/>
          <w:rtl/>
        </w:rPr>
        <w:t xml:space="preserve"> </w:t>
      </w:r>
      <w:r w:rsidRPr="003D399F">
        <w:rPr>
          <w:rFonts w:hint="eastAsia"/>
          <w:sz w:val="25"/>
          <w:szCs w:val="25"/>
          <w:rtl/>
        </w:rPr>
        <w:t>לצורך</w:t>
      </w:r>
      <w:r w:rsidRPr="003D399F">
        <w:rPr>
          <w:sz w:val="25"/>
          <w:szCs w:val="25"/>
          <w:rtl/>
        </w:rPr>
        <w:t xml:space="preserve"> </w:t>
      </w:r>
      <w:r w:rsidRPr="003D399F">
        <w:rPr>
          <w:rFonts w:hint="eastAsia"/>
          <w:sz w:val="25"/>
          <w:szCs w:val="25"/>
          <w:rtl/>
        </w:rPr>
        <w:t>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לרבות</w:t>
      </w:r>
      <w:r w:rsidRPr="003D399F">
        <w:rPr>
          <w:sz w:val="25"/>
          <w:szCs w:val="25"/>
          <w:rtl/>
        </w:rPr>
        <w:t xml:space="preserve"> </w:t>
      </w:r>
      <w:r w:rsidRPr="003D399F">
        <w:rPr>
          <w:rFonts w:hint="eastAsia"/>
          <w:sz w:val="25"/>
          <w:szCs w:val="25"/>
          <w:rtl/>
        </w:rPr>
        <w:t>צילומים</w:t>
      </w:r>
      <w:r w:rsidRPr="003D399F">
        <w:rPr>
          <w:sz w:val="25"/>
          <w:szCs w:val="25"/>
          <w:rtl/>
        </w:rPr>
        <w:t xml:space="preserve">, </w:t>
      </w:r>
      <w:r w:rsidRPr="003D399F">
        <w:rPr>
          <w:rFonts w:hint="eastAsia"/>
          <w:sz w:val="25"/>
          <w:szCs w:val="25"/>
          <w:rtl/>
        </w:rPr>
        <w:t>מפרטי</w:t>
      </w:r>
      <w:r w:rsidRPr="003D399F">
        <w:rPr>
          <w:sz w:val="25"/>
          <w:szCs w:val="25"/>
          <w:rtl/>
        </w:rPr>
        <w:t xml:space="preserve"> </w:t>
      </w:r>
      <w:r w:rsidRPr="003D399F">
        <w:rPr>
          <w:rFonts w:hint="eastAsia"/>
          <w:sz w:val="25"/>
          <w:szCs w:val="25"/>
          <w:rtl/>
        </w:rPr>
        <w:t>נתונים</w:t>
      </w:r>
      <w:r w:rsidRPr="003D399F">
        <w:rPr>
          <w:sz w:val="25"/>
          <w:szCs w:val="25"/>
          <w:rtl/>
        </w:rPr>
        <w:t xml:space="preserve">, </w:t>
      </w:r>
      <w:r w:rsidRPr="003D399F">
        <w:rPr>
          <w:rFonts w:hint="eastAsia"/>
          <w:sz w:val="25"/>
          <w:szCs w:val="25"/>
          <w:rtl/>
        </w:rPr>
        <w:t>תוכנות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מדיה</w:t>
      </w:r>
      <w:r w:rsidRPr="003D399F">
        <w:rPr>
          <w:sz w:val="25"/>
          <w:szCs w:val="25"/>
          <w:rtl/>
        </w:rPr>
        <w:t xml:space="preserve"> </w:t>
      </w:r>
      <w:r w:rsidRPr="003D399F">
        <w:rPr>
          <w:rFonts w:hint="eastAsia"/>
          <w:sz w:val="25"/>
          <w:szCs w:val="25"/>
          <w:rtl/>
        </w:rPr>
        <w:t>מגנטית</w:t>
      </w:r>
      <w:r w:rsidRPr="003D399F">
        <w:rPr>
          <w:sz w:val="25"/>
          <w:szCs w:val="25"/>
          <w:rtl/>
        </w:rPr>
        <w:t xml:space="preserve"> </w:t>
      </w:r>
      <w:r w:rsidRPr="003D399F">
        <w:rPr>
          <w:rFonts w:hint="eastAsia"/>
          <w:sz w:val="25"/>
          <w:szCs w:val="25"/>
          <w:rtl/>
        </w:rPr>
        <w:t>אחרת</w:t>
      </w:r>
      <w:r w:rsidRPr="003D399F">
        <w:rPr>
          <w:sz w:val="25"/>
          <w:szCs w:val="25"/>
          <w:rtl/>
        </w:rPr>
        <w:t>.</w:t>
      </w:r>
    </w:p>
    <w:p w14:paraId="562173E4"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ו</w:t>
      </w:r>
      <w:r w:rsidRPr="003D399F">
        <w:rPr>
          <w:sz w:val="25"/>
          <w:szCs w:val="25"/>
          <w:rtl/>
        </w:rPr>
        <w:t xml:space="preserve">/או </w:t>
      </w:r>
      <w:r w:rsidRPr="003D399F">
        <w:rPr>
          <w:rFonts w:hint="eastAsia"/>
          <w:sz w:val="25"/>
          <w:szCs w:val="25"/>
          <w:rtl/>
        </w:rPr>
        <w:t>נותן</w:t>
      </w:r>
      <w:r w:rsidRPr="003D399F">
        <w:rPr>
          <w:sz w:val="25"/>
          <w:szCs w:val="25"/>
          <w:rtl/>
        </w:rPr>
        <w:t xml:space="preserve"> </w:t>
      </w:r>
      <w:r w:rsidRPr="003D399F">
        <w:rPr>
          <w:rFonts w:hint="eastAsia"/>
          <w:sz w:val="25"/>
          <w:szCs w:val="25"/>
          <w:rtl/>
        </w:rPr>
        <w:t>שירותים</w:t>
      </w:r>
      <w:r w:rsidRPr="003D399F">
        <w:rPr>
          <w:sz w:val="25"/>
          <w:szCs w:val="25"/>
          <w:rtl/>
        </w:rPr>
        <w:t xml:space="preserve"> </w:t>
      </w:r>
      <w:r w:rsidRPr="003D399F">
        <w:rPr>
          <w:rFonts w:hint="eastAsia"/>
          <w:sz w:val="25"/>
          <w:szCs w:val="25"/>
          <w:rtl/>
        </w:rPr>
        <w:t>מטעמו</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סוכן</w:t>
      </w:r>
      <w:r w:rsidRPr="003D399F">
        <w:rPr>
          <w:sz w:val="25"/>
          <w:szCs w:val="25"/>
          <w:rtl/>
        </w:rPr>
        <w:t xml:space="preserve">, </w:t>
      </w:r>
      <w:r w:rsidRPr="003D399F">
        <w:rPr>
          <w:rFonts w:hint="eastAsia"/>
          <w:sz w:val="25"/>
          <w:szCs w:val="25"/>
          <w:rtl/>
        </w:rPr>
        <w:t>שליח</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נציג</w:t>
      </w:r>
      <w:r w:rsidRPr="003D399F">
        <w:rPr>
          <w:sz w:val="25"/>
          <w:szCs w:val="25"/>
          <w:rtl/>
        </w:rPr>
        <w:t xml:space="preserve"> </w:t>
      </w:r>
      <w:r w:rsidRPr="003D399F">
        <w:rPr>
          <w:rFonts w:hint="eastAsia"/>
          <w:sz w:val="25"/>
          <w:szCs w:val="25"/>
          <w:rtl/>
        </w:rPr>
        <w:t>הרשות</w:t>
      </w:r>
      <w:r w:rsidRPr="003D399F">
        <w:rPr>
          <w:sz w:val="25"/>
          <w:szCs w:val="25"/>
          <w:rtl/>
        </w:rPr>
        <w:t xml:space="preserve"> ולא יציג עצמו ככזה, </w:t>
      </w:r>
      <w:r w:rsidRPr="003D399F">
        <w:rPr>
          <w:rFonts w:hint="eastAsia"/>
          <w:sz w:val="25"/>
          <w:szCs w:val="25"/>
          <w:rtl/>
        </w:rPr>
        <w:t>אלא</w:t>
      </w:r>
      <w:r w:rsidRPr="003D399F">
        <w:rPr>
          <w:sz w:val="25"/>
          <w:szCs w:val="25"/>
          <w:rtl/>
        </w:rPr>
        <w:t xml:space="preserve"> </w:t>
      </w:r>
      <w:r w:rsidRPr="003D399F">
        <w:rPr>
          <w:rFonts w:hint="eastAsia"/>
          <w:sz w:val="25"/>
          <w:szCs w:val="25"/>
          <w:rtl/>
        </w:rPr>
        <w:t>אם</w:t>
      </w:r>
      <w:r w:rsidRPr="003D399F">
        <w:rPr>
          <w:sz w:val="25"/>
          <w:szCs w:val="25"/>
          <w:rtl/>
        </w:rPr>
        <w:t xml:space="preserve"> </w:t>
      </w:r>
      <w:r w:rsidRPr="003D399F">
        <w:rPr>
          <w:rFonts w:hint="eastAsia"/>
          <w:sz w:val="25"/>
          <w:szCs w:val="25"/>
          <w:rtl/>
        </w:rPr>
        <w:t>קיבל</w:t>
      </w:r>
      <w:r w:rsidRPr="003D399F">
        <w:rPr>
          <w:sz w:val="25"/>
          <w:szCs w:val="25"/>
          <w:rtl/>
        </w:rPr>
        <w:t xml:space="preserve"> </w:t>
      </w:r>
      <w:r w:rsidRPr="003D399F">
        <w:rPr>
          <w:rFonts w:hint="eastAsia"/>
          <w:sz w:val="25"/>
          <w:szCs w:val="25"/>
          <w:rtl/>
        </w:rPr>
        <w:t>אישור</w:t>
      </w:r>
      <w:r w:rsidRPr="003D399F">
        <w:rPr>
          <w:sz w:val="25"/>
          <w:szCs w:val="25"/>
          <w:rtl/>
        </w:rPr>
        <w:t xml:space="preserve"> </w:t>
      </w:r>
      <w:r w:rsidRPr="003D399F">
        <w:rPr>
          <w:rFonts w:hint="eastAsia"/>
          <w:sz w:val="25"/>
          <w:szCs w:val="25"/>
          <w:rtl/>
        </w:rPr>
        <w:t>לכך</w:t>
      </w:r>
      <w:r w:rsidRPr="003D399F">
        <w:rPr>
          <w:sz w:val="25"/>
          <w:szCs w:val="25"/>
          <w:rtl/>
        </w:rPr>
        <w:t xml:space="preserve"> </w:t>
      </w:r>
      <w:r w:rsidRPr="003D399F">
        <w:rPr>
          <w:rFonts w:hint="eastAsia"/>
          <w:sz w:val="25"/>
          <w:szCs w:val="25"/>
          <w:rtl/>
        </w:rPr>
        <w:t>מהרשות</w:t>
      </w:r>
      <w:r w:rsidRPr="003D399F">
        <w:rPr>
          <w:sz w:val="25"/>
          <w:szCs w:val="25"/>
          <w:rtl/>
        </w:rPr>
        <w:t xml:space="preserve">, </w:t>
      </w:r>
      <w:r w:rsidRPr="003D399F">
        <w:rPr>
          <w:rFonts w:hint="eastAsia"/>
          <w:sz w:val="25"/>
          <w:szCs w:val="25"/>
          <w:rtl/>
        </w:rPr>
        <w:t>מראש</w:t>
      </w:r>
      <w:r w:rsidRPr="003D399F">
        <w:rPr>
          <w:sz w:val="25"/>
          <w:szCs w:val="25"/>
          <w:rtl/>
        </w:rPr>
        <w:t xml:space="preserve"> </w:t>
      </w:r>
      <w:r w:rsidRPr="003D399F">
        <w:rPr>
          <w:rFonts w:hint="eastAsia"/>
          <w:sz w:val="25"/>
          <w:szCs w:val="25"/>
          <w:rtl/>
        </w:rPr>
        <w:t>ובכתב</w:t>
      </w:r>
      <w:r w:rsidRPr="003D399F">
        <w:rPr>
          <w:sz w:val="25"/>
          <w:szCs w:val="25"/>
          <w:rtl/>
        </w:rPr>
        <w:t>.</w:t>
      </w:r>
    </w:p>
    <w:p w14:paraId="5C67C718"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וכן</w:t>
      </w:r>
      <w:r w:rsidRPr="003D399F">
        <w:rPr>
          <w:sz w:val="25"/>
          <w:szCs w:val="25"/>
          <w:rtl/>
        </w:rPr>
        <w:t xml:space="preserve"> </w:t>
      </w:r>
      <w:r w:rsidRPr="003D399F">
        <w:rPr>
          <w:rFonts w:hint="eastAsia"/>
          <w:sz w:val="25"/>
          <w:szCs w:val="25"/>
          <w:rtl/>
        </w:rPr>
        <w:t>ההזמנות</w:t>
      </w:r>
      <w:r w:rsidRPr="003D399F">
        <w:rPr>
          <w:sz w:val="25"/>
          <w:szCs w:val="25"/>
          <w:rtl/>
        </w:rPr>
        <w:t xml:space="preserve"> </w:t>
      </w:r>
      <w:r w:rsidRPr="003D399F">
        <w:rPr>
          <w:rFonts w:hint="eastAsia"/>
          <w:sz w:val="25"/>
          <w:szCs w:val="25"/>
          <w:rtl/>
        </w:rPr>
        <w:t>שיוצאו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פיו</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יהוו</w:t>
      </w:r>
      <w:r w:rsidRPr="003D399F">
        <w:rPr>
          <w:sz w:val="25"/>
          <w:szCs w:val="25"/>
          <w:rtl/>
        </w:rPr>
        <w:t xml:space="preserve"> </w:t>
      </w:r>
      <w:r w:rsidRPr="003D399F">
        <w:rPr>
          <w:rFonts w:hint="eastAsia"/>
          <w:sz w:val="25"/>
          <w:szCs w:val="25"/>
          <w:rtl/>
        </w:rPr>
        <w:t>ולא</w:t>
      </w:r>
      <w:r w:rsidRPr="003D399F">
        <w:rPr>
          <w:sz w:val="25"/>
          <w:szCs w:val="25"/>
          <w:rtl/>
        </w:rPr>
        <w:t xml:space="preserve"> </w:t>
      </w:r>
      <w:r w:rsidRPr="003D399F">
        <w:rPr>
          <w:rFonts w:hint="eastAsia"/>
          <w:sz w:val="25"/>
          <w:szCs w:val="25"/>
          <w:rtl/>
        </w:rPr>
        <w:t>יתפרשו</w:t>
      </w:r>
      <w:r w:rsidRPr="003D399F">
        <w:rPr>
          <w:sz w:val="25"/>
          <w:szCs w:val="25"/>
          <w:rtl/>
        </w:rPr>
        <w:t xml:space="preserve"> </w:t>
      </w:r>
      <w:r w:rsidRPr="003D399F">
        <w:rPr>
          <w:rFonts w:hint="eastAsia"/>
          <w:sz w:val="25"/>
          <w:szCs w:val="25"/>
          <w:rtl/>
        </w:rPr>
        <w:t>בשום</w:t>
      </w:r>
      <w:r w:rsidRPr="003D399F">
        <w:rPr>
          <w:sz w:val="25"/>
          <w:szCs w:val="25"/>
          <w:rtl/>
        </w:rPr>
        <w:t xml:space="preserve"> </w:t>
      </w:r>
      <w:r w:rsidRPr="003D399F">
        <w:rPr>
          <w:rFonts w:hint="eastAsia"/>
          <w:sz w:val="25"/>
          <w:szCs w:val="25"/>
          <w:rtl/>
        </w:rPr>
        <w:t>מקרה</w:t>
      </w:r>
      <w:r w:rsidRPr="003D399F">
        <w:rPr>
          <w:sz w:val="25"/>
          <w:szCs w:val="25"/>
          <w:rtl/>
        </w:rPr>
        <w:t xml:space="preserve"> </w:t>
      </w:r>
      <w:r w:rsidRPr="003D399F">
        <w:rPr>
          <w:rFonts w:hint="eastAsia"/>
          <w:sz w:val="25"/>
          <w:szCs w:val="25"/>
          <w:rtl/>
        </w:rPr>
        <w:t>כיפוי</w:t>
      </w:r>
      <w:r w:rsidRPr="003D399F">
        <w:rPr>
          <w:sz w:val="25"/>
          <w:szCs w:val="25"/>
          <w:rtl/>
        </w:rPr>
        <w:t xml:space="preserve"> </w:t>
      </w:r>
      <w:r w:rsidRPr="003D399F">
        <w:rPr>
          <w:rFonts w:hint="eastAsia"/>
          <w:sz w:val="25"/>
          <w:szCs w:val="25"/>
          <w:rtl/>
        </w:rPr>
        <w:t>כח</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כהרשאה</w:t>
      </w:r>
      <w:r w:rsidRPr="003D399F">
        <w:rPr>
          <w:sz w:val="25"/>
          <w:szCs w:val="25"/>
          <w:rtl/>
        </w:rPr>
        <w:t xml:space="preserve"> </w:t>
      </w:r>
      <w:r w:rsidRPr="003D399F">
        <w:rPr>
          <w:rFonts w:hint="eastAsia"/>
          <w:sz w:val="25"/>
          <w:szCs w:val="25"/>
          <w:rtl/>
        </w:rPr>
        <w:t>ליועץ</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מי</w:t>
      </w:r>
      <w:r w:rsidRPr="003D399F">
        <w:rPr>
          <w:sz w:val="25"/>
          <w:szCs w:val="25"/>
          <w:rtl/>
        </w:rPr>
        <w:t xml:space="preserve"> </w:t>
      </w:r>
      <w:r w:rsidRPr="003D399F">
        <w:rPr>
          <w:rFonts w:hint="eastAsia"/>
          <w:sz w:val="25"/>
          <w:szCs w:val="25"/>
          <w:rtl/>
        </w:rPr>
        <w:t>מטעמו</w:t>
      </w:r>
      <w:r w:rsidRPr="003D399F">
        <w:rPr>
          <w:sz w:val="25"/>
          <w:szCs w:val="25"/>
          <w:rtl/>
        </w:rPr>
        <w:t xml:space="preserve"> </w:t>
      </w:r>
      <w:r w:rsidRPr="003D399F">
        <w:rPr>
          <w:rFonts w:hint="eastAsia"/>
          <w:sz w:val="25"/>
          <w:szCs w:val="25"/>
          <w:rtl/>
        </w:rPr>
        <w:t>להציג</w:t>
      </w:r>
      <w:r w:rsidRPr="003D399F">
        <w:rPr>
          <w:sz w:val="25"/>
          <w:szCs w:val="25"/>
          <w:rtl/>
        </w:rPr>
        <w:t xml:space="preserve"> </w:t>
      </w:r>
      <w:r w:rsidRPr="003D399F">
        <w:rPr>
          <w:rFonts w:hint="eastAsia"/>
          <w:sz w:val="25"/>
          <w:szCs w:val="25"/>
          <w:rtl/>
        </w:rPr>
        <w:t>עצמו</w:t>
      </w:r>
      <w:r w:rsidRPr="003D399F">
        <w:rPr>
          <w:sz w:val="25"/>
          <w:szCs w:val="25"/>
          <w:rtl/>
        </w:rPr>
        <w:t xml:space="preserve"> </w:t>
      </w:r>
      <w:r w:rsidRPr="003D399F">
        <w:rPr>
          <w:rFonts w:hint="eastAsia"/>
          <w:sz w:val="25"/>
          <w:szCs w:val="25"/>
          <w:rtl/>
        </w:rPr>
        <w:t>כמוסמך</w:t>
      </w:r>
      <w:r w:rsidRPr="003D399F">
        <w:rPr>
          <w:sz w:val="25"/>
          <w:szCs w:val="25"/>
          <w:rtl/>
        </w:rPr>
        <w:t xml:space="preserve"> </w:t>
      </w:r>
      <w:r w:rsidRPr="003D399F">
        <w:rPr>
          <w:rFonts w:hint="eastAsia"/>
          <w:sz w:val="25"/>
          <w:szCs w:val="25"/>
          <w:rtl/>
        </w:rPr>
        <w:t>לקבל</w:t>
      </w:r>
      <w:r w:rsidRPr="003D399F">
        <w:rPr>
          <w:sz w:val="25"/>
          <w:szCs w:val="25"/>
          <w:rtl/>
        </w:rPr>
        <w:t xml:space="preserve"> </w:t>
      </w:r>
      <w:r w:rsidRPr="003D399F">
        <w:rPr>
          <w:rFonts w:hint="eastAsia"/>
          <w:sz w:val="25"/>
          <w:szCs w:val="25"/>
          <w:rtl/>
        </w:rPr>
        <w:t>התחייבויות</w:t>
      </w:r>
      <w:r w:rsidRPr="003D399F">
        <w:rPr>
          <w:sz w:val="25"/>
          <w:szCs w:val="25"/>
          <w:rtl/>
        </w:rPr>
        <w:t xml:space="preserve"> </w:t>
      </w:r>
      <w:r w:rsidRPr="003D399F">
        <w:rPr>
          <w:rFonts w:hint="eastAsia"/>
          <w:sz w:val="25"/>
          <w:szCs w:val="25"/>
          <w:rtl/>
        </w:rPr>
        <w:t>משפטיות</w:t>
      </w:r>
      <w:r w:rsidRPr="003D399F">
        <w:rPr>
          <w:sz w:val="25"/>
          <w:szCs w:val="25"/>
          <w:rtl/>
        </w:rPr>
        <w:t xml:space="preserve">, </w:t>
      </w:r>
      <w:r w:rsidRPr="003D399F">
        <w:rPr>
          <w:rFonts w:hint="eastAsia"/>
          <w:sz w:val="25"/>
          <w:szCs w:val="25"/>
          <w:rtl/>
        </w:rPr>
        <w:t>כספיות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אחרות</w:t>
      </w:r>
      <w:r w:rsidRPr="003D399F">
        <w:rPr>
          <w:sz w:val="25"/>
          <w:szCs w:val="25"/>
          <w:rtl/>
        </w:rPr>
        <w:t xml:space="preserve"> </w:t>
      </w:r>
      <w:r w:rsidRPr="003D399F">
        <w:rPr>
          <w:rFonts w:hint="eastAsia"/>
          <w:sz w:val="25"/>
          <w:szCs w:val="25"/>
          <w:rtl/>
        </w:rPr>
        <w:t>בשם</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ובשום</w:t>
      </w:r>
      <w:r w:rsidRPr="003D399F">
        <w:rPr>
          <w:sz w:val="25"/>
          <w:szCs w:val="25"/>
          <w:rtl/>
        </w:rPr>
        <w:t xml:space="preserve"> </w:t>
      </w:r>
      <w:r w:rsidRPr="003D399F">
        <w:rPr>
          <w:rFonts w:hint="eastAsia"/>
          <w:sz w:val="25"/>
          <w:szCs w:val="25"/>
          <w:rtl/>
        </w:rPr>
        <w:t>מקרה</w:t>
      </w:r>
      <w:r w:rsidRPr="003D399F">
        <w:rPr>
          <w:sz w:val="25"/>
          <w:szCs w:val="25"/>
          <w:rtl/>
        </w:rPr>
        <w:t xml:space="preserve"> </w:t>
      </w:r>
      <w:r w:rsidRPr="003D399F">
        <w:rPr>
          <w:rFonts w:hint="eastAsia"/>
          <w:sz w:val="25"/>
          <w:szCs w:val="25"/>
          <w:rtl/>
        </w:rPr>
        <w:t>ובשום</w:t>
      </w:r>
      <w:r w:rsidRPr="003D399F">
        <w:rPr>
          <w:sz w:val="25"/>
          <w:szCs w:val="25"/>
          <w:rtl/>
        </w:rPr>
        <w:t xml:space="preserve"> </w:t>
      </w:r>
      <w:r w:rsidRPr="003D399F">
        <w:rPr>
          <w:rFonts w:hint="eastAsia"/>
          <w:sz w:val="25"/>
          <w:szCs w:val="25"/>
          <w:rtl/>
        </w:rPr>
        <w:t>נסיבות</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יקבל</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עצמו</w:t>
      </w:r>
      <w:r w:rsidRPr="003D399F">
        <w:rPr>
          <w:sz w:val="25"/>
          <w:szCs w:val="25"/>
          <w:rtl/>
        </w:rPr>
        <w:t xml:space="preserve"> </w:t>
      </w:r>
      <w:r w:rsidRPr="003D399F">
        <w:rPr>
          <w:rFonts w:hint="eastAsia"/>
          <w:sz w:val="25"/>
          <w:szCs w:val="25"/>
          <w:rtl/>
        </w:rPr>
        <w:t>הספק</w:t>
      </w:r>
      <w:r w:rsidRPr="003D399F">
        <w:rPr>
          <w:sz w:val="25"/>
          <w:szCs w:val="25"/>
          <w:rtl/>
        </w:rPr>
        <w:t xml:space="preserve"> </w:t>
      </w:r>
      <w:r w:rsidRPr="003D399F">
        <w:rPr>
          <w:rFonts w:hint="eastAsia"/>
          <w:sz w:val="25"/>
          <w:szCs w:val="25"/>
          <w:rtl/>
        </w:rPr>
        <w:t>התחייבויות</w:t>
      </w:r>
      <w:r w:rsidRPr="003D399F">
        <w:rPr>
          <w:sz w:val="25"/>
          <w:szCs w:val="25"/>
          <w:rtl/>
        </w:rPr>
        <w:t xml:space="preserve"> </w:t>
      </w:r>
      <w:r w:rsidRPr="003D399F">
        <w:rPr>
          <w:rFonts w:hint="eastAsia"/>
          <w:sz w:val="25"/>
          <w:szCs w:val="25"/>
          <w:rtl/>
        </w:rPr>
        <w:t>כאמור</w:t>
      </w:r>
      <w:r w:rsidRPr="003D399F">
        <w:rPr>
          <w:sz w:val="25"/>
          <w:szCs w:val="25"/>
          <w:rtl/>
        </w:rPr>
        <w:t xml:space="preserve"> </w:t>
      </w:r>
      <w:r w:rsidRPr="003D399F">
        <w:rPr>
          <w:rFonts w:hint="eastAsia"/>
          <w:sz w:val="25"/>
          <w:szCs w:val="25"/>
          <w:rtl/>
        </w:rPr>
        <w:t>בשם</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יציג</w:t>
      </w:r>
      <w:r w:rsidRPr="003D399F">
        <w:rPr>
          <w:sz w:val="25"/>
          <w:szCs w:val="25"/>
          <w:rtl/>
        </w:rPr>
        <w:t xml:space="preserve"> </w:t>
      </w:r>
      <w:r w:rsidRPr="003D399F">
        <w:rPr>
          <w:rFonts w:hint="eastAsia"/>
          <w:sz w:val="25"/>
          <w:szCs w:val="25"/>
          <w:rtl/>
        </w:rPr>
        <w:t>עצמו</w:t>
      </w:r>
      <w:r w:rsidRPr="003D399F">
        <w:rPr>
          <w:sz w:val="25"/>
          <w:szCs w:val="25"/>
          <w:rtl/>
        </w:rPr>
        <w:t xml:space="preserve"> </w:t>
      </w:r>
      <w:r w:rsidRPr="003D399F">
        <w:rPr>
          <w:rFonts w:hint="eastAsia"/>
          <w:sz w:val="25"/>
          <w:szCs w:val="25"/>
          <w:rtl/>
        </w:rPr>
        <w:t>כמי</w:t>
      </w:r>
      <w:r w:rsidRPr="003D399F">
        <w:rPr>
          <w:sz w:val="25"/>
          <w:szCs w:val="25"/>
          <w:rtl/>
        </w:rPr>
        <w:t xml:space="preserve"> </w:t>
      </w:r>
      <w:r w:rsidRPr="003D399F">
        <w:rPr>
          <w:rFonts w:hint="eastAsia"/>
          <w:sz w:val="25"/>
          <w:szCs w:val="25"/>
          <w:rtl/>
        </w:rPr>
        <w:t>שמוסמך</w:t>
      </w:r>
      <w:r w:rsidRPr="003D399F">
        <w:rPr>
          <w:sz w:val="25"/>
          <w:szCs w:val="25"/>
          <w:rtl/>
        </w:rPr>
        <w:t xml:space="preserve"> </w:t>
      </w:r>
      <w:r w:rsidRPr="003D399F">
        <w:rPr>
          <w:rFonts w:hint="eastAsia"/>
          <w:sz w:val="25"/>
          <w:szCs w:val="25"/>
          <w:rtl/>
        </w:rPr>
        <w:t>לכך</w:t>
      </w:r>
      <w:r w:rsidRPr="003D399F">
        <w:rPr>
          <w:sz w:val="25"/>
          <w:szCs w:val="25"/>
          <w:rtl/>
        </w:rPr>
        <w:t xml:space="preserve">. </w:t>
      </w:r>
      <w:r w:rsidRPr="003D399F">
        <w:rPr>
          <w:rFonts w:hint="eastAsia"/>
          <w:sz w:val="25"/>
          <w:szCs w:val="25"/>
          <w:rtl/>
        </w:rPr>
        <w:t>היועץ</w:t>
      </w:r>
      <w:r w:rsidRPr="003D399F">
        <w:rPr>
          <w:sz w:val="25"/>
          <w:szCs w:val="25"/>
          <w:rtl/>
        </w:rPr>
        <w:t xml:space="preserve"> </w:t>
      </w:r>
      <w:r w:rsidRPr="003D399F">
        <w:rPr>
          <w:rFonts w:hint="eastAsia"/>
          <w:sz w:val="25"/>
          <w:szCs w:val="25"/>
          <w:rtl/>
        </w:rPr>
        <w:t>ישא</w:t>
      </w:r>
      <w:r w:rsidRPr="003D399F">
        <w:rPr>
          <w:sz w:val="25"/>
          <w:szCs w:val="25"/>
          <w:rtl/>
        </w:rPr>
        <w:t xml:space="preserve"> </w:t>
      </w:r>
      <w:r w:rsidRPr="003D399F">
        <w:rPr>
          <w:rFonts w:hint="eastAsia"/>
          <w:sz w:val="25"/>
          <w:szCs w:val="25"/>
          <w:rtl/>
        </w:rPr>
        <w:t>באחריות</w:t>
      </w:r>
      <w:r w:rsidRPr="003D399F">
        <w:rPr>
          <w:sz w:val="25"/>
          <w:szCs w:val="25"/>
          <w:rtl/>
        </w:rPr>
        <w:t xml:space="preserve"> </w:t>
      </w:r>
      <w:r w:rsidRPr="003D399F">
        <w:rPr>
          <w:rFonts w:hint="eastAsia"/>
          <w:sz w:val="25"/>
          <w:szCs w:val="25"/>
          <w:rtl/>
        </w:rPr>
        <w:t>הבלעדית</w:t>
      </w:r>
      <w:r w:rsidRPr="003D399F">
        <w:rPr>
          <w:sz w:val="25"/>
          <w:szCs w:val="25"/>
          <w:rtl/>
        </w:rPr>
        <w:t xml:space="preserve"> </w:t>
      </w:r>
      <w:r w:rsidRPr="003D399F">
        <w:rPr>
          <w:rFonts w:hint="eastAsia"/>
          <w:sz w:val="25"/>
          <w:szCs w:val="25"/>
          <w:rtl/>
        </w:rPr>
        <w:t>לכל</w:t>
      </w:r>
      <w:r w:rsidRPr="003D399F">
        <w:rPr>
          <w:sz w:val="25"/>
          <w:szCs w:val="25"/>
          <w:rtl/>
        </w:rPr>
        <w:t xml:space="preserve"> </w:t>
      </w:r>
      <w:r w:rsidRPr="003D399F">
        <w:rPr>
          <w:rFonts w:hint="eastAsia"/>
          <w:sz w:val="25"/>
          <w:szCs w:val="25"/>
          <w:rtl/>
        </w:rPr>
        <w:t>נזק</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לצד</w:t>
      </w:r>
      <w:r w:rsidRPr="003D399F">
        <w:rPr>
          <w:sz w:val="25"/>
          <w:szCs w:val="25"/>
          <w:rtl/>
        </w:rPr>
        <w:t xml:space="preserve"> </w:t>
      </w:r>
      <w:r w:rsidRPr="003D399F">
        <w:rPr>
          <w:rFonts w:hint="eastAsia"/>
          <w:sz w:val="25"/>
          <w:szCs w:val="25"/>
          <w:rtl/>
        </w:rPr>
        <w:t>שלישי</w:t>
      </w:r>
      <w:r w:rsidRPr="003D399F">
        <w:rPr>
          <w:sz w:val="25"/>
          <w:szCs w:val="25"/>
          <w:rtl/>
        </w:rPr>
        <w:t xml:space="preserve">, </w:t>
      </w:r>
      <w:r w:rsidRPr="003D399F">
        <w:rPr>
          <w:rFonts w:hint="eastAsia"/>
          <w:sz w:val="25"/>
          <w:szCs w:val="25"/>
          <w:rtl/>
        </w:rPr>
        <w:t>הנובע</w:t>
      </w:r>
      <w:r w:rsidRPr="003D399F">
        <w:rPr>
          <w:sz w:val="25"/>
          <w:szCs w:val="25"/>
          <w:rtl/>
        </w:rPr>
        <w:t xml:space="preserve"> </w:t>
      </w:r>
      <w:r w:rsidRPr="003D399F">
        <w:rPr>
          <w:rFonts w:hint="eastAsia"/>
          <w:sz w:val="25"/>
          <w:szCs w:val="25"/>
          <w:rtl/>
        </w:rPr>
        <w:t>ממצג</w:t>
      </w:r>
      <w:r w:rsidRPr="003D399F">
        <w:rPr>
          <w:sz w:val="25"/>
          <w:szCs w:val="25"/>
          <w:rtl/>
        </w:rPr>
        <w:t xml:space="preserve"> </w:t>
      </w:r>
      <w:r w:rsidRPr="003D399F">
        <w:rPr>
          <w:rFonts w:hint="eastAsia"/>
          <w:sz w:val="25"/>
          <w:szCs w:val="25"/>
          <w:rtl/>
        </w:rPr>
        <w:t>בניגוד</w:t>
      </w:r>
      <w:r w:rsidRPr="003D399F">
        <w:rPr>
          <w:sz w:val="25"/>
          <w:szCs w:val="25"/>
          <w:rtl/>
        </w:rPr>
        <w:t xml:space="preserve"> </w:t>
      </w:r>
      <w:r w:rsidRPr="003D399F">
        <w:rPr>
          <w:rFonts w:hint="eastAsia"/>
          <w:sz w:val="25"/>
          <w:szCs w:val="25"/>
          <w:rtl/>
        </w:rPr>
        <w:t>לאמור</w:t>
      </w:r>
      <w:r w:rsidRPr="003D399F">
        <w:rPr>
          <w:sz w:val="25"/>
          <w:szCs w:val="25"/>
          <w:rtl/>
        </w:rPr>
        <w:t xml:space="preserve"> </w:t>
      </w:r>
      <w:r w:rsidRPr="003D399F">
        <w:rPr>
          <w:rFonts w:hint="eastAsia"/>
          <w:sz w:val="25"/>
          <w:szCs w:val="25"/>
          <w:rtl/>
        </w:rPr>
        <w:t>בסעיף</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ייצוג</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לכל</w:t>
      </w:r>
      <w:r w:rsidRPr="003D399F">
        <w:rPr>
          <w:sz w:val="25"/>
          <w:szCs w:val="25"/>
          <w:rtl/>
        </w:rPr>
        <w:t xml:space="preserve"> </w:t>
      </w:r>
      <w:r w:rsidRPr="003D399F">
        <w:rPr>
          <w:rFonts w:hint="eastAsia"/>
          <w:sz w:val="25"/>
          <w:szCs w:val="25"/>
          <w:rtl/>
        </w:rPr>
        <w:t>מטרה</w:t>
      </w:r>
      <w:r w:rsidRPr="003D399F">
        <w:rPr>
          <w:sz w:val="25"/>
          <w:szCs w:val="25"/>
          <w:rtl/>
        </w:rPr>
        <w:t xml:space="preserve"> </w:t>
      </w:r>
      <w:r w:rsidRPr="003D399F">
        <w:rPr>
          <w:rFonts w:hint="eastAsia"/>
          <w:sz w:val="25"/>
          <w:szCs w:val="25"/>
          <w:rtl/>
        </w:rPr>
        <w:t>שהיא</w:t>
      </w:r>
      <w:r w:rsidRPr="003D399F">
        <w:rPr>
          <w:sz w:val="25"/>
          <w:szCs w:val="25"/>
          <w:rtl/>
        </w:rPr>
        <w:t xml:space="preserve"> </w:t>
      </w:r>
      <w:r w:rsidRPr="003D399F">
        <w:rPr>
          <w:rFonts w:hint="eastAsia"/>
          <w:sz w:val="25"/>
          <w:szCs w:val="25"/>
          <w:rtl/>
        </w:rPr>
        <w:t>טעון</w:t>
      </w:r>
      <w:r w:rsidRPr="003D399F">
        <w:rPr>
          <w:sz w:val="25"/>
          <w:szCs w:val="25"/>
          <w:rtl/>
        </w:rPr>
        <w:t xml:space="preserve"> </w:t>
      </w:r>
      <w:r w:rsidRPr="003D399F">
        <w:rPr>
          <w:rFonts w:hint="eastAsia"/>
          <w:sz w:val="25"/>
          <w:szCs w:val="25"/>
          <w:rtl/>
        </w:rPr>
        <w:t>הסמכה</w:t>
      </w:r>
      <w:r w:rsidRPr="003D399F">
        <w:rPr>
          <w:sz w:val="25"/>
          <w:szCs w:val="25"/>
          <w:rtl/>
        </w:rPr>
        <w:t xml:space="preserve"> </w:t>
      </w:r>
      <w:r w:rsidRPr="003D399F">
        <w:rPr>
          <w:rFonts w:hint="eastAsia"/>
          <w:sz w:val="25"/>
          <w:szCs w:val="25"/>
          <w:rtl/>
        </w:rPr>
        <w:t>מפורשת</w:t>
      </w:r>
      <w:r w:rsidRPr="003D399F">
        <w:rPr>
          <w:sz w:val="25"/>
          <w:szCs w:val="25"/>
          <w:rtl/>
        </w:rPr>
        <w:t xml:space="preserve"> </w:t>
      </w:r>
      <w:r w:rsidRPr="003D399F">
        <w:rPr>
          <w:rFonts w:hint="eastAsia"/>
          <w:sz w:val="25"/>
          <w:szCs w:val="25"/>
          <w:rtl/>
        </w:rPr>
        <w:t>לכך</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הרשות</w:t>
      </w:r>
      <w:r w:rsidRPr="003D399F">
        <w:rPr>
          <w:sz w:val="25"/>
          <w:szCs w:val="25"/>
          <w:rtl/>
        </w:rPr>
        <w:t xml:space="preserve">, </w:t>
      </w:r>
      <w:r w:rsidRPr="003D399F">
        <w:rPr>
          <w:rFonts w:hint="eastAsia"/>
          <w:sz w:val="25"/>
          <w:szCs w:val="25"/>
          <w:rtl/>
        </w:rPr>
        <w:t>מראש</w:t>
      </w:r>
      <w:r w:rsidRPr="003D399F">
        <w:rPr>
          <w:sz w:val="25"/>
          <w:szCs w:val="25"/>
          <w:rtl/>
        </w:rPr>
        <w:t xml:space="preserve"> </w:t>
      </w:r>
      <w:r w:rsidRPr="003D399F">
        <w:rPr>
          <w:rFonts w:hint="eastAsia"/>
          <w:sz w:val="25"/>
          <w:szCs w:val="25"/>
          <w:rtl/>
        </w:rPr>
        <w:t>ובכתב</w:t>
      </w:r>
      <w:r w:rsidRPr="003D399F">
        <w:rPr>
          <w:sz w:val="25"/>
          <w:szCs w:val="25"/>
          <w:rtl/>
        </w:rPr>
        <w:t>.</w:t>
      </w:r>
    </w:p>
    <w:p w14:paraId="144DD8AF" w14:textId="77777777" w:rsidR="00B95008" w:rsidRPr="003D399F" w:rsidRDefault="00B95008" w:rsidP="009D53C8">
      <w:pPr>
        <w:pStyle w:val="af6"/>
        <w:numPr>
          <w:ilvl w:val="0"/>
          <w:numId w:val="104"/>
        </w:numPr>
        <w:tabs>
          <w:tab w:val="left" w:pos="9156"/>
        </w:tabs>
        <w:spacing w:line="340" w:lineRule="exact"/>
        <w:ind w:right="142"/>
        <w:jc w:val="both"/>
        <w:rPr>
          <w:sz w:val="25"/>
          <w:szCs w:val="25"/>
          <w:rtl/>
        </w:rPr>
      </w:pPr>
      <w:r w:rsidRPr="003D399F">
        <w:rPr>
          <w:rFonts w:hint="eastAsia"/>
          <w:sz w:val="25"/>
          <w:szCs w:val="25"/>
          <w:rtl/>
        </w:rPr>
        <w:t>התנאים</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הנוגעים</w:t>
      </w:r>
      <w:r w:rsidRPr="003D399F">
        <w:rPr>
          <w:sz w:val="25"/>
          <w:szCs w:val="25"/>
          <w:rtl/>
        </w:rPr>
        <w:t xml:space="preserve"> </w:t>
      </w:r>
      <w:r w:rsidRPr="003D399F">
        <w:rPr>
          <w:rFonts w:hint="eastAsia"/>
          <w:sz w:val="25"/>
          <w:szCs w:val="25"/>
          <w:rtl/>
        </w:rPr>
        <w:t>למתן</w:t>
      </w:r>
      <w:r w:rsidRPr="003D399F">
        <w:rPr>
          <w:sz w:val="25"/>
          <w:szCs w:val="25"/>
          <w:rtl/>
        </w:rPr>
        <w:t xml:space="preserve"> </w:t>
      </w:r>
      <w:r w:rsidRPr="003D399F">
        <w:rPr>
          <w:rFonts w:hint="eastAsia"/>
          <w:sz w:val="25"/>
          <w:szCs w:val="25"/>
          <w:rtl/>
        </w:rPr>
        <w:t>השירותים</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במועד</w:t>
      </w:r>
      <w:r w:rsidRPr="003D399F">
        <w:rPr>
          <w:sz w:val="25"/>
          <w:szCs w:val="25"/>
          <w:rtl/>
        </w:rPr>
        <w:t xml:space="preserve"> </w:t>
      </w:r>
      <w:r w:rsidRPr="003D399F">
        <w:rPr>
          <w:rFonts w:hint="eastAsia"/>
          <w:sz w:val="25"/>
          <w:szCs w:val="25"/>
          <w:rtl/>
        </w:rPr>
        <w:t>הנם</w:t>
      </w:r>
      <w:r w:rsidRPr="003D399F">
        <w:rPr>
          <w:sz w:val="25"/>
          <w:szCs w:val="25"/>
          <w:rtl/>
        </w:rPr>
        <w:t xml:space="preserve"> </w:t>
      </w:r>
      <w:r w:rsidRPr="003D399F">
        <w:rPr>
          <w:rFonts w:hint="eastAsia"/>
          <w:sz w:val="25"/>
          <w:szCs w:val="25"/>
          <w:rtl/>
        </w:rPr>
        <w:t>תנאים</w:t>
      </w:r>
      <w:r w:rsidRPr="003D399F">
        <w:rPr>
          <w:sz w:val="25"/>
          <w:szCs w:val="25"/>
          <w:rtl/>
        </w:rPr>
        <w:t xml:space="preserve"> </w:t>
      </w:r>
      <w:r w:rsidRPr="003D399F">
        <w:rPr>
          <w:rFonts w:hint="eastAsia"/>
          <w:sz w:val="25"/>
          <w:szCs w:val="25"/>
          <w:rtl/>
        </w:rPr>
        <w:t>עיקריים</w:t>
      </w:r>
      <w:r w:rsidRPr="003D399F">
        <w:rPr>
          <w:sz w:val="25"/>
          <w:szCs w:val="25"/>
          <w:rtl/>
        </w:rPr>
        <w:t xml:space="preserve"> </w:t>
      </w:r>
      <w:r w:rsidRPr="003D399F">
        <w:rPr>
          <w:rFonts w:hint="eastAsia"/>
          <w:sz w:val="25"/>
          <w:szCs w:val="25"/>
          <w:rtl/>
        </w:rPr>
        <w:t>ויסודיים</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ההסכם</w:t>
      </w:r>
      <w:r w:rsidRPr="003D399F">
        <w:rPr>
          <w:sz w:val="25"/>
          <w:szCs w:val="25"/>
          <w:rtl/>
        </w:rPr>
        <w:t>.</w:t>
      </w:r>
    </w:p>
    <w:p w14:paraId="097E79CF"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אם</w:t>
      </w:r>
      <w:r w:rsidRPr="003D399F">
        <w:rPr>
          <w:sz w:val="25"/>
          <w:szCs w:val="25"/>
          <w:rtl/>
        </w:rPr>
        <w:t xml:space="preserve"> </w:t>
      </w:r>
      <w:r w:rsidRPr="003D399F">
        <w:rPr>
          <w:rFonts w:hint="eastAsia"/>
          <w:sz w:val="25"/>
          <w:szCs w:val="25"/>
          <w:rtl/>
        </w:rPr>
        <w:t>אחד</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יעמוד</w:t>
      </w:r>
      <w:r w:rsidRPr="003D399F">
        <w:rPr>
          <w:sz w:val="25"/>
          <w:szCs w:val="25"/>
          <w:rtl/>
        </w:rPr>
        <w:t xml:space="preserve"> על </w:t>
      </w:r>
      <w:r w:rsidRPr="003D399F">
        <w:rPr>
          <w:rFonts w:hint="eastAsia"/>
          <w:sz w:val="25"/>
          <w:szCs w:val="25"/>
          <w:rtl/>
        </w:rPr>
        <w:t>זכויותיו</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ייחשב</w:t>
      </w:r>
      <w:r w:rsidRPr="003D399F">
        <w:rPr>
          <w:sz w:val="25"/>
          <w:szCs w:val="25"/>
          <w:rtl/>
        </w:rPr>
        <w:t xml:space="preserve"> </w:t>
      </w:r>
      <w:r w:rsidRPr="003D399F">
        <w:rPr>
          <w:rFonts w:hint="eastAsia"/>
          <w:sz w:val="25"/>
          <w:szCs w:val="25"/>
          <w:rtl/>
        </w:rPr>
        <w:t>הדבר</w:t>
      </w:r>
      <w:r w:rsidRPr="003D399F">
        <w:rPr>
          <w:sz w:val="25"/>
          <w:szCs w:val="25"/>
          <w:rtl/>
        </w:rPr>
        <w:t xml:space="preserve"> </w:t>
      </w:r>
      <w:r w:rsidRPr="003D399F">
        <w:rPr>
          <w:rFonts w:hint="eastAsia"/>
          <w:sz w:val="25"/>
          <w:szCs w:val="25"/>
          <w:rtl/>
        </w:rPr>
        <w:t>כויתור</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אותו</w:t>
      </w:r>
      <w:r w:rsidRPr="003D399F">
        <w:rPr>
          <w:sz w:val="25"/>
          <w:szCs w:val="25"/>
          <w:rtl/>
        </w:rPr>
        <w:t xml:space="preserve"> </w:t>
      </w:r>
      <w:r w:rsidRPr="003D399F">
        <w:rPr>
          <w:rFonts w:hint="eastAsia"/>
          <w:sz w:val="25"/>
          <w:szCs w:val="25"/>
          <w:rtl/>
        </w:rPr>
        <w:t>צד</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זכויותיו</w:t>
      </w:r>
      <w:r w:rsidRPr="003D399F">
        <w:rPr>
          <w:sz w:val="25"/>
          <w:szCs w:val="25"/>
          <w:rtl/>
        </w:rPr>
        <w:t xml:space="preserve">. </w:t>
      </w:r>
    </w:p>
    <w:p w14:paraId="5413B192"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היועץ</w:t>
      </w:r>
      <w:r w:rsidRPr="003D399F">
        <w:rPr>
          <w:sz w:val="25"/>
          <w:szCs w:val="25"/>
          <w:rtl/>
        </w:rPr>
        <w:t xml:space="preserve"> </w:t>
      </w:r>
      <w:r w:rsidRPr="003D399F">
        <w:rPr>
          <w:rFonts w:hint="eastAsia"/>
          <w:sz w:val="25"/>
          <w:szCs w:val="25"/>
          <w:rtl/>
        </w:rPr>
        <w:t>מצהיר</w:t>
      </w:r>
      <w:r w:rsidRPr="003D399F">
        <w:rPr>
          <w:sz w:val="25"/>
          <w:szCs w:val="25"/>
          <w:rtl/>
        </w:rPr>
        <w:t xml:space="preserve"> </w:t>
      </w:r>
      <w:r w:rsidRPr="003D399F">
        <w:rPr>
          <w:rFonts w:hint="eastAsia"/>
          <w:sz w:val="25"/>
          <w:szCs w:val="25"/>
          <w:rtl/>
        </w:rPr>
        <w:t>בזה</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ידוע</w:t>
      </w:r>
      <w:r w:rsidRPr="003D399F">
        <w:rPr>
          <w:sz w:val="25"/>
          <w:szCs w:val="25"/>
          <w:rtl/>
        </w:rPr>
        <w:t xml:space="preserve"> </w:t>
      </w:r>
      <w:r w:rsidRPr="003D399F">
        <w:rPr>
          <w:rFonts w:hint="eastAsia"/>
          <w:sz w:val="25"/>
          <w:szCs w:val="25"/>
          <w:rtl/>
        </w:rPr>
        <w:t>לו</w:t>
      </w:r>
      <w:r w:rsidRPr="003D399F">
        <w:rPr>
          <w:sz w:val="25"/>
          <w:szCs w:val="25"/>
          <w:rtl/>
        </w:rPr>
        <w:t xml:space="preserve"> </w:t>
      </w:r>
      <w:r w:rsidRPr="003D399F">
        <w:rPr>
          <w:rFonts w:hint="eastAsia"/>
          <w:sz w:val="25"/>
          <w:szCs w:val="25"/>
          <w:rtl/>
        </w:rPr>
        <w:t>שאין</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הוראה</w:t>
      </w:r>
      <w:r w:rsidRPr="003D399F">
        <w:rPr>
          <w:sz w:val="25"/>
          <w:szCs w:val="25"/>
          <w:rtl/>
        </w:rPr>
        <w:t xml:space="preserve"> </w:t>
      </w:r>
      <w:r w:rsidRPr="003D399F">
        <w:rPr>
          <w:rFonts w:hint="eastAsia"/>
          <w:sz w:val="25"/>
          <w:szCs w:val="25"/>
          <w:rtl/>
        </w:rPr>
        <w:t>מהוראות</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הוראה</w:t>
      </w:r>
      <w:r w:rsidRPr="003D399F">
        <w:rPr>
          <w:sz w:val="25"/>
          <w:szCs w:val="25"/>
          <w:rtl/>
        </w:rPr>
        <w:t xml:space="preserve"> </w:t>
      </w:r>
      <w:r w:rsidRPr="003D399F">
        <w:rPr>
          <w:rFonts w:hint="eastAsia"/>
          <w:sz w:val="25"/>
          <w:szCs w:val="25"/>
          <w:rtl/>
        </w:rPr>
        <w:t>שתינתן</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פיו</w:t>
      </w:r>
      <w:r w:rsidRPr="003D399F">
        <w:rPr>
          <w:sz w:val="25"/>
          <w:szCs w:val="25"/>
          <w:rtl/>
        </w:rPr>
        <w:t xml:space="preserve"> </w:t>
      </w:r>
      <w:r w:rsidRPr="003D399F">
        <w:rPr>
          <w:rFonts w:hint="eastAsia"/>
          <w:sz w:val="25"/>
          <w:szCs w:val="25"/>
          <w:rtl/>
        </w:rPr>
        <w:t>כדי</w:t>
      </w:r>
      <w:r w:rsidRPr="003D399F">
        <w:rPr>
          <w:sz w:val="25"/>
          <w:szCs w:val="25"/>
          <w:rtl/>
        </w:rPr>
        <w:t xml:space="preserve"> </w:t>
      </w:r>
      <w:r w:rsidRPr="003D399F">
        <w:rPr>
          <w:rFonts w:hint="eastAsia"/>
          <w:sz w:val="25"/>
          <w:szCs w:val="25"/>
          <w:rtl/>
        </w:rPr>
        <w:t>לשחררו</w:t>
      </w:r>
      <w:r w:rsidRPr="003D399F">
        <w:rPr>
          <w:sz w:val="25"/>
          <w:szCs w:val="25"/>
          <w:rtl/>
        </w:rPr>
        <w:t xml:space="preserve"> </w:t>
      </w:r>
      <w:r w:rsidRPr="003D399F">
        <w:rPr>
          <w:rFonts w:hint="eastAsia"/>
          <w:sz w:val="25"/>
          <w:szCs w:val="25"/>
          <w:rtl/>
        </w:rPr>
        <w:t>מכל</w:t>
      </w:r>
      <w:r w:rsidRPr="003D399F">
        <w:rPr>
          <w:sz w:val="25"/>
          <w:szCs w:val="25"/>
          <w:rtl/>
        </w:rPr>
        <w:t xml:space="preserve"> </w:t>
      </w:r>
      <w:r w:rsidRPr="003D399F">
        <w:rPr>
          <w:rFonts w:hint="eastAsia"/>
          <w:sz w:val="25"/>
          <w:szCs w:val="25"/>
          <w:rtl/>
        </w:rPr>
        <w:t>חובה</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מן</w:t>
      </w:r>
      <w:r w:rsidRPr="003D399F">
        <w:rPr>
          <w:sz w:val="25"/>
          <w:szCs w:val="25"/>
          <w:rtl/>
        </w:rPr>
        <w:t xml:space="preserve"> </w:t>
      </w:r>
      <w:r w:rsidRPr="003D399F">
        <w:rPr>
          <w:rFonts w:hint="eastAsia"/>
          <w:sz w:val="25"/>
          <w:szCs w:val="25"/>
          <w:rtl/>
        </w:rPr>
        <w:t>הצורך</w:t>
      </w:r>
      <w:r w:rsidRPr="003D399F">
        <w:rPr>
          <w:sz w:val="25"/>
          <w:szCs w:val="25"/>
          <w:rtl/>
        </w:rPr>
        <w:t xml:space="preserve"> </w:t>
      </w:r>
      <w:r w:rsidRPr="003D399F">
        <w:rPr>
          <w:rFonts w:hint="eastAsia"/>
          <w:sz w:val="25"/>
          <w:szCs w:val="25"/>
          <w:rtl/>
        </w:rPr>
        <w:t>לקבל</w:t>
      </w:r>
      <w:r w:rsidRPr="003D399F">
        <w:rPr>
          <w:sz w:val="25"/>
          <w:szCs w:val="25"/>
          <w:rtl/>
        </w:rPr>
        <w:t xml:space="preserve"> </w:t>
      </w:r>
      <w:r w:rsidRPr="003D399F">
        <w:rPr>
          <w:rFonts w:hint="eastAsia"/>
          <w:sz w:val="25"/>
          <w:szCs w:val="25"/>
          <w:rtl/>
        </w:rPr>
        <w:t>רישיון</w:t>
      </w:r>
      <w:r w:rsidRPr="003D399F">
        <w:rPr>
          <w:sz w:val="25"/>
          <w:szCs w:val="25"/>
          <w:rtl/>
        </w:rPr>
        <w:t xml:space="preserve">, </w:t>
      </w:r>
      <w:r w:rsidRPr="003D399F">
        <w:rPr>
          <w:rFonts w:hint="eastAsia"/>
          <w:sz w:val="25"/>
          <w:szCs w:val="25"/>
          <w:rtl/>
        </w:rPr>
        <w:t>היתר</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רשות</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מן</w:t>
      </w:r>
      <w:r w:rsidRPr="003D399F">
        <w:rPr>
          <w:sz w:val="25"/>
          <w:szCs w:val="25"/>
          <w:rtl/>
        </w:rPr>
        <w:t xml:space="preserve"> </w:t>
      </w:r>
      <w:r w:rsidRPr="003D399F">
        <w:rPr>
          <w:rFonts w:hint="eastAsia"/>
          <w:sz w:val="25"/>
          <w:szCs w:val="25"/>
          <w:rtl/>
        </w:rPr>
        <w:t>הצורך</w:t>
      </w:r>
      <w:r w:rsidRPr="003D399F">
        <w:rPr>
          <w:sz w:val="25"/>
          <w:szCs w:val="25"/>
          <w:rtl/>
        </w:rPr>
        <w:t xml:space="preserve"> </w:t>
      </w:r>
      <w:r w:rsidRPr="003D399F">
        <w:rPr>
          <w:rFonts w:hint="eastAsia"/>
          <w:sz w:val="25"/>
          <w:szCs w:val="25"/>
          <w:rtl/>
        </w:rPr>
        <w:t>לתת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כנדרש</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פי</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דין</w:t>
      </w:r>
      <w:r w:rsidRPr="003D399F">
        <w:rPr>
          <w:sz w:val="25"/>
          <w:szCs w:val="25"/>
          <w:rtl/>
        </w:rPr>
        <w:t>.</w:t>
      </w:r>
    </w:p>
    <w:p w14:paraId="129010CC" w14:textId="77777777" w:rsidR="00B95008" w:rsidRPr="003D399F" w:rsidRDefault="00B95008" w:rsidP="009D53C8">
      <w:pPr>
        <w:pStyle w:val="af6"/>
        <w:numPr>
          <w:ilvl w:val="0"/>
          <w:numId w:val="104"/>
        </w:numPr>
        <w:tabs>
          <w:tab w:val="left" w:pos="9156"/>
        </w:tabs>
        <w:spacing w:line="340" w:lineRule="exact"/>
        <w:ind w:right="142"/>
        <w:jc w:val="both"/>
        <w:rPr>
          <w:sz w:val="25"/>
          <w:szCs w:val="25"/>
          <w:rtl/>
        </w:rPr>
      </w:pPr>
      <w:r w:rsidRPr="003D399F">
        <w:rPr>
          <w:rFonts w:hint="eastAsia"/>
          <w:sz w:val="25"/>
          <w:szCs w:val="25"/>
          <w:rtl/>
        </w:rPr>
        <w:t>כל</w:t>
      </w:r>
      <w:r w:rsidRPr="003D399F">
        <w:rPr>
          <w:sz w:val="25"/>
          <w:szCs w:val="25"/>
          <w:rtl/>
        </w:rPr>
        <w:t xml:space="preserve"> </w:t>
      </w:r>
      <w:r w:rsidRPr="003D399F">
        <w:rPr>
          <w:rFonts w:hint="eastAsia"/>
          <w:sz w:val="25"/>
          <w:szCs w:val="25"/>
          <w:rtl/>
        </w:rPr>
        <w:t>שינוי</w:t>
      </w:r>
      <w:r w:rsidRPr="003D399F">
        <w:rPr>
          <w:sz w:val="25"/>
          <w:szCs w:val="25"/>
          <w:rtl/>
        </w:rPr>
        <w:t xml:space="preserve"> </w:t>
      </w:r>
      <w:r w:rsidRPr="003D399F">
        <w:rPr>
          <w:rFonts w:hint="eastAsia"/>
          <w:sz w:val="25"/>
          <w:szCs w:val="25"/>
          <w:rtl/>
        </w:rPr>
        <w:t>ו</w:t>
      </w:r>
      <w:r w:rsidRPr="003D399F">
        <w:rPr>
          <w:sz w:val="25"/>
          <w:szCs w:val="25"/>
          <w:rtl/>
        </w:rPr>
        <w:t xml:space="preserve">/או </w:t>
      </w:r>
      <w:r w:rsidRPr="003D399F">
        <w:rPr>
          <w:rFonts w:hint="eastAsia"/>
          <w:sz w:val="25"/>
          <w:szCs w:val="25"/>
          <w:rtl/>
        </w:rPr>
        <w:t>תוספת</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יהיו</w:t>
      </w:r>
      <w:r w:rsidRPr="003D399F">
        <w:rPr>
          <w:sz w:val="25"/>
          <w:szCs w:val="25"/>
          <w:rtl/>
        </w:rPr>
        <w:t xml:space="preserve"> </w:t>
      </w:r>
      <w:r w:rsidRPr="003D399F">
        <w:rPr>
          <w:rFonts w:hint="eastAsia"/>
          <w:sz w:val="25"/>
          <w:szCs w:val="25"/>
          <w:rtl/>
        </w:rPr>
        <w:t>בתוקף</w:t>
      </w:r>
      <w:r w:rsidRPr="003D399F">
        <w:rPr>
          <w:sz w:val="25"/>
          <w:szCs w:val="25"/>
          <w:rtl/>
        </w:rPr>
        <w:t xml:space="preserve"> </w:t>
      </w:r>
      <w:r w:rsidRPr="003D399F">
        <w:rPr>
          <w:rFonts w:hint="eastAsia"/>
          <w:sz w:val="25"/>
          <w:szCs w:val="25"/>
          <w:rtl/>
        </w:rPr>
        <w:t>רק</w:t>
      </w:r>
      <w:r w:rsidRPr="003D399F">
        <w:rPr>
          <w:sz w:val="25"/>
          <w:szCs w:val="25"/>
          <w:rtl/>
        </w:rPr>
        <w:t xml:space="preserve"> </w:t>
      </w:r>
      <w:r w:rsidRPr="003D399F">
        <w:rPr>
          <w:rFonts w:hint="eastAsia"/>
          <w:sz w:val="25"/>
          <w:szCs w:val="25"/>
          <w:rtl/>
        </w:rPr>
        <w:t>אם</w:t>
      </w:r>
      <w:r w:rsidRPr="003D399F">
        <w:rPr>
          <w:sz w:val="25"/>
          <w:szCs w:val="25"/>
          <w:rtl/>
        </w:rPr>
        <w:t xml:space="preserve"> </w:t>
      </w:r>
      <w:r w:rsidRPr="003D399F">
        <w:rPr>
          <w:rFonts w:hint="eastAsia"/>
          <w:sz w:val="25"/>
          <w:szCs w:val="25"/>
          <w:rtl/>
        </w:rPr>
        <w:t>נעשו</w:t>
      </w:r>
      <w:r w:rsidRPr="003D399F">
        <w:rPr>
          <w:sz w:val="25"/>
          <w:szCs w:val="25"/>
          <w:rtl/>
        </w:rPr>
        <w:t xml:space="preserve"> </w:t>
      </w:r>
      <w:r w:rsidRPr="003D399F">
        <w:rPr>
          <w:rFonts w:hint="eastAsia"/>
          <w:sz w:val="25"/>
          <w:szCs w:val="25"/>
          <w:rtl/>
        </w:rPr>
        <w:t>בכתב</w:t>
      </w:r>
      <w:r w:rsidRPr="003D399F">
        <w:rPr>
          <w:sz w:val="25"/>
          <w:szCs w:val="25"/>
          <w:rtl/>
        </w:rPr>
        <w:t xml:space="preserve"> </w:t>
      </w:r>
      <w:r w:rsidRPr="003D399F">
        <w:rPr>
          <w:rFonts w:hint="eastAsia"/>
          <w:sz w:val="25"/>
          <w:szCs w:val="25"/>
          <w:rtl/>
        </w:rPr>
        <w:t>ובחתימת</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להסכם</w:t>
      </w:r>
      <w:r w:rsidRPr="003D399F">
        <w:rPr>
          <w:sz w:val="25"/>
          <w:szCs w:val="25"/>
          <w:rtl/>
        </w:rPr>
        <w:t>.</w:t>
      </w:r>
    </w:p>
    <w:p w14:paraId="3BE12505"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הרשות</w:t>
      </w:r>
      <w:r w:rsidRPr="003D399F">
        <w:rPr>
          <w:sz w:val="25"/>
          <w:szCs w:val="25"/>
          <w:rtl/>
        </w:rPr>
        <w:t xml:space="preserve"> </w:t>
      </w:r>
      <w:r w:rsidRPr="003D399F">
        <w:rPr>
          <w:rFonts w:hint="eastAsia"/>
          <w:sz w:val="25"/>
          <w:szCs w:val="25"/>
          <w:rtl/>
        </w:rPr>
        <w:t>תהא</w:t>
      </w:r>
      <w:r w:rsidRPr="003D399F">
        <w:rPr>
          <w:sz w:val="25"/>
          <w:szCs w:val="25"/>
          <w:rtl/>
        </w:rPr>
        <w:t xml:space="preserve"> </w:t>
      </w:r>
      <w:r w:rsidRPr="003D399F">
        <w:rPr>
          <w:rFonts w:hint="eastAsia"/>
          <w:sz w:val="25"/>
          <w:szCs w:val="25"/>
          <w:rtl/>
        </w:rPr>
        <w:t>רשאית</w:t>
      </w:r>
      <w:r w:rsidRPr="003D399F">
        <w:rPr>
          <w:sz w:val="25"/>
          <w:szCs w:val="25"/>
          <w:rtl/>
        </w:rPr>
        <w:t xml:space="preserve"> </w:t>
      </w:r>
      <w:r w:rsidRPr="003D399F">
        <w:rPr>
          <w:rFonts w:hint="eastAsia"/>
          <w:sz w:val="25"/>
          <w:szCs w:val="25"/>
          <w:rtl/>
        </w:rPr>
        <w:t>לקזז</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סכום</w:t>
      </w:r>
      <w:r w:rsidRPr="003D399F">
        <w:rPr>
          <w:sz w:val="25"/>
          <w:szCs w:val="25"/>
          <w:rtl/>
        </w:rPr>
        <w:t xml:space="preserve"> </w:t>
      </w:r>
      <w:r w:rsidRPr="003D399F">
        <w:rPr>
          <w:rFonts w:hint="eastAsia"/>
          <w:sz w:val="25"/>
          <w:szCs w:val="25"/>
          <w:rtl/>
        </w:rPr>
        <w:t>המגיע</w:t>
      </w:r>
      <w:r w:rsidRPr="003D399F">
        <w:rPr>
          <w:sz w:val="25"/>
          <w:szCs w:val="25"/>
          <w:rtl/>
        </w:rPr>
        <w:t xml:space="preserve"> </w:t>
      </w:r>
      <w:r w:rsidRPr="003D399F">
        <w:rPr>
          <w:rFonts w:hint="eastAsia"/>
          <w:sz w:val="25"/>
          <w:szCs w:val="25"/>
          <w:rtl/>
        </w:rPr>
        <w:t>לספק</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כנגד</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סכום</w:t>
      </w:r>
      <w:r w:rsidRPr="003D399F">
        <w:rPr>
          <w:sz w:val="25"/>
          <w:szCs w:val="25"/>
          <w:rtl/>
        </w:rPr>
        <w:t xml:space="preserve"> </w:t>
      </w:r>
      <w:r w:rsidRPr="003D399F">
        <w:rPr>
          <w:rFonts w:hint="eastAsia"/>
          <w:sz w:val="25"/>
          <w:szCs w:val="25"/>
          <w:rtl/>
        </w:rPr>
        <w:t>המגיע</w:t>
      </w:r>
      <w:r w:rsidRPr="003D399F">
        <w:rPr>
          <w:sz w:val="25"/>
          <w:szCs w:val="25"/>
          <w:rtl/>
        </w:rPr>
        <w:t xml:space="preserve"> </w:t>
      </w:r>
      <w:r w:rsidRPr="003D399F">
        <w:rPr>
          <w:rFonts w:hint="eastAsia"/>
          <w:sz w:val="25"/>
          <w:szCs w:val="25"/>
          <w:rtl/>
        </w:rPr>
        <w:t>לרשות</w:t>
      </w:r>
      <w:r w:rsidRPr="003D399F">
        <w:rPr>
          <w:sz w:val="25"/>
          <w:szCs w:val="25"/>
          <w:rtl/>
        </w:rPr>
        <w:t xml:space="preserve"> </w:t>
      </w:r>
      <w:r w:rsidRPr="003D399F">
        <w:rPr>
          <w:rFonts w:hint="eastAsia"/>
          <w:sz w:val="25"/>
          <w:szCs w:val="25"/>
          <w:rtl/>
        </w:rPr>
        <w:t>מאת</w:t>
      </w:r>
      <w:r w:rsidRPr="003D399F">
        <w:rPr>
          <w:sz w:val="25"/>
          <w:szCs w:val="25"/>
          <w:rtl/>
        </w:rPr>
        <w:t xml:space="preserve"> </w:t>
      </w:r>
      <w:r w:rsidRPr="003D399F">
        <w:rPr>
          <w:rFonts w:hint="eastAsia"/>
          <w:sz w:val="25"/>
          <w:szCs w:val="25"/>
          <w:rtl/>
        </w:rPr>
        <w:t>הספק</w:t>
      </w:r>
      <w:r w:rsidRPr="003D399F">
        <w:rPr>
          <w:sz w:val="25"/>
          <w:szCs w:val="25"/>
          <w:rtl/>
        </w:rPr>
        <w:t>.</w:t>
      </w:r>
    </w:p>
    <w:p w14:paraId="47561286" w14:textId="77777777" w:rsidR="00B95008" w:rsidRPr="003D399F"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w:t>
      </w:r>
    </w:p>
    <w:p w14:paraId="4C117320" w14:textId="77777777" w:rsidR="00B95008" w:rsidRPr="003D399F" w:rsidRDefault="00B95008" w:rsidP="00B95008">
      <w:pPr>
        <w:pStyle w:val="af6"/>
        <w:tabs>
          <w:tab w:val="left" w:pos="9156"/>
        </w:tabs>
        <w:spacing w:line="340" w:lineRule="exact"/>
        <w:ind w:left="1080" w:right="142"/>
        <w:jc w:val="both"/>
        <w:rPr>
          <w:sz w:val="25"/>
          <w:szCs w:val="25"/>
          <w:rtl/>
        </w:rPr>
      </w:pPr>
      <w:r w:rsidRPr="003D399F">
        <w:rPr>
          <w:sz w:val="25"/>
          <w:szCs w:val="25"/>
          <w:rtl/>
        </w:rPr>
        <w:t xml:space="preserve">"שנה" </w:t>
      </w:r>
      <w:r w:rsidRPr="003D399F">
        <w:rPr>
          <w:rFonts w:hint="eastAsia"/>
          <w:sz w:val="25"/>
          <w:szCs w:val="25"/>
          <w:rtl/>
        </w:rPr>
        <w:t>ו</w:t>
      </w:r>
      <w:r w:rsidRPr="003D399F">
        <w:rPr>
          <w:sz w:val="25"/>
          <w:szCs w:val="25"/>
          <w:rtl/>
        </w:rPr>
        <w:t xml:space="preserve">"חודש" - </w:t>
      </w:r>
      <w:r w:rsidRPr="003D399F">
        <w:rPr>
          <w:rFonts w:hint="eastAsia"/>
          <w:sz w:val="25"/>
          <w:szCs w:val="25"/>
          <w:rtl/>
        </w:rPr>
        <w:t>למניין</w:t>
      </w:r>
      <w:r w:rsidRPr="003D399F">
        <w:rPr>
          <w:sz w:val="25"/>
          <w:szCs w:val="25"/>
          <w:rtl/>
        </w:rPr>
        <w:t xml:space="preserve"> </w:t>
      </w:r>
      <w:r w:rsidRPr="003D399F">
        <w:rPr>
          <w:rFonts w:hint="eastAsia"/>
          <w:sz w:val="25"/>
          <w:szCs w:val="25"/>
          <w:rtl/>
        </w:rPr>
        <w:t>הלוח</w:t>
      </w:r>
      <w:r w:rsidRPr="003D399F">
        <w:rPr>
          <w:sz w:val="25"/>
          <w:szCs w:val="25"/>
          <w:rtl/>
        </w:rPr>
        <w:t xml:space="preserve"> </w:t>
      </w:r>
      <w:r w:rsidRPr="003D399F">
        <w:rPr>
          <w:rFonts w:hint="eastAsia"/>
          <w:sz w:val="25"/>
          <w:szCs w:val="25"/>
          <w:rtl/>
        </w:rPr>
        <w:t>הגרגוריאני</w:t>
      </w:r>
      <w:r w:rsidRPr="003D399F">
        <w:rPr>
          <w:sz w:val="25"/>
          <w:szCs w:val="25"/>
          <w:rtl/>
        </w:rPr>
        <w:t>.</w:t>
      </w:r>
    </w:p>
    <w:p w14:paraId="547A614C" w14:textId="77777777" w:rsidR="00B95008" w:rsidRPr="003D399F" w:rsidRDefault="00B95008" w:rsidP="009D53C8">
      <w:pPr>
        <w:pStyle w:val="af6"/>
        <w:numPr>
          <w:ilvl w:val="0"/>
          <w:numId w:val="104"/>
        </w:numPr>
        <w:tabs>
          <w:tab w:val="left" w:pos="9156"/>
        </w:tabs>
        <w:spacing w:line="340" w:lineRule="exact"/>
        <w:ind w:right="142"/>
        <w:jc w:val="both"/>
        <w:rPr>
          <w:sz w:val="25"/>
          <w:szCs w:val="25"/>
          <w:rtl/>
        </w:rPr>
      </w:pPr>
      <w:r w:rsidRPr="003D399F">
        <w:rPr>
          <w:rFonts w:hint="eastAsia"/>
          <w:sz w:val="25"/>
          <w:szCs w:val="25"/>
          <w:rtl/>
        </w:rPr>
        <w:t>כל</w:t>
      </w:r>
      <w:r w:rsidRPr="003D399F">
        <w:rPr>
          <w:sz w:val="25"/>
          <w:szCs w:val="25"/>
          <w:rtl/>
        </w:rPr>
        <w:t xml:space="preserve"> </w:t>
      </w:r>
      <w:r w:rsidRPr="003D399F">
        <w:rPr>
          <w:rFonts w:hint="eastAsia"/>
          <w:sz w:val="25"/>
          <w:szCs w:val="25"/>
          <w:rtl/>
        </w:rPr>
        <w:t>האמור</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בלשון</w:t>
      </w:r>
      <w:r w:rsidRPr="003D399F">
        <w:rPr>
          <w:sz w:val="25"/>
          <w:szCs w:val="25"/>
          <w:rtl/>
        </w:rPr>
        <w:t xml:space="preserve"> </w:t>
      </w:r>
      <w:r w:rsidRPr="003D399F">
        <w:rPr>
          <w:rFonts w:hint="eastAsia"/>
          <w:sz w:val="25"/>
          <w:szCs w:val="25"/>
          <w:rtl/>
        </w:rPr>
        <w:t>יחיד</w:t>
      </w:r>
      <w:r w:rsidRPr="003D399F">
        <w:rPr>
          <w:sz w:val="25"/>
          <w:szCs w:val="25"/>
          <w:rtl/>
        </w:rPr>
        <w:t xml:space="preserve"> </w:t>
      </w:r>
      <w:r w:rsidRPr="003D399F">
        <w:rPr>
          <w:rFonts w:hint="eastAsia"/>
          <w:sz w:val="25"/>
          <w:szCs w:val="25"/>
          <w:rtl/>
        </w:rPr>
        <w:t>אף</w:t>
      </w:r>
      <w:r w:rsidRPr="003D399F">
        <w:rPr>
          <w:sz w:val="25"/>
          <w:szCs w:val="25"/>
          <w:rtl/>
        </w:rPr>
        <w:t xml:space="preserve"> </w:t>
      </w:r>
      <w:r w:rsidRPr="003D399F">
        <w:rPr>
          <w:rFonts w:hint="eastAsia"/>
          <w:sz w:val="25"/>
          <w:szCs w:val="25"/>
          <w:rtl/>
        </w:rPr>
        <w:t>בלשון</w:t>
      </w:r>
      <w:r w:rsidRPr="003D399F">
        <w:rPr>
          <w:sz w:val="25"/>
          <w:szCs w:val="25"/>
          <w:rtl/>
        </w:rPr>
        <w:t xml:space="preserve"> </w:t>
      </w:r>
      <w:r w:rsidRPr="003D399F">
        <w:rPr>
          <w:rFonts w:hint="eastAsia"/>
          <w:sz w:val="25"/>
          <w:szCs w:val="25"/>
          <w:rtl/>
        </w:rPr>
        <w:t>הרבים</w:t>
      </w:r>
      <w:r w:rsidRPr="003D399F">
        <w:rPr>
          <w:sz w:val="25"/>
          <w:szCs w:val="25"/>
          <w:rtl/>
        </w:rPr>
        <w:t xml:space="preserve"> </w:t>
      </w:r>
      <w:r w:rsidRPr="003D399F">
        <w:rPr>
          <w:rFonts w:hint="eastAsia"/>
          <w:sz w:val="25"/>
          <w:szCs w:val="25"/>
          <w:rtl/>
        </w:rPr>
        <w:t>במשמע</w:t>
      </w:r>
      <w:r w:rsidRPr="003D399F">
        <w:rPr>
          <w:sz w:val="25"/>
          <w:szCs w:val="25"/>
          <w:rtl/>
        </w:rPr>
        <w:t xml:space="preserve">, </w:t>
      </w:r>
      <w:r w:rsidRPr="003D399F">
        <w:rPr>
          <w:rFonts w:hint="eastAsia"/>
          <w:sz w:val="25"/>
          <w:szCs w:val="25"/>
          <w:rtl/>
        </w:rPr>
        <w:t>וכן</w:t>
      </w:r>
      <w:r w:rsidRPr="003D399F">
        <w:rPr>
          <w:sz w:val="25"/>
          <w:szCs w:val="25"/>
          <w:rtl/>
        </w:rPr>
        <w:t xml:space="preserve"> </w:t>
      </w:r>
      <w:r w:rsidRPr="003D399F">
        <w:rPr>
          <w:rFonts w:hint="eastAsia"/>
          <w:sz w:val="25"/>
          <w:szCs w:val="25"/>
          <w:rtl/>
        </w:rPr>
        <w:t>להיפך</w:t>
      </w:r>
      <w:r w:rsidRPr="003D399F">
        <w:rPr>
          <w:sz w:val="25"/>
          <w:szCs w:val="25"/>
          <w:rtl/>
        </w:rPr>
        <w:t xml:space="preserve">; </w:t>
      </w:r>
      <w:r w:rsidRPr="003D399F">
        <w:rPr>
          <w:rFonts w:hint="eastAsia"/>
          <w:sz w:val="25"/>
          <w:szCs w:val="25"/>
          <w:rtl/>
        </w:rPr>
        <w:t>וכל</w:t>
      </w:r>
      <w:r w:rsidRPr="003D399F">
        <w:rPr>
          <w:sz w:val="25"/>
          <w:szCs w:val="25"/>
          <w:rtl/>
        </w:rPr>
        <w:t xml:space="preserve"> </w:t>
      </w:r>
      <w:r w:rsidRPr="003D399F">
        <w:rPr>
          <w:rFonts w:hint="eastAsia"/>
          <w:sz w:val="25"/>
          <w:szCs w:val="25"/>
          <w:rtl/>
        </w:rPr>
        <w:t>האמור</w:t>
      </w:r>
      <w:r w:rsidRPr="003D399F">
        <w:rPr>
          <w:sz w:val="25"/>
          <w:szCs w:val="25"/>
          <w:rtl/>
        </w:rPr>
        <w:t xml:space="preserve"> </w:t>
      </w:r>
      <w:r w:rsidRPr="003D399F">
        <w:rPr>
          <w:rFonts w:hint="eastAsia"/>
          <w:sz w:val="25"/>
          <w:szCs w:val="25"/>
          <w:rtl/>
        </w:rPr>
        <w:t>בהסכם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במין</w:t>
      </w:r>
      <w:r w:rsidRPr="003D399F">
        <w:rPr>
          <w:sz w:val="25"/>
          <w:szCs w:val="25"/>
          <w:rtl/>
        </w:rPr>
        <w:t xml:space="preserve"> </w:t>
      </w:r>
      <w:r w:rsidRPr="003D399F">
        <w:rPr>
          <w:rFonts w:hint="eastAsia"/>
          <w:sz w:val="25"/>
          <w:szCs w:val="25"/>
          <w:rtl/>
        </w:rPr>
        <w:t>זכר</w:t>
      </w:r>
      <w:r w:rsidRPr="003D399F">
        <w:rPr>
          <w:sz w:val="25"/>
          <w:szCs w:val="25"/>
          <w:rtl/>
        </w:rPr>
        <w:t xml:space="preserve"> </w:t>
      </w:r>
      <w:r w:rsidRPr="003D399F">
        <w:rPr>
          <w:rFonts w:hint="eastAsia"/>
          <w:sz w:val="25"/>
          <w:szCs w:val="25"/>
          <w:rtl/>
        </w:rPr>
        <w:t>אף</w:t>
      </w:r>
      <w:r w:rsidRPr="003D399F">
        <w:rPr>
          <w:sz w:val="25"/>
          <w:szCs w:val="25"/>
          <w:rtl/>
        </w:rPr>
        <w:t xml:space="preserve"> </w:t>
      </w:r>
      <w:r w:rsidRPr="003D399F">
        <w:rPr>
          <w:rFonts w:hint="eastAsia"/>
          <w:sz w:val="25"/>
          <w:szCs w:val="25"/>
          <w:rtl/>
        </w:rPr>
        <w:t>במין</w:t>
      </w:r>
      <w:r w:rsidRPr="003D399F">
        <w:rPr>
          <w:sz w:val="25"/>
          <w:szCs w:val="25"/>
          <w:rtl/>
        </w:rPr>
        <w:t xml:space="preserve"> </w:t>
      </w:r>
      <w:r w:rsidRPr="003D399F">
        <w:rPr>
          <w:rFonts w:hint="eastAsia"/>
          <w:sz w:val="25"/>
          <w:szCs w:val="25"/>
          <w:rtl/>
        </w:rPr>
        <w:t>נקבה</w:t>
      </w:r>
      <w:r w:rsidRPr="003D399F">
        <w:rPr>
          <w:sz w:val="25"/>
          <w:szCs w:val="25"/>
          <w:rtl/>
        </w:rPr>
        <w:t xml:space="preserve"> </w:t>
      </w:r>
      <w:r w:rsidRPr="003D399F">
        <w:rPr>
          <w:rFonts w:hint="eastAsia"/>
          <w:sz w:val="25"/>
          <w:szCs w:val="25"/>
          <w:rtl/>
        </w:rPr>
        <w:t>במשמע</w:t>
      </w:r>
      <w:r w:rsidRPr="003D399F">
        <w:rPr>
          <w:sz w:val="25"/>
          <w:szCs w:val="25"/>
          <w:rtl/>
        </w:rPr>
        <w:t xml:space="preserve">, </w:t>
      </w:r>
      <w:r w:rsidRPr="003D399F">
        <w:rPr>
          <w:rFonts w:hint="eastAsia"/>
          <w:sz w:val="25"/>
          <w:szCs w:val="25"/>
          <w:rtl/>
        </w:rPr>
        <w:t>וכן</w:t>
      </w:r>
      <w:r w:rsidRPr="003D399F">
        <w:rPr>
          <w:sz w:val="25"/>
          <w:szCs w:val="25"/>
          <w:rtl/>
        </w:rPr>
        <w:t xml:space="preserve"> </w:t>
      </w:r>
      <w:r w:rsidRPr="003D399F">
        <w:rPr>
          <w:rFonts w:hint="eastAsia"/>
          <w:sz w:val="25"/>
          <w:szCs w:val="25"/>
          <w:rtl/>
        </w:rPr>
        <w:t>להיפך</w:t>
      </w:r>
      <w:r w:rsidRPr="003D399F">
        <w:rPr>
          <w:sz w:val="25"/>
          <w:szCs w:val="25"/>
          <w:rtl/>
        </w:rPr>
        <w:t>.</w:t>
      </w:r>
    </w:p>
    <w:p w14:paraId="75F3962B" w14:textId="77777777" w:rsidR="00B95008" w:rsidRPr="003D399F" w:rsidRDefault="00B95008" w:rsidP="009D53C8">
      <w:pPr>
        <w:pStyle w:val="af6"/>
        <w:numPr>
          <w:ilvl w:val="0"/>
          <w:numId w:val="104"/>
        </w:numPr>
        <w:tabs>
          <w:tab w:val="left" w:pos="9156"/>
        </w:tabs>
        <w:spacing w:line="340" w:lineRule="exact"/>
        <w:ind w:right="142"/>
        <w:jc w:val="both"/>
        <w:rPr>
          <w:sz w:val="25"/>
          <w:szCs w:val="25"/>
          <w:rtl/>
        </w:rPr>
      </w:pPr>
      <w:r w:rsidRPr="003D399F">
        <w:rPr>
          <w:rFonts w:hint="eastAsia"/>
          <w:sz w:val="25"/>
          <w:szCs w:val="25"/>
          <w:rtl/>
        </w:rPr>
        <w:t>כל</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אשר</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אחד</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לשלוח</w:t>
      </w:r>
      <w:r w:rsidRPr="003D399F">
        <w:rPr>
          <w:sz w:val="25"/>
          <w:szCs w:val="25"/>
          <w:rtl/>
        </w:rPr>
        <w:t xml:space="preserve"> </w:t>
      </w:r>
      <w:r w:rsidRPr="003D399F">
        <w:rPr>
          <w:rFonts w:hint="eastAsia"/>
          <w:sz w:val="25"/>
          <w:szCs w:val="25"/>
          <w:rtl/>
        </w:rPr>
        <w:t>לצד</w:t>
      </w:r>
      <w:r w:rsidRPr="003D399F">
        <w:rPr>
          <w:sz w:val="25"/>
          <w:szCs w:val="25"/>
          <w:rtl/>
        </w:rPr>
        <w:t xml:space="preserve"> </w:t>
      </w:r>
      <w:r w:rsidRPr="003D399F">
        <w:rPr>
          <w:rFonts w:hint="eastAsia"/>
          <w:sz w:val="25"/>
          <w:szCs w:val="25"/>
          <w:rtl/>
        </w:rPr>
        <w:t>השני</w:t>
      </w:r>
      <w:r w:rsidRPr="003D399F">
        <w:rPr>
          <w:sz w:val="25"/>
          <w:szCs w:val="25"/>
          <w:rtl/>
        </w:rPr>
        <w:t xml:space="preserve"> </w:t>
      </w:r>
      <w:r w:rsidRPr="003D399F">
        <w:rPr>
          <w:rFonts w:hint="eastAsia"/>
          <w:sz w:val="25"/>
          <w:szCs w:val="25"/>
          <w:rtl/>
        </w:rPr>
        <w:t>תשלח</w:t>
      </w:r>
      <w:r w:rsidRPr="003D399F">
        <w:rPr>
          <w:sz w:val="25"/>
          <w:szCs w:val="25"/>
          <w:rtl/>
        </w:rPr>
        <w:t xml:space="preserve"> </w:t>
      </w:r>
      <w:r w:rsidRPr="003D399F">
        <w:rPr>
          <w:rFonts w:hint="eastAsia"/>
          <w:sz w:val="25"/>
          <w:szCs w:val="25"/>
          <w:rtl/>
        </w:rPr>
        <w:t>בדואר</w:t>
      </w:r>
      <w:r w:rsidRPr="003D399F">
        <w:rPr>
          <w:sz w:val="25"/>
          <w:szCs w:val="25"/>
          <w:rtl/>
        </w:rPr>
        <w:t xml:space="preserve"> </w:t>
      </w:r>
      <w:r w:rsidRPr="003D399F">
        <w:rPr>
          <w:rFonts w:hint="eastAsia"/>
          <w:sz w:val="25"/>
          <w:szCs w:val="25"/>
          <w:rtl/>
        </w:rPr>
        <w:t>רשום</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המענים</w:t>
      </w:r>
      <w:r w:rsidRPr="003D399F">
        <w:rPr>
          <w:sz w:val="25"/>
          <w:szCs w:val="25"/>
          <w:rtl/>
        </w:rPr>
        <w:t xml:space="preserve"> </w:t>
      </w:r>
      <w:r w:rsidRPr="003D399F">
        <w:rPr>
          <w:rFonts w:hint="eastAsia"/>
          <w:sz w:val="25"/>
          <w:szCs w:val="25"/>
          <w:rtl/>
        </w:rPr>
        <w:t>הבאים</w:t>
      </w:r>
      <w:r w:rsidRPr="003D399F">
        <w:rPr>
          <w:sz w:val="25"/>
          <w:szCs w:val="25"/>
          <w:rtl/>
        </w:rPr>
        <w:t>:</w:t>
      </w:r>
    </w:p>
    <w:p w14:paraId="1CD4EF9A" w14:textId="77777777" w:rsidR="00B95008" w:rsidRPr="003D399F" w:rsidRDefault="00B95008" w:rsidP="00B95008">
      <w:pPr>
        <w:pStyle w:val="af6"/>
        <w:tabs>
          <w:tab w:val="left" w:pos="9156"/>
        </w:tabs>
        <w:spacing w:line="340" w:lineRule="exact"/>
        <w:ind w:left="1080" w:right="142"/>
        <w:jc w:val="both"/>
        <w:rPr>
          <w:sz w:val="25"/>
          <w:szCs w:val="25"/>
          <w:rtl/>
        </w:rPr>
      </w:pPr>
      <w:r w:rsidRPr="003D399F">
        <w:rPr>
          <w:rFonts w:hint="eastAsia"/>
          <w:sz w:val="25"/>
          <w:szCs w:val="25"/>
          <w:rtl/>
        </w:rPr>
        <w:t>הרשות</w:t>
      </w:r>
      <w:r w:rsidRPr="003D399F">
        <w:rPr>
          <w:sz w:val="25"/>
          <w:szCs w:val="25"/>
          <w:rtl/>
        </w:rPr>
        <w:t xml:space="preserve"> - </w:t>
      </w:r>
      <w:r w:rsidRPr="003D399F">
        <w:rPr>
          <w:rFonts w:hint="eastAsia"/>
          <w:sz w:val="25"/>
          <w:szCs w:val="25"/>
          <w:rtl/>
        </w:rPr>
        <w:t>רח</w:t>
      </w:r>
      <w:r w:rsidRPr="003D399F">
        <w:rPr>
          <w:sz w:val="25"/>
          <w:szCs w:val="25"/>
          <w:rtl/>
        </w:rPr>
        <w:t xml:space="preserve">' </w:t>
      </w:r>
      <w:r w:rsidRPr="003D399F">
        <w:rPr>
          <w:rFonts w:hint="eastAsia"/>
          <w:sz w:val="25"/>
          <w:szCs w:val="25"/>
          <w:rtl/>
        </w:rPr>
        <w:t>קריית</w:t>
      </w:r>
      <w:r w:rsidRPr="003D399F">
        <w:rPr>
          <w:sz w:val="25"/>
          <w:szCs w:val="25"/>
          <w:rtl/>
        </w:rPr>
        <w:t xml:space="preserve"> </w:t>
      </w:r>
      <w:r w:rsidRPr="003D399F">
        <w:rPr>
          <w:rFonts w:hint="eastAsia"/>
          <w:sz w:val="25"/>
          <w:szCs w:val="25"/>
          <w:rtl/>
        </w:rPr>
        <w:t>המדע</w:t>
      </w:r>
      <w:r w:rsidRPr="003D399F">
        <w:rPr>
          <w:sz w:val="25"/>
          <w:szCs w:val="25"/>
          <w:rtl/>
        </w:rPr>
        <w:t xml:space="preserve"> 6א', הר חוצבים </w:t>
      </w:r>
      <w:r w:rsidRPr="003D399F">
        <w:rPr>
          <w:rFonts w:hint="eastAsia"/>
          <w:sz w:val="25"/>
          <w:szCs w:val="25"/>
          <w:rtl/>
        </w:rPr>
        <w:t>ת</w:t>
      </w:r>
      <w:r w:rsidRPr="003D399F">
        <w:rPr>
          <w:sz w:val="25"/>
          <w:szCs w:val="25"/>
          <w:rtl/>
        </w:rPr>
        <w:t xml:space="preserve">.ד. 45163 </w:t>
      </w:r>
      <w:r w:rsidRPr="003D399F">
        <w:rPr>
          <w:rFonts w:hint="eastAsia"/>
          <w:sz w:val="25"/>
          <w:szCs w:val="25"/>
          <w:rtl/>
        </w:rPr>
        <w:t>ירושלים</w:t>
      </w:r>
      <w:r w:rsidRPr="003D399F">
        <w:rPr>
          <w:sz w:val="25"/>
          <w:szCs w:val="25"/>
          <w:rtl/>
        </w:rPr>
        <w:t xml:space="preserve"> 91451</w:t>
      </w:r>
    </w:p>
    <w:p w14:paraId="2FF8A3B7" w14:textId="77777777" w:rsidR="00B95008" w:rsidRPr="003D399F" w:rsidRDefault="00B95008" w:rsidP="00B95008">
      <w:pPr>
        <w:pStyle w:val="af6"/>
        <w:tabs>
          <w:tab w:val="left" w:pos="9156"/>
        </w:tabs>
        <w:spacing w:line="340" w:lineRule="exact"/>
        <w:ind w:left="1080" w:right="142"/>
        <w:jc w:val="both"/>
        <w:rPr>
          <w:sz w:val="25"/>
          <w:szCs w:val="25"/>
          <w:rtl/>
        </w:rPr>
      </w:pPr>
      <w:r w:rsidRPr="003D399F">
        <w:rPr>
          <w:rFonts w:hint="eastAsia"/>
          <w:sz w:val="25"/>
          <w:szCs w:val="25"/>
          <w:rtl/>
        </w:rPr>
        <w:t>היועץ</w:t>
      </w:r>
      <w:r w:rsidRPr="003D399F">
        <w:rPr>
          <w:sz w:val="25"/>
          <w:szCs w:val="25"/>
          <w:rtl/>
        </w:rPr>
        <w:t xml:space="preserve"> - ____________________________</w:t>
      </w:r>
    </w:p>
    <w:p w14:paraId="70AD62DE" w14:textId="77777777" w:rsidR="00B95008" w:rsidRPr="003D399F" w:rsidRDefault="00B95008" w:rsidP="009D53C8">
      <w:pPr>
        <w:pStyle w:val="af6"/>
        <w:numPr>
          <w:ilvl w:val="0"/>
          <w:numId w:val="104"/>
        </w:numPr>
        <w:tabs>
          <w:tab w:val="left" w:pos="9156"/>
        </w:tabs>
        <w:spacing w:line="340" w:lineRule="exact"/>
        <w:ind w:right="142"/>
        <w:jc w:val="both"/>
        <w:rPr>
          <w:sz w:val="25"/>
          <w:szCs w:val="25"/>
          <w:rtl/>
        </w:rPr>
      </w:pPr>
      <w:r w:rsidRPr="003D399F">
        <w:rPr>
          <w:rFonts w:hint="eastAsia"/>
          <w:sz w:val="25"/>
          <w:szCs w:val="25"/>
          <w:rtl/>
        </w:rPr>
        <w:t>כל</w:t>
      </w:r>
      <w:r w:rsidRPr="003D399F">
        <w:rPr>
          <w:sz w:val="25"/>
          <w:szCs w:val="25"/>
          <w:rtl/>
        </w:rPr>
        <w:t xml:space="preserve"> </w:t>
      </w:r>
      <w:r w:rsidRPr="003D399F">
        <w:rPr>
          <w:rFonts w:hint="eastAsia"/>
          <w:sz w:val="25"/>
          <w:szCs w:val="25"/>
          <w:rtl/>
        </w:rPr>
        <w:t>מכתב</w:t>
      </w:r>
      <w:r w:rsidRPr="003D399F">
        <w:rPr>
          <w:sz w:val="25"/>
          <w:szCs w:val="25"/>
          <w:rtl/>
        </w:rPr>
        <w:t xml:space="preserve"> </w:t>
      </w:r>
      <w:r w:rsidRPr="003D399F">
        <w:rPr>
          <w:rFonts w:hint="eastAsia"/>
          <w:sz w:val="25"/>
          <w:szCs w:val="25"/>
          <w:rtl/>
        </w:rPr>
        <w:t>או</w:t>
      </w:r>
      <w:r w:rsidRPr="003D399F">
        <w:rPr>
          <w:sz w:val="25"/>
          <w:szCs w:val="25"/>
          <w:rtl/>
        </w:rPr>
        <w:t xml:space="preserve"> </w:t>
      </w:r>
      <w:r w:rsidRPr="003D399F">
        <w:rPr>
          <w:rFonts w:hint="eastAsia"/>
          <w:sz w:val="25"/>
          <w:szCs w:val="25"/>
          <w:rtl/>
        </w:rPr>
        <w:t>הודעה</w:t>
      </w:r>
      <w:r w:rsidRPr="003D399F">
        <w:rPr>
          <w:sz w:val="25"/>
          <w:szCs w:val="25"/>
          <w:rtl/>
        </w:rPr>
        <w:t xml:space="preserve"> </w:t>
      </w:r>
      <w:r w:rsidRPr="003D399F">
        <w:rPr>
          <w:rFonts w:hint="eastAsia"/>
          <w:sz w:val="25"/>
          <w:szCs w:val="25"/>
          <w:rtl/>
        </w:rPr>
        <w:t>אשר</w:t>
      </w:r>
      <w:r w:rsidRPr="003D399F">
        <w:rPr>
          <w:sz w:val="25"/>
          <w:szCs w:val="25"/>
          <w:rtl/>
        </w:rPr>
        <w:t xml:space="preserve"> </w:t>
      </w:r>
      <w:r w:rsidRPr="003D399F">
        <w:rPr>
          <w:rFonts w:hint="eastAsia"/>
          <w:sz w:val="25"/>
          <w:szCs w:val="25"/>
          <w:rtl/>
        </w:rPr>
        <w:t>נשלחו</w:t>
      </w:r>
      <w:r w:rsidRPr="003D399F">
        <w:rPr>
          <w:sz w:val="25"/>
          <w:szCs w:val="25"/>
          <w:rtl/>
        </w:rPr>
        <w:t xml:space="preserve"> </w:t>
      </w:r>
      <w:r w:rsidRPr="003D399F">
        <w:rPr>
          <w:rFonts w:hint="eastAsia"/>
          <w:sz w:val="25"/>
          <w:szCs w:val="25"/>
          <w:rtl/>
        </w:rPr>
        <w:t>לפי</w:t>
      </w:r>
      <w:r w:rsidRPr="003D399F">
        <w:rPr>
          <w:sz w:val="25"/>
          <w:szCs w:val="25"/>
          <w:rtl/>
        </w:rPr>
        <w:t xml:space="preserve"> </w:t>
      </w:r>
      <w:r w:rsidRPr="003D399F">
        <w:rPr>
          <w:rFonts w:hint="eastAsia"/>
          <w:sz w:val="25"/>
          <w:szCs w:val="25"/>
          <w:rtl/>
        </w:rPr>
        <w:t>המענים</w:t>
      </w:r>
      <w:r w:rsidRPr="003D399F">
        <w:rPr>
          <w:sz w:val="25"/>
          <w:szCs w:val="25"/>
          <w:rtl/>
        </w:rPr>
        <w:t xml:space="preserve"> </w:t>
      </w:r>
      <w:r w:rsidRPr="003D399F">
        <w:rPr>
          <w:rFonts w:hint="eastAsia"/>
          <w:sz w:val="25"/>
          <w:szCs w:val="25"/>
          <w:rtl/>
        </w:rPr>
        <w:t>הנ</w:t>
      </w:r>
      <w:r w:rsidRPr="003D399F">
        <w:rPr>
          <w:sz w:val="25"/>
          <w:szCs w:val="25"/>
          <w:rtl/>
        </w:rPr>
        <w:t xml:space="preserve">"ל </w:t>
      </w:r>
      <w:r w:rsidRPr="003D399F">
        <w:rPr>
          <w:rFonts w:hint="eastAsia"/>
          <w:sz w:val="25"/>
          <w:szCs w:val="25"/>
          <w:rtl/>
        </w:rPr>
        <w:t>יחשבו</w:t>
      </w:r>
      <w:r w:rsidRPr="003D399F">
        <w:rPr>
          <w:sz w:val="25"/>
          <w:szCs w:val="25"/>
          <w:rtl/>
        </w:rPr>
        <w:t xml:space="preserve"> </w:t>
      </w:r>
      <w:r w:rsidRPr="003D399F">
        <w:rPr>
          <w:rFonts w:hint="eastAsia"/>
          <w:sz w:val="25"/>
          <w:szCs w:val="25"/>
          <w:rtl/>
        </w:rPr>
        <w:t>כאילו</w:t>
      </w:r>
      <w:r w:rsidRPr="003D399F">
        <w:rPr>
          <w:sz w:val="25"/>
          <w:szCs w:val="25"/>
          <w:rtl/>
        </w:rPr>
        <w:t xml:space="preserve"> </w:t>
      </w:r>
      <w:r w:rsidRPr="003D399F">
        <w:rPr>
          <w:rFonts w:hint="eastAsia"/>
          <w:sz w:val="25"/>
          <w:szCs w:val="25"/>
          <w:rtl/>
        </w:rPr>
        <w:t>נתקבלו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הנמען</w:t>
      </w:r>
      <w:r w:rsidRPr="003D399F">
        <w:rPr>
          <w:sz w:val="25"/>
          <w:szCs w:val="25"/>
          <w:rtl/>
        </w:rPr>
        <w:t xml:space="preserve"> </w:t>
      </w:r>
      <w:r w:rsidRPr="003D399F">
        <w:rPr>
          <w:rFonts w:hint="eastAsia"/>
          <w:sz w:val="25"/>
          <w:szCs w:val="25"/>
          <w:rtl/>
        </w:rPr>
        <w:t>תוך</w:t>
      </w:r>
      <w:r w:rsidRPr="003D399F">
        <w:rPr>
          <w:sz w:val="25"/>
          <w:szCs w:val="25"/>
          <w:rtl/>
        </w:rPr>
        <w:t xml:space="preserve"> 72 </w:t>
      </w:r>
      <w:r w:rsidRPr="003D399F">
        <w:rPr>
          <w:rFonts w:hint="eastAsia"/>
          <w:sz w:val="25"/>
          <w:szCs w:val="25"/>
          <w:rtl/>
        </w:rPr>
        <w:t>שעות</w:t>
      </w:r>
      <w:r w:rsidRPr="003D399F">
        <w:rPr>
          <w:sz w:val="25"/>
          <w:szCs w:val="25"/>
          <w:rtl/>
        </w:rPr>
        <w:t xml:space="preserve"> </w:t>
      </w:r>
      <w:r w:rsidRPr="003D399F">
        <w:rPr>
          <w:rFonts w:hint="eastAsia"/>
          <w:sz w:val="25"/>
          <w:szCs w:val="25"/>
          <w:rtl/>
        </w:rPr>
        <w:t>מתאריך</w:t>
      </w:r>
      <w:r w:rsidRPr="003D399F">
        <w:rPr>
          <w:sz w:val="25"/>
          <w:szCs w:val="25"/>
          <w:rtl/>
        </w:rPr>
        <w:t xml:space="preserve"> </w:t>
      </w:r>
      <w:r w:rsidRPr="003D399F">
        <w:rPr>
          <w:rFonts w:hint="eastAsia"/>
          <w:sz w:val="25"/>
          <w:szCs w:val="25"/>
          <w:rtl/>
        </w:rPr>
        <w:t>המשלוח</w:t>
      </w:r>
      <w:r w:rsidRPr="003D399F">
        <w:rPr>
          <w:sz w:val="25"/>
          <w:szCs w:val="25"/>
          <w:rtl/>
        </w:rPr>
        <w:t xml:space="preserve">, </w:t>
      </w:r>
      <w:r w:rsidRPr="003D399F">
        <w:rPr>
          <w:rFonts w:hint="eastAsia"/>
          <w:sz w:val="25"/>
          <w:szCs w:val="25"/>
          <w:rtl/>
        </w:rPr>
        <w:t>כל</w:t>
      </w:r>
      <w:r w:rsidRPr="003D399F">
        <w:rPr>
          <w:sz w:val="25"/>
          <w:szCs w:val="25"/>
          <w:rtl/>
        </w:rPr>
        <w:t xml:space="preserve"> </w:t>
      </w:r>
      <w:r w:rsidRPr="003D399F">
        <w:rPr>
          <w:rFonts w:hint="eastAsia"/>
          <w:sz w:val="25"/>
          <w:szCs w:val="25"/>
          <w:rtl/>
        </w:rPr>
        <w:t>עוד</w:t>
      </w:r>
      <w:r w:rsidRPr="003D399F">
        <w:rPr>
          <w:sz w:val="25"/>
          <w:szCs w:val="25"/>
          <w:rtl/>
        </w:rPr>
        <w:t xml:space="preserve"> </w:t>
      </w:r>
      <w:r w:rsidRPr="003D399F">
        <w:rPr>
          <w:rFonts w:hint="eastAsia"/>
          <w:sz w:val="25"/>
          <w:szCs w:val="25"/>
          <w:rtl/>
        </w:rPr>
        <w:t>לא</w:t>
      </w:r>
      <w:r w:rsidRPr="003D399F">
        <w:rPr>
          <w:sz w:val="25"/>
          <w:szCs w:val="25"/>
          <w:rtl/>
        </w:rPr>
        <w:t xml:space="preserve"> </w:t>
      </w:r>
      <w:r w:rsidRPr="003D399F">
        <w:rPr>
          <w:rFonts w:hint="eastAsia"/>
          <w:sz w:val="25"/>
          <w:szCs w:val="25"/>
          <w:rtl/>
        </w:rPr>
        <w:t>הוכח</w:t>
      </w:r>
      <w:r w:rsidRPr="003D399F">
        <w:rPr>
          <w:sz w:val="25"/>
          <w:szCs w:val="25"/>
          <w:rtl/>
        </w:rPr>
        <w:t xml:space="preserve"> </w:t>
      </w:r>
      <w:r w:rsidRPr="003D399F">
        <w:rPr>
          <w:rFonts w:hint="eastAsia"/>
          <w:sz w:val="25"/>
          <w:szCs w:val="25"/>
          <w:rtl/>
        </w:rPr>
        <w:t>היפוכו</w:t>
      </w:r>
      <w:r w:rsidRPr="003D399F">
        <w:rPr>
          <w:sz w:val="25"/>
          <w:szCs w:val="25"/>
          <w:rtl/>
        </w:rPr>
        <w:t xml:space="preserve"> </w:t>
      </w:r>
      <w:r w:rsidRPr="003D399F">
        <w:rPr>
          <w:rFonts w:hint="eastAsia"/>
          <w:sz w:val="25"/>
          <w:szCs w:val="25"/>
          <w:rtl/>
        </w:rPr>
        <w:t>של</w:t>
      </w:r>
      <w:r w:rsidRPr="003D399F">
        <w:rPr>
          <w:sz w:val="25"/>
          <w:szCs w:val="25"/>
          <w:rtl/>
        </w:rPr>
        <w:t xml:space="preserve"> </w:t>
      </w:r>
      <w:r w:rsidRPr="003D399F">
        <w:rPr>
          <w:rFonts w:hint="eastAsia"/>
          <w:sz w:val="25"/>
          <w:szCs w:val="25"/>
          <w:rtl/>
        </w:rPr>
        <w:t>דבר</w:t>
      </w:r>
      <w:r w:rsidRPr="003D399F">
        <w:rPr>
          <w:sz w:val="25"/>
          <w:szCs w:val="25"/>
          <w:rtl/>
        </w:rPr>
        <w:t>.</w:t>
      </w:r>
    </w:p>
    <w:p w14:paraId="46B6D21D" w14:textId="77777777" w:rsidR="00B95008" w:rsidRPr="003D399F" w:rsidRDefault="00B95008" w:rsidP="009D53C8">
      <w:pPr>
        <w:pStyle w:val="af6"/>
        <w:numPr>
          <w:ilvl w:val="0"/>
          <w:numId w:val="104"/>
        </w:numPr>
        <w:tabs>
          <w:tab w:val="left" w:pos="9156"/>
        </w:tabs>
        <w:spacing w:line="340" w:lineRule="exact"/>
        <w:ind w:right="142"/>
        <w:jc w:val="both"/>
        <w:rPr>
          <w:sz w:val="25"/>
          <w:szCs w:val="25"/>
          <w:rtl/>
        </w:rPr>
      </w:pPr>
      <w:r w:rsidRPr="003D399F">
        <w:rPr>
          <w:rFonts w:hint="eastAsia"/>
          <w:sz w:val="25"/>
          <w:szCs w:val="25"/>
          <w:rtl/>
        </w:rPr>
        <w:t>מקום</w:t>
      </w:r>
      <w:r w:rsidRPr="003D399F">
        <w:rPr>
          <w:sz w:val="25"/>
          <w:szCs w:val="25"/>
          <w:rtl/>
        </w:rPr>
        <w:t xml:space="preserve"> </w:t>
      </w:r>
      <w:r w:rsidRPr="003D399F">
        <w:rPr>
          <w:rFonts w:hint="eastAsia"/>
          <w:sz w:val="25"/>
          <w:szCs w:val="25"/>
          <w:rtl/>
        </w:rPr>
        <w:t>השיפוט</w:t>
      </w:r>
      <w:r w:rsidRPr="003D399F">
        <w:rPr>
          <w:sz w:val="25"/>
          <w:szCs w:val="25"/>
          <w:rtl/>
        </w:rPr>
        <w:t xml:space="preserve"> </w:t>
      </w:r>
      <w:r w:rsidRPr="003D399F">
        <w:rPr>
          <w:rFonts w:hint="eastAsia"/>
          <w:sz w:val="25"/>
          <w:szCs w:val="25"/>
          <w:rtl/>
        </w:rPr>
        <w:t>הייחודי</w:t>
      </w:r>
      <w:r w:rsidRPr="003D399F">
        <w:rPr>
          <w:sz w:val="25"/>
          <w:szCs w:val="25"/>
          <w:rtl/>
        </w:rPr>
        <w:t xml:space="preserve"> </w:t>
      </w:r>
      <w:r w:rsidRPr="003D399F">
        <w:rPr>
          <w:rFonts w:hint="eastAsia"/>
          <w:sz w:val="25"/>
          <w:szCs w:val="25"/>
          <w:rtl/>
        </w:rPr>
        <w:t>בכל</w:t>
      </w:r>
      <w:r w:rsidRPr="003D399F">
        <w:rPr>
          <w:sz w:val="25"/>
          <w:szCs w:val="25"/>
          <w:rtl/>
        </w:rPr>
        <w:t xml:space="preserve"> </w:t>
      </w:r>
      <w:r w:rsidRPr="003D399F">
        <w:rPr>
          <w:rFonts w:hint="eastAsia"/>
          <w:sz w:val="25"/>
          <w:szCs w:val="25"/>
          <w:rtl/>
        </w:rPr>
        <w:t>הקשור</w:t>
      </w:r>
      <w:r w:rsidRPr="003D399F">
        <w:rPr>
          <w:sz w:val="25"/>
          <w:szCs w:val="25"/>
          <w:rtl/>
        </w:rPr>
        <w:t xml:space="preserve"> </w:t>
      </w:r>
      <w:r w:rsidRPr="003D399F">
        <w:rPr>
          <w:rFonts w:hint="eastAsia"/>
          <w:sz w:val="25"/>
          <w:szCs w:val="25"/>
          <w:rtl/>
        </w:rPr>
        <w:t>להסכם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לרבות</w:t>
      </w:r>
      <w:r w:rsidRPr="003D399F">
        <w:rPr>
          <w:sz w:val="25"/>
          <w:szCs w:val="25"/>
          <w:rtl/>
        </w:rPr>
        <w:t xml:space="preserve"> </w:t>
      </w:r>
      <w:r w:rsidRPr="003D399F">
        <w:rPr>
          <w:rFonts w:hint="eastAsia"/>
          <w:sz w:val="25"/>
          <w:szCs w:val="25"/>
          <w:rtl/>
        </w:rPr>
        <w:t>הפרתו</w:t>
      </w:r>
      <w:r w:rsidRPr="003D399F">
        <w:rPr>
          <w:sz w:val="25"/>
          <w:szCs w:val="25"/>
          <w:rtl/>
        </w:rPr>
        <w:t xml:space="preserve"> </w:t>
      </w:r>
      <w:r w:rsidRPr="003D399F">
        <w:rPr>
          <w:rFonts w:hint="eastAsia"/>
          <w:sz w:val="25"/>
          <w:szCs w:val="25"/>
          <w:rtl/>
        </w:rPr>
        <w:t>יהיה</w:t>
      </w:r>
      <w:r w:rsidRPr="003D399F">
        <w:rPr>
          <w:sz w:val="25"/>
          <w:szCs w:val="25"/>
          <w:rtl/>
        </w:rPr>
        <w:t xml:space="preserve"> </w:t>
      </w:r>
      <w:r w:rsidRPr="003D399F">
        <w:rPr>
          <w:rFonts w:hint="eastAsia"/>
          <w:sz w:val="25"/>
          <w:szCs w:val="25"/>
          <w:rtl/>
        </w:rPr>
        <w:t>בירושלים</w:t>
      </w:r>
      <w:r w:rsidRPr="003D399F">
        <w:rPr>
          <w:sz w:val="25"/>
          <w:szCs w:val="25"/>
          <w:rtl/>
        </w:rPr>
        <w:t>.</w:t>
      </w:r>
    </w:p>
    <w:p w14:paraId="6EA778ED" w14:textId="77777777" w:rsidR="00B95008" w:rsidRDefault="00B95008" w:rsidP="009D53C8">
      <w:pPr>
        <w:pStyle w:val="af6"/>
        <w:numPr>
          <w:ilvl w:val="0"/>
          <w:numId w:val="104"/>
        </w:numPr>
        <w:tabs>
          <w:tab w:val="left" w:pos="9156"/>
        </w:tabs>
        <w:spacing w:line="340" w:lineRule="exact"/>
        <w:ind w:right="142"/>
        <w:jc w:val="both"/>
        <w:rPr>
          <w:sz w:val="25"/>
          <w:szCs w:val="25"/>
        </w:rPr>
      </w:pPr>
      <w:r w:rsidRPr="003D399F">
        <w:rPr>
          <w:rFonts w:hint="eastAsia"/>
          <w:sz w:val="25"/>
          <w:szCs w:val="25"/>
          <w:rtl/>
        </w:rPr>
        <w:t>ההוצאה</w:t>
      </w:r>
      <w:r w:rsidRPr="003D399F">
        <w:rPr>
          <w:sz w:val="25"/>
          <w:szCs w:val="25"/>
          <w:rtl/>
        </w:rPr>
        <w:t xml:space="preserve"> תמומן מסעיף תקציב: [_____________]</w:t>
      </w:r>
    </w:p>
    <w:p w14:paraId="29D7067F" w14:textId="77777777" w:rsidR="00B95008" w:rsidRPr="003D399F" w:rsidRDefault="00B95008" w:rsidP="00B95008">
      <w:pPr>
        <w:pStyle w:val="af6"/>
        <w:tabs>
          <w:tab w:val="left" w:pos="9156"/>
        </w:tabs>
        <w:spacing w:line="340" w:lineRule="exact"/>
        <w:ind w:left="1080" w:right="142"/>
        <w:jc w:val="both"/>
        <w:rPr>
          <w:sz w:val="25"/>
          <w:szCs w:val="25"/>
          <w:rtl/>
        </w:rPr>
      </w:pPr>
    </w:p>
    <w:p w14:paraId="39210D47" w14:textId="77777777" w:rsidR="00B95008" w:rsidRPr="003D399F" w:rsidRDefault="00B95008" w:rsidP="00B95008">
      <w:pPr>
        <w:spacing w:line="340" w:lineRule="exact"/>
        <w:jc w:val="center"/>
        <w:rPr>
          <w:sz w:val="25"/>
          <w:szCs w:val="25"/>
          <w:rtl/>
        </w:rPr>
      </w:pPr>
    </w:p>
    <w:p w14:paraId="44074026" w14:textId="77777777" w:rsidR="00B95008" w:rsidRPr="003D399F" w:rsidRDefault="00B95008" w:rsidP="00B95008">
      <w:pPr>
        <w:spacing w:line="340" w:lineRule="exact"/>
        <w:jc w:val="center"/>
        <w:rPr>
          <w:sz w:val="25"/>
          <w:szCs w:val="25"/>
          <w:rtl/>
        </w:rPr>
      </w:pPr>
      <w:r w:rsidRPr="003D399F">
        <w:rPr>
          <w:rFonts w:hint="eastAsia"/>
          <w:sz w:val="25"/>
          <w:szCs w:val="25"/>
          <w:rtl/>
        </w:rPr>
        <w:t>ולראיה</w:t>
      </w:r>
      <w:r w:rsidRPr="003D399F">
        <w:rPr>
          <w:sz w:val="25"/>
          <w:szCs w:val="25"/>
          <w:rtl/>
        </w:rPr>
        <w:t xml:space="preserve"> </w:t>
      </w:r>
      <w:r w:rsidRPr="003D399F">
        <w:rPr>
          <w:rFonts w:hint="eastAsia"/>
          <w:sz w:val="25"/>
          <w:szCs w:val="25"/>
          <w:rtl/>
        </w:rPr>
        <w:t>באו</w:t>
      </w:r>
      <w:r w:rsidRPr="003D399F">
        <w:rPr>
          <w:sz w:val="25"/>
          <w:szCs w:val="25"/>
          <w:rtl/>
        </w:rPr>
        <w:t xml:space="preserve"> </w:t>
      </w:r>
      <w:r w:rsidRPr="003D399F">
        <w:rPr>
          <w:rFonts w:hint="eastAsia"/>
          <w:sz w:val="25"/>
          <w:szCs w:val="25"/>
          <w:rtl/>
        </w:rPr>
        <w:t>הצדדים</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החתום</w:t>
      </w:r>
    </w:p>
    <w:p w14:paraId="6534C619" w14:textId="77777777" w:rsidR="00B95008" w:rsidRDefault="00B95008" w:rsidP="00B95008">
      <w:pPr>
        <w:spacing w:line="340" w:lineRule="exact"/>
        <w:jc w:val="center"/>
        <w:rPr>
          <w:sz w:val="25"/>
          <w:szCs w:val="25"/>
          <w:rtl/>
        </w:rPr>
      </w:pPr>
      <w:r w:rsidRPr="003D399F">
        <w:rPr>
          <w:rFonts w:hint="eastAsia"/>
          <w:sz w:val="25"/>
          <w:szCs w:val="25"/>
          <w:rtl/>
        </w:rPr>
        <w:t>בתאריך</w:t>
      </w:r>
      <w:r w:rsidRPr="003D399F">
        <w:rPr>
          <w:sz w:val="25"/>
          <w:szCs w:val="25"/>
          <w:rtl/>
        </w:rPr>
        <w:t xml:space="preserve"> </w:t>
      </w:r>
      <w:r w:rsidRPr="003D399F">
        <w:rPr>
          <w:rFonts w:hint="eastAsia"/>
          <w:sz w:val="25"/>
          <w:szCs w:val="25"/>
          <w:rtl/>
        </w:rPr>
        <w:t>הנקוב</w:t>
      </w:r>
      <w:r w:rsidRPr="003D399F">
        <w:rPr>
          <w:sz w:val="25"/>
          <w:szCs w:val="25"/>
          <w:rtl/>
        </w:rPr>
        <w:t xml:space="preserve"> </w:t>
      </w:r>
      <w:r w:rsidRPr="003D399F">
        <w:rPr>
          <w:rFonts w:hint="eastAsia"/>
          <w:sz w:val="25"/>
          <w:szCs w:val="25"/>
          <w:rtl/>
        </w:rPr>
        <w:t>בראש</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p>
    <w:p w14:paraId="34A0942F" w14:textId="77777777" w:rsidR="00B95008" w:rsidRPr="003D399F" w:rsidRDefault="00B95008" w:rsidP="00B95008">
      <w:pPr>
        <w:spacing w:line="340" w:lineRule="exact"/>
        <w:jc w:val="center"/>
        <w:rPr>
          <w:sz w:val="25"/>
          <w:szCs w:val="25"/>
          <w:rtl/>
        </w:rPr>
      </w:pPr>
    </w:p>
    <w:p w14:paraId="0F61A685" w14:textId="77777777" w:rsidR="00B95008" w:rsidRPr="003D399F" w:rsidRDefault="00B95008" w:rsidP="00B95008">
      <w:pPr>
        <w:spacing w:line="340" w:lineRule="exact"/>
        <w:jc w:val="center"/>
        <w:rPr>
          <w:sz w:val="25"/>
          <w:szCs w:val="25"/>
          <w:rtl/>
        </w:rPr>
      </w:pPr>
    </w:p>
    <w:p w14:paraId="303DEED2" w14:textId="77777777" w:rsidR="00B95008" w:rsidRPr="003D399F" w:rsidRDefault="00B95008" w:rsidP="00B95008">
      <w:pPr>
        <w:spacing w:line="340" w:lineRule="exact"/>
        <w:jc w:val="center"/>
        <w:rPr>
          <w:sz w:val="25"/>
          <w:szCs w:val="25"/>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95008" w:rsidRPr="00D45E7F" w14:paraId="2B73999D" w14:textId="77777777" w:rsidTr="00B95008">
        <w:tc>
          <w:tcPr>
            <w:tcW w:w="2642" w:type="dxa"/>
            <w:tcBorders>
              <w:top w:val="single" w:sz="4" w:space="0" w:color="auto"/>
            </w:tcBorders>
            <w:shd w:val="clear" w:color="auto" w:fill="auto"/>
          </w:tcPr>
          <w:p w14:paraId="52FFB219" w14:textId="77777777" w:rsidR="00B95008" w:rsidRPr="003D399F" w:rsidRDefault="00B95008" w:rsidP="00B95008">
            <w:pPr>
              <w:spacing w:line="340" w:lineRule="exact"/>
              <w:jc w:val="center"/>
              <w:rPr>
                <w:b/>
                <w:bCs/>
                <w:sz w:val="25"/>
                <w:szCs w:val="25"/>
                <w:rtl/>
              </w:rPr>
            </w:pPr>
            <w:r w:rsidRPr="003D399F">
              <w:rPr>
                <w:rFonts w:hint="eastAsia"/>
                <w:b/>
                <w:bCs/>
                <w:sz w:val="25"/>
                <w:szCs w:val="25"/>
                <w:rtl/>
              </w:rPr>
              <w:t>אלכסנדר</w:t>
            </w:r>
            <w:r w:rsidRPr="003D399F">
              <w:rPr>
                <w:b/>
                <w:bCs/>
                <w:sz w:val="25"/>
                <w:szCs w:val="25"/>
                <w:rtl/>
              </w:rPr>
              <w:t xml:space="preserve"> </w:t>
            </w:r>
            <w:r w:rsidRPr="003D399F">
              <w:rPr>
                <w:rFonts w:hint="eastAsia"/>
                <w:b/>
                <w:bCs/>
                <w:sz w:val="25"/>
                <w:szCs w:val="25"/>
                <w:rtl/>
              </w:rPr>
              <w:t>וורשבסקי</w:t>
            </w:r>
            <w:r w:rsidRPr="003D399F">
              <w:rPr>
                <w:b/>
                <w:bCs/>
                <w:sz w:val="25"/>
                <w:szCs w:val="25"/>
                <w:rtl/>
              </w:rPr>
              <w:t xml:space="preserve">, </w:t>
            </w:r>
          </w:p>
          <w:p w14:paraId="366051AF" w14:textId="77777777" w:rsidR="00B95008" w:rsidRPr="003D399F" w:rsidRDefault="00B95008" w:rsidP="00B95008">
            <w:pPr>
              <w:spacing w:line="340" w:lineRule="exact"/>
              <w:jc w:val="center"/>
              <w:rPr>
                <w:sz w:val="25"/>
                <w:szCs w:val="25"/>
              </w:rPr>
            </w:pPr>
            <w:r w:rsidRPr="003D399F">
              <w:rPr>
                <w:rFonts w:hint="eastAsia"/>
                <w:b/>
                <w:bCs/>
                <w:sz w:val="25"/>
                <w:szCs w:val="25"/>
                <w:rtl/>
              </w:rPr>
              <w:t>מנהל</w:t>
            </w:r>
            <w:r w:rsidRPr="003D399F">
              <w:rPr>
                <w:b/>
                <w:bCs/>
                <w:sz w:val="25"/>
                <w:szCs w:val="25"/>
                <w:rtl/>
              </w:rPr>
              <w:t xml:space="preserve"> </w:t>
            </w:r>
            <w:r w:rsidRPr="003D399F">
              <w:rPr>
                <w:rFonts w:hint="eastAsia"/>
                <w:b/>
                <w:bCs/>
                <w:sz w:val="25"/>
                <w:szCs w:val="25"/>
                <w:rtl/>
              </w:rPr>
              <w:t>רשות</w:t>
            </w:r>
            <w:r w:rsidRPr="003D399F">
              <w:rPr>
                <w:b/>
                <w:bCs/>
                <w:sz w:val="25"/>
                <w:szCs w:val="25"/>
                <w:rtl/>
              </w:rPr>
              <w:t xml:space="preserve"> </w:t>
            </w:r>
            <w:r w:rsidRPr="003D399F">
              <w:rPr>
                <w:rFonts w:hint="eastAsia"/>
                <w:b/>
                <w:bCs/>
                <w:sz w:val="25"/>
                <w:szCs w:val="25"/>
                <w:rtl/>
              </w:rPr>
              <w:t>הגז</w:t>
            </w:r>
            <w:r w:rsidRPr="003D399F">
              <w:rPr>
                <w:b/>
                <w:bCs/>
                <w:sz w:val="25"/>
                <w:szCs w:val="25"/>
                <w:rtl/>
              </w:rPr>
              <w:t xml:space="preserve"> </w:t>
            </w:r>
            <w:r w:rsidRPr="003D399F">
              <w:rPr>
                <w:rFonts w:hint="eastAsia"/>
                <w:b/>
                <w:bCs/>
                <w:sz w:val="25"/>
                <w:szCs w:val="25"/>
                <w:rtl/>
              </w:rPr>
              <w:t>הטבעי</w:t>
            </w:r>
          </w:p>
        </w:tc>
        <w:tc>
          <w:tcPr>
            <w:tcW w:w="283" w:type="dxa"/>
          </w:tcPr>
          <w:p w14:paraId="282A6FEE" w14:textId="77777777" w:rsidR="00B95008" w:rsidRPr="003D399F" w:rsidRDefault="00B95008" w:rsidP="00B95008">
            <w:pPr>
              <w:spacing w:line="340" w:lineRule="exact"/>
              <w:jc w:val="center"/>
              <w:rPr>
                <w:b/>
                <w:bCs/>
                <w:sz w:val="25"/>
                <w:szCs w:val="25"/>
                <w:rtl/>
              </w:rPr>
            </w:pPr>
          </w:p>
        </w:tc>
        <w:tc>
          <w:tcPr>
            <w:tcW w:w="2835" w:type="dxa"/>
            <w:tcBorders>
              <w:top w:val="single" w:sz="4" w:space="0" w:color="auto"/>
            </w:tcBorders>
            <w:shd w:val="clear" w:color="auto" w:fill="auto"/>
          </w:tcPr>
          <w:p w14:paraId="7F14D0A1" w14:textId="77777777" w:rsidR="00B95008" w:rsidRPr="003D399F" w:rsidRDefault="00B95008" w:rsidP="00B95008">
            <w:pPr>
              <w:spacing w:line="340" w:lineRule="exact"/>
              <w:jc w:val="center"/>
              <w:rPr>
                <w:b/>
                <w:bCs/>
                <w:sz w:val="25"/>
                <w:szCs w:val="25"/>
                <w:rtl/>
              </w:rPr>
            </w:pPr>
            <w:r w:rsidRPr="003D399F">
              <w:rPr>
                <w:rFonts w:hint="eastAsia"/>
                <w:b/>
                <w:bCs/>
                <w:sz w:val="25"/>
                <w:szCs w:val="25"/>
                <w:rtl/>
              </w:rPr>
              <w:t>ערן</w:t>
            </w:r>
            <w:r w:rsidRPr="003D399F">
              <w:rPr>
                <w:b/>
                <w:bCs/>
                <w:sz w:val="25"/>
                <w:szCs w:val="25"/>
                <w:rtl/>
              </w:rPr>
              <w:t xml:space="preserve"> גיל, חשב </w:t>
            </w:r>
          </w:p>
          <w:p w14:paraId="5C94A227" w14:textId="77777777" w:rsidR="00B95008" w:rsidRPr="003D399F" w:rsidRDefault="00B95008" w:rsidP="00B95008">
            <w:pPr>
              <w:spacing w:line="340" w:lineRule="exact"/>
              <w:jc w:val="center"/>
              <w:rPr>
                <w:sz w:val="25"/>
                <w:szCs w:val="25"/>
              </w:rPr>
            </w:pPr>
            <w:r w:rsidRPr="003D399F">
              <w:rPr>
                <w:rFonts w:hint="eastAsia"/>
                <w:b/>
                <w:bCs/>
                <w:sz w:val="25"/>
                <w:szCs w:val="25"/>
                <w:rtl/>
              </w:rPr>
              <w:t>משרד</w:t>
            </w:r>
            <w:r w:rsidRPr="003D399F">
              <w:rPr>
                <w:b/>
                <w:bCs/>
                <w:sz w:val="25"/>
                <w:szCs w:val="25"/>
                <w:rtl/>
              </w:rPr>
              <w:t xml:space="preserve"> </w:t>
            </w:r>
            <w:r w:rsidRPr="003D399F">
              <w:rPr>
                <w:rFonts w:hint="eastAsia"/>
                <w:b/>
                <w:bCs/>
                <w:sz w:val="25"/>
                <w:szCs w:val="25"/>
                <w:rtl/>
              </w:rPr>
              <w:t>התשתיות</w:t>
            </w:r>
            <w:r w:rsidRPr="003D399F">
              <w:rPr>
                <w:b/>
                <w:bCs/>
                <w:sz w:val="25"/>
                <w:szCs w:val="25"/>
                <w:rtl/>
              </w:rPr>
              <w:t xml:space="preserve"> </w:t>
            </w:r>
            <w:r w:rsidRPr="003D399F">
              <w:rPr>
                <w:rFonts w:hint="eastAsia"/>
                <w:b/>
                <w:bCs/>
                <w:sz w:val="25"/>
                <w:szCs w:val="25"/>
                <w:rtl/>
              </w:rPr>
              <w:t>הלאומיות</w:t>
            </w:r>
            <w:r w:rsidRPr="003D399F">
              <w:rPr>
                <w:b/>
                <w:bCs/>
                <w:sz w:val="25"/>
                <w:szCs w:val="25"/>
                <w:rtl/>
              </w:rPr>
              <w:t xml:space="preserve">, </w:t>
            </w:r>
            <w:r w:rsidRPr="003D399F">
              <w:rPr>
                <w:rFonts w:hint="eastAsia"/>
                <w:b/>
                <w:bCs/>
                <w:sz w:val="25"/>
                <w:szCs w:val="25"/>
                <w:rtl/>
              </w:rPr>
              <w:t>האנרגיה</w:t>
            </w:r>
            <w:r w:rsidRPr="003D399F">
              <w:rPr>
                <w:b/>
                <w:bCs/>
                <w:sz w:val="25"/>
                <w:szCs w:val="25"/>
                <w:rtl/>
              </w:rPr>
              <w:t xml:space="preserve"> </w:t>
            </w:r>
            <w:r w:rsidRPr="003D399F">
              <w:rPr>
                <w:rFonts w:hint="eastAsia"/>
                <w:b/>
                <w:bCs/>
                <w:sz w:val="25"/>
                <w:szCs w:val="25"/>
                <w:rtl/>
              </w:rPr>
              <w:t>והמים</w:t>
            </w:r>
          </w:p>
        </w:tc>
        <w:tc>
          <w:tcPr>
            <w:tcW w:w="284" w:type="dxa"/>
          </w:tcPr>
          <w:p w14:paraId="4D1DA123" w14:textId="77777777" w:rsidR="00B95008" w:rsidRPr="003D399F" w:rsidRDefault="00B95008" w:rsidP="00B95008">
            <w:pPr>
              <w:spacing w:line="340" w:lineRule="exact"/>
              <w:jc w:val="center"/>
              <w:rPr>
                <w:b/>
                <w:bCs/>
                <w:sz w:val="25"/>
                <w:szCs w:val="25"/>
                <w:rtl/>
              </w:rPr>
            </w:pPr>
          </w:p>
        </w:tc>
        <w:tc>
          <w:tcPr>
            <w:tcW w:w="2376" w:type="dxa"/>
            <w:tcBorders>
              <w:top w:val="single" w:sz="4" w:space="0" w:color="auto"/>
            </w:tcBorders>
            <w:shd w:val="clear" w:color="auto" w:fill="auto"/>
          </w:tcPr>
          <w:p w14:paraId="04BB95EF" w14:textId="77777777" w:rsidR="00B95008" w:rsidRPr="003D399F" w:rsidRDefault="00B95008" w:rsidP="00B95008">
            <w:pPr>
              <w:spacing w:line="340" w:lineRule="exact"/>
              <w:jc w:val="center"/>
              <w:rPr>
                <w:sz w:val="25"/>
                <w:szCs w:val="25"/>
              </w:rPr>
            </w:pPr>
            <w:r w:rsidRPr="003D399F">
              <w:rPr>
                <w:rFonts w:hint="eastAsia"/>
                <w:b/>
                <w:bCs/>
                <w:sz w:val="25"/>
                <w:szCs w:val="25"/>
                <w:rtl/>
              </w:rPr>
              <w:t>חתימת</w:t>
            </w:r>
            <w:r w:rsidRPr="003D399F">
              <w:rPr>
                <w:b/>
                <w:bCs/>
                <w:sz w:val="25"/>
                <w:szCs w:val="25"/>
                <w:rtl/>
              </w:rPr>
              <w:t xml:space="preserve"> </w:t>
            </w:r>
            <w:r w:rsidRPr="003D399F">
              <w:rPr>
                <w:rFonts w:hint="eastAsia"/>
                <w:b/>
                <w:bCs/>
                <w:sz w:val="25"/>
                <w:szCs w:val="25"/>
                <w:rtl/>
              </w:rPr>
              <w:t>היועץ</w:t>
            </w:r>
            <w:r w:rsidRPr="003D399F">
              <w:rPr>
                <w:b/>
                <w:bCs/>
                <w:sz w:val="25"/>
                <w:szCs w:val="25"/>
                <w:rtl/>
              </w:rPr>
              <w:t xml:space="preserve"> </w:t>
            </w:r>
            <w:r w:rsidRPr="003D399F">
              <w:rPr>
                <w:rFonts w:hint="eastAsia"/>
                <w:b/>
                <w:bCs/>
                <w:sz w:val="25"/>
                <w:szCs w:val="25"/>
                <w:rtl/>
              </w:rPr>
              <w:t>וחותמת</w:t>
            </w:r>
          </w:p>
        </w:tc>
      </w:tr>
    </w:tbl>
    <w:p w14:paraId="0CD8E0D3" w14:textId="77777777" w:rsidR="00B95008" w:rsidRDefault="00B95008" w:rsidP="00B95008">
      <w:pPr>
        <w:spacing w:line="340" w:lineRule="exact"/>
        <w:jc w:val="both"/>
        <w:rPr>
          <w:sz w:val="25"/>
          <w:szCs w:val="25"/>
          <w:rtl/>
        </w:rPr>
      </w:pPr>
    </w:p>
    <w:p w14:paraId="1F5D0000" w14:textId="77777777" w:rsidR="00B95008" w:rsidRPr="003D399F" w:rsidRDefault="00B95008" w:rsidP="00B95008">
      <w:pPr>
        <w:spacing w:line="340" w:lineRule="exact"/>
        <w:jc w:val="both"/>
        <w:rPr>
          <w:sz w:val="25"/>
          <w:szCs w:val="25"/>
          <w:rtl/>
        </w:rPr>
      </w:pPr>
    </w:p>
    <w:p w14:paraId="4DD5C3E2" w14:textId="77777777" w:rsidR="00B95008" w:rsidRPr="003D399F" w:rsidRDefault="00B95008" w:rsidP="00B95008">
      <w:pPr>
        <w:spacing w:line="340" w:lineRule="exact"/>
        <w:jc w:val="both"/>
        <w:rPr>
          <w:sz w:val="25"/>
          <w:szCs w:val="25"/>
          <w:rtl/>
        </w:rPr>
      </w:pPr>
      <w:r w:rsidRPr="003D399F">
        <w:rPr>
          <w:rFonts w:hint="eastAsia"/>
          <w:sz w:val="25"/>
          <w:szCs w:val="25"/>
          <w:rtl/>
        </w:rPr>
        <w:t>אני</w:t>
      </w:r>
      <w:r w:rsidRPr="003D399F">
        <w:rPr>
          <w:sz w:val="25"/>
          <w:szCs w:val="25"/>
          <w:rtl/>
        </w:rPr>
        <w:t xml:space="preserve"> </w:t>
      </w:r>
      <w:r w:rsidRPr="003D399F">
        <w:rPr>
          <w:rFonts w:hint="eastAsia"/>
          <w:sz w:val="25"/>
          <w:szCs w:val="25"/>
          <w:rtl/>
        </w:rPr>
        <w:t>הח</w:t>
      </w:r>
      <w:r w:rsidRPr="003D399F">
        <w:rPr>
          <w:sz w:val="25"/>
          <w:szCs w:val="25"/>
          <w:rtl/>
        </w:rPr>
        <w:t xml:space="preserve">"מ _________________, </w:t>
      </w:r>
      <w:r w:rsidRPr="003D399F">
        <w:rPr>
          <w:rFonts w:hint="eastAsia"/>
          <w:sz w:val="25"/>
          <w:szCs w:val="25"/>
          <w:rtl/>
        </w:rPr>
        <w:t>עו</w:t>
      </w:r>
      <w:r w:rsidRPr="003D399F">
        <w:rPr>
          <w:sz w:val="25"/>
          <w:szCs w:val="25"/>
          <w:rtl/>
        </w:rPr>
        <w:t xml:space="preserve">"ד, </w:t>
      </w:r>
      <w:r w:rsidRPr="003D399F">
        <w:rPr>
          <w:rFonts w:hint="eastAsia"/>
          <w:sz w:val="25"/>
          <w:szCs w:val="25"/>
          <w:rtl/>
        </w:rPr>
        <w:t>מאשר</w:t>
      </w:r>
      <w:r w:rsidRPr="003D399F">
        <w:rPr>
          <w:sz w:val="25"/>
          <w:szCs w:val="25"/>
          <w:rtl/>
        </w:rPr>
        <w:t xml:space="preserve"> </w:t>
      </w:r>
      <w:r w:rsidRPr="003D399F">
        <w:rPr>
          <w:rFonts w:hint="eastAsia"/>
          <w:sz w:val="25"/>
          <w:szCs w:val="25"/>
          <w:rtl/>
        </w:rPr>
        <w:t>בזאת</w:t>
      </w:r>
      <w:r w:rsidRPr="003D399F">
        <w:rPr>
          <w:sz w:val="25"/>
          <w:szCs w:val="25"/>
          <w:rtl/>
        </w:rPr>
        <w:t xml:space="preserve"> </w:t>
      </w:r>
      <w:r w:rsidRPr="003D399F">
        <w:rPr>
          <w:rFonts w:hint="eastAsia"/>
          <w:sz w:val="25"/>
          <w:szCs w:val="25"/>
          <w:rtl/>
        </w:rPr>
        <w:t>כי</w:t>
      </w:r>
      <w:r w:rsidRPr="003D399F">
        <w:rPr>
          <w:sz w:val="25"/>
          <w:szCs w:val="25"/>
          <w:rtl/>
        </w:rPr>
        <w:t xml:space="preserve"> </w:t>
      </w:r>
      <w:r w:rsidRPr="003D399F">
        <w:rPr>
          <w:rFonts w:hint="eastAsia"/>
          <w:sz w:val="25"/>
          <w:szCs w:val="25"/>
          <w:rtl/>
        </w:rPr>
        <w:t>ה</w:t>
      </w:r>
      <w:r w:rsidRPr="003D399F">
        <w:rPr>
          <w:sz w:val="25"/>
          <w:szCs w:val="25"/>
          <w:rtl/>
        </w:rPr>
        <w:t xml:space="preserve">"ה </w:t>
      </w:r>
      <w:r w:rsidRPr="003D399F">
        <w:rPr>
          <w:rFonts w:hint="eastAsia"/>
          <w:sz w:val="25"/>
          <w:szCs w:val="25"/>
          <w:rtl/>
        </w:rPr>
        <w:t>החתומים</w:t>
      </w:r>
      <w:r w:rsidRPr="003D399F">
        <w:rPr>
          <w:sz w:val="25"/>
          <w:szCs w:val="25"/>
          <w:rtl/>
        </w:rPr>
        <w:t xml:space="preserve"> </w:t>
      </w:r>
      <w:r w:rsidRPr="003D399F">
        <w:rPr>
          <w:rFonts w:hint="eastAsia"/>
          <w:sz w:val="25"/>
          <w:szCs w:val="25"/>
          <w:rtl/>
        </w:rPr>
        <w:t>לעיל</w:t>
      </w:r>
      <w:r w:rsidRPr="003D399F">
        <w:rPr>
          <w:sz w:val="25"/>
          <w:szCs w:val="25"/>
          <w:rtl/>
        </w:rPr>
        <w:t xml:space="preserve"> ____________ </w:t>
      </w:r>
      <w:r w:rsidRPr="003D399F">
        <w:rPr>
          <w:rFonts w:hint="eastAsia"/>
          <w:sz w:val="25"/>
          <w:szCs w:val="25"/>
          <w:rtl/>
        </w:rPr>
        <w:t>מס</w:t>
      </w:r>
      <w:r w:rsidRPr="003D399F">
        <w:rPr>
          <w:sz w:val="25"/>
          <w:szCs w:val="25"/>
          <w:rtl/>
        </w:rPr>
        <w:t xml:space="preserve">' </w:t>
      </w:r>
      <w:r w:rsidRPr="003D399F">
        <w:rPr>
          <w:rFonts w:hint="eastAsia"/>
          <w:sz w:val="25"/>
          <w:szCs w:val="25"/>
          <w:rtl/>
        </w:rPr>
        <w:t>ת</w:t>
      </w:r>
      <w:r w:rsidRPr="003D399F">
        <w:rPr>
          <w:sz w:val="25"/>
          <w:szCs w:val="25"/>
          <w:rtl/>
        </w:rPr>
        <w:t xml:space="preserve">.ז. ___________ </w:t>
      </w:r>
      <w:r w:rsidRPr="003D399F">
        <w:rPr>
          <w:rFonts w:hint="eastAsia"/>
          <w:sz w:val="25"/>
          <w:szCs w:val="25"/>
          <w:rtl/>
        </w:rPr>
        <w:t>ו</w:t>
      </w:r>
      <w:r w:rsidRPr="003D399F">
        <w:rPr>
          <w:sz w:val="25"/>
          <w:szCs w:val="25"/>
          <w:rtl/>
        </w:rPr>
        <w:t xml:space="preserve">-_________________ </w:t>
      </w:r>
      <w:r w:rsidRPr="003D399F">
        <w:rPr>
          <w:rFonts w:hint="eastAsia"/>
          <w:sz w:val="25"/>
          <w:szCs w:val="25"/>
          <w:rtl/>
        </w:rPr>
        <w:t>מס</w:t>
      </w:r>
      <w:r w:rsidRPr="003D399F">
        <w:rPr>
          <w:sz w:val="25"/>
          <w:szCs w:val="25"/>
          <w:rtl/>
        </w:rPr>
        <w:t xml:space="preserve">' </w:t>
      </w:r>
      <w:r w:rsidRPr="003D399F">
        <w:rPr>
          <w:rFonts w:hint="eastAsia"/>
          <w:sz w:val="25"/>
          <w:szCs w:val="25"/>
          <w:rtl/>
        </w:rPr>
        <w:t>ת</w:t>
      </w:r>
      <w:r w:rsidRPr="003D399F">
        <w:rPr>
          <w:sz w:val="25"/>
          <w:szCs w:val="25"/>
          <w:rtl/>
        </w:rPr>
        <w:t xml:space="preserve">.ז. ________, </w:t>
      </w:r>
      <w:r w:rsidRPr="003D399F">
        <w:rPr>
          <w:rFonts w:hint="eastAsia"/>
          <w:sz w:val="25"/>
          <w:szCs w:val="25"/>
          <w:rtl/>
        </w:rPr>
        <w:t>המוכרים</w:t>
      </w:r>
      <w:r w:rsidRPr="003D399F">
        <w:rPr>
          <w:sz w:val="25"/>
          <w:szCs w:val="25"/>
          <w:rtl/>
        </w:rPr>
        <w:t xml:space="preserve"> </w:t>
      </w:r>
      <w:r w:rsidRPr="003D399F">
        <w:rPr>
          <w:rFonts w:hint="eastAsia"/>
          <w:sz w:val="25"/>
          <w:szCs w:val="25"/>
          <w:rtl/>
        </w:rPr>
        <w:t>לי</w:t>
      </w:r>
      <w:r w:rsidRPr="003D399F">
        <w:rPr>
          <w:sz w:val="25"/>
          <w:szCs w:val="25"/>
          <w:rtl/>
        </w:rPr>
        <w:t xml:space="preserve"> </w:t>
      </w:r>
      <w:r w:rsidRPr="003D399F">
        <w:rPr>
          <w:rFonts w:hint="eastAsia"/>
          <w:sz w:val="25"/>
          <w:szCs w:val="25"/>
          <w:rtl/>
        </w:rPr>
        <w:t>אישית</w:t>
      </w:r>
      <w:r w:rsidRPr="003D399F">
        <w:rPr>
          <w:sz w:val="25"/>
          <w:szCs w:val="25"/>
          <w:rtl/>
        </w:rPr>
        <w:t xml:space="preserve">/ </w:t>
      </w:r>
      <w:r w:rsidRPr="003D399F">
        <w:rPr>
          <w:rFonts w:hint="eastAsia"/>
          <w:sz w:val="25"/>
          <w:szCs w:val="25"/>
          <w:rtl/>
        </w:rPr>
        <w:t>אשר</w:t>
      </w:r>
      <w:r w:rsidRPr="003D399F">
        <w:rPr>
          <w:sz w:val="25"/>
          <w:szCs w:val="25"/>
          <w:rtl/>
        </w:rPr>
        <w:t xml:space="preserve"> </w:t>
      </w:r>
      <w:r w:rsidRPr="003D399F">
        <w:rPr>
          <w:rFonts w:hint="eastAsia"/>
          <w:sz w:val="25"/>
          <w:szCs w:val="25"/>
          <w:rtl/>
        </w:rPr>
        <w:t>זוהו</w:t>
      </w:r>
      <w:r w:rsidRPr="003D399F">
        <w:rPr>
          <w:sz w:val="25"/>
          <w:szCs w:val="25"/>
          <w:rtl/>
        </w:rPr>
        <w:t xml:space="preserve"> </w:t>
      </w:r>
      <w:r w:rsidRPr="003D399F">
        <w:rPr>
          <w:rFonts w:hint="eastAsia"/>
          <w:sz w:val="25"/>
          <w:szCs w:val="25"/>
          <w:rtl/>
        </w:rPr>
        <w:t>על</w:t>
      </w:r>
      <w:r w:rsidRPr="003D399F">
        <w:rPr>
          <w:sz w:val="25"/>
          <w:szCs w:val="25"/>
          <w:rtl/>
        </w:rPr>
        <w:t xml:space="preserve"> </w:t>
      </w:r>
      <w:r w:rsidRPr="003D399F">
        <w:rPr>
          <w:rFonts w:hint="eastAsia"/>
          <w:sz w:val="25"/>
          <w:szCs w:val="25"/>
          <w:rtl/>
        </w:rPr>
        <w:t>ידי</w:t>
      </w:r>
      <w:r w:rsidRPr="003D399F">
        <w:rPr>
          <w:sz w:val="25"/>
          <w:szCs w:val="25"/>
          <w:rtl/>
        </w:rPr>
        <w:t xml:space="preserve"> </w:t>
      </w:r>
      <w:r w:rsidRPr="003D399F">
        <w:rPr>
          <w:rFonts w:hint="eastAsia"/>
          <w:sz w:val="25"/>
          <w:szCs w:val="25"/>
          <w:rtl/>
        </w:rPr>
        <w:t>תעודות</w:t>
      </w:r>
      <w:r w:rsidRPr="003D399F">
        <w:rPr>
          <w:sz w:val="25"/>
          <w:szCs w:val="25"/>
          <w:rtl/>
        </w:rPr>
        <w:t xml:space="preserve"> </w:t>
      </w:r>
      <w:r w:rsidRPr="003D399F">
        <w:rPr>
          <w:rFonts w:hint="eastAsia"/>
          <w:sz w:val="25"/>
          <w:szCs w:val="25"/>
          <w:rtl/>
        </w:rPr>
        <w:t>הזהות</w:t>
      </w:r>
      <w:r w:rsidRPr="003D399F">
        <w:rPr>
          <w:sz w:val="25"/>
          <w:szCs w:val="25"/>
          <w:rtl/>
        </w:rPr>
        <w:t xml:space="preserve">, </w:t>
      </w:r>
      <w:r w:rsidRPr="003D399F">
        <w:rPr>
          <w:rFonts w:hint="eastAsia"/>
          <w:sz w:val="25"/>
          <w:szCs w:val="25"/>
          <w:rtl/>
        </w:rPr>
        <w:t>חתמו</w:t>
      </w:r>
      <w:r w:rsidRPr="003D399F">
        <w:rPr>
          <w:sz w:val="25"/>
          <w:szCs w:val="25"/>
          <w:rtl/>
        </w:rPr>
        <w:t xml:space="preserve"> </w:t>
      </w:r>
      <w:r w:rsidRPr="003D399F">
        <w:rPr>
          <w:rFonts w:hint="eastAsia"/>
          <w:sz w:val="25"/>
          <w:szCs w:val="25"/>
          <w:rtl/>
        </w:rPr>
        <w:t>בפני</w:t>
      </w:r>
      <w:r w:rsidRPr="003D399F">
        <w:rPr>
          <w:sz w:val="25"/>
          <w:szCs w:val="25"/>
          <w:rtl/>
        </w:rPr>
        <w:t xml:space="preserve"> </w:t>
      </w:r>
      <w:r w:rsidRPr="003D399F">
        <w:rPr>
          <w:rFonts w:hint="eastAsia"/>
          <w:sz w:val="25"/>
          <w:szCs w:val="25"/>
          <w:rtl/>
        </w:rPr>
        <w:t>מטעם</w:t>
      </w:r>
      <w:r w:rsidRPr="003D399F">
        <w:rPr>
          <w:sz w:val="25"/>
          <w:szCs w:val="25"/>
          <w:rtl/>
        </w:rPr>
        <w:t xml:space="preserve"> ___________ </w:t>
      </w:r>
      <w:r w:rsidRPr="003D399F">
        <w:rPr>
          <w:rFonts w:hint="eastAsia"/>
          <w:sz w:val="25"/>
          <w:szCs w:val="25"/>
          <w:rtl/>
        </w:rPr>
        <w:t>על</w:t>
      </w:r>
      <w:r w:rsidRPr="003D399F">
        <w:rPr>
          <w:sz w:val="25"/>
          <w:szCs w:val="25"/>
          <w:rtl/>
        </w:rPr>
        <w:t xml:space="preserve"> </w:t>
      </w:r>
      <w:r w:rsidRPr="003D399F">
        <w:rPr>
          <w:rFonts w:hint="eastAsia"/>
          <w:sz w:val="25"/>
          <w:szCs w:val="25"/>
          <w:rtl/>
        </w:rPr>
        <w:t>הסכם</w:t>
      </w:r>
      <w:r w:rsidRPr="003D399F">
        <w:rPr>
          <w:sz w:val="25"/>
          <w:szCs w:val="25"/>
          <w:rtl/>
        </w:rPr>
        <w:t xml:space="preserve"> </w:t>
      </w:r>
      <w:r w:rsidRPr="003D399F">
        <w:rPr>
          <w:rFonts w:hint="eastAsia"/>
          <w:sz w:val="25"/>
          <w:szCs w:val="25"/>
          <w:rtl/>
        </w:rPr>
        <w:t>זה</w:t>
      </w:r>
      <w:r w:rsidRPr="003D399F">
        <w:rPr>
          <w:sz w:val="25"/>
          <w:szCs w:val="25"/>
          <w:rtl/>
        </w:rPr>
        <w:t xml:space="preserve">, </w:t>
      </w:r>
      <w:r w:rsidRPr="003D399F">
        <w:rPr>
          <w:rFonts w:hint="eastAsia"/>
          <w:sz w:val="25"/>
          <w:szCs w:val="25"/>
          <w:rtl/>
        </w:rPr>
        <w:t>וכי</w:t>
      </w:r>
      <w:r w:rsidRPr="003D399F">
        <w:rPr>
          <w:sz w:val="25"/>
          <w:szCs w:val="25"/>
          <w:rtl/>
        </w:rPr>
        <w:t xml:space="preserve"> </w:t>
      </w:r>
      <w:r w:rsidRPr="003D399F">
        <w:rPr>
          <w:rFonts w:hint="eastAsia"/>
          <w:sz w:val="25"/>
          <w:szCs w:val="25"/>
          <w:rtl/>
        </w:rPr>
        <w:t>הם</w:t>
      </w:r>
      <w:r w:rsidRPr="003D399F">
        <w:rPr>
          <w:sz w:val="25"/>
          <w:szCs w:val="25"/>
          <w:rtl/>
        </w:rPr>
        <w:t xml:space="preserve"> </w:t>
      </w:r>
      <w:r w:rsidRPr="003D399F">
        <w:rPr>
          <w:rFonts w:hint="eastAsia"/>
          <w:sz w:val="25"/>
          <w:szCs w:val="25"/>
          <w:rtl/>
        </w:rPr>
        <w:t>מוסמכים</w:t>
      </w:r>
      <w:r w:rsidRPr="003D399F">
        <w:rPr>
          <w:sz w:val="25"/>
          <w:szCs w:val="25"/>
          <w:rtl/>
        </w:rPr>
        <w:t xml:space="preserve"> </w:t>
      </w:r>
      <w:r w:rsidRPr="003D399F">
        <w:rPr>
          <w:rFonts w:hint="eastAsia"/>
          <w:sz w:val="25"/>
          <w:szCs w:val="25"/>
          <w:rtl/>
        </w:rPr>
        <w:t>לעשות</w:t>
      </w:r>
      <w:r w:rsidRPr="003D399F">
        <w:rPr>
          <w:sz w:val="25"/>
          <w:szCs w:val="25"/>
          <w:rtl/>
        </w:rPr>
        <w:t xml:space="preserve"> </w:t>
      </w:r>
      <w:r w:rsidRPr="003D399F">
        <w:rPr>
          <w:rFonts w:hint="eastAsia"/>
          <w:sz w:val="25"/>
          <w:szCs w:val="25"/>
          <w:rtl/>
        </w:rPr>
        <w:t>כן</w:t>
      </w:r>
      <w:r w:rsidRPr="003D399F">
        <w:rPr>
          <w:sz w:val="25"/>
          <w:szCs w:val="25"/>
          <w:rtl/>
        </w:rPr>
        <w:t xml:space="preserve"> </w:t>
      </w:r>
      <w:r w:rsidRPr="003D399F">
        <w:rPr>
          <w:rFonts w:hint="eastAsia"/>
          <w:sz w:val="25"/>
          <w:szCs w:val="25"/>
          <w:rtl/>
        </w:rPr>
        <w:t>ולחייב</w:t>
      </w:r>
      <w:r w:rsidRPr="003D399F">
        <w:rPr>
          <w:sz w:val="25"/>
          <w:szCs w:val="25"/>
          <w:rtl/>
        </w:rPr>
        <w:t xml:space="preserve"> </w:t>
      </w:r>
      <w:r w:rsidRPr="003D399F">
        <w:rPr>
          <w:rFonts w:hint="eastAsia"/>
          <w:sz w:val="25"/>
          <w:szCs w:val="25"/>
          <w:rtl/>
        </w:rPr>
        <w:t>את</w:t>
      </w:r>
      <w:r w:rsidRPr="003D399F">
        <w:rPr>
          <w:sz w:val="25"/>
          <w:szCs w:val="25"/>
          <w:rtl/>
        </w:rPr>
        <w:t xml:space="preserve"> _____________ </w:t>
      </w:r>
      <w:r w:rsidRPr="003D399F">
        <w:rPr>
          <w:rFonts w:hint="eastAsia"/>
          <w:sz w:val="25"/>
          <w:szCs w:val="25"/>
          <w:rtl/>
        </w:rPr>
        <w:t>בחתימותיהם</w:t>
      </w:r>
      <w:r w:rsidRPr="003D399F">
        <w:rPr>
          <w:sz w:val="25"/>
          <w:szCs w:val="25"/>
          <w:rtl/>
        </w:rPr>
        <w:t>.</w:t>
      </w:r>
    </w:p>
    <w:p w14:paraId="1CC8A4AC" w14:textId="77777777" w:rsidR="00B95008" w:rsidRPr="003D399F" w:rsidRDefault="00B95008" w:rsidP="00B95008">
      <w:pPr>
        <w:spacing w:line="340" w:lineRule="exact"/>
        <w:rPr>
          <w:sz w:val="25"/>
          <w:szCs w:val="25"/>
          <w:rtl/>
        </w:rPr>
      </w:pPr>
    </w:p>
    <w:tbl>
      <w:tblPr>
        <w:bidiVisual/>
        <w:tblW w:w="0" w:type="auto"/>
        <w:tblLook w:val="04A0" w:firstRow="1" w:lastRow="0" w:firstColumn="1" w:lastColumn="0" w:noHBand="0" w:noVBand="1"/>
      </w:tblPr>
      <w:tblGrid>
        <w:gridCol w:w="4264"/>
        <w:gridCol w:w="4264"/>
      </w:tblGrid>
      <w:tr w:rsidR="00B95008" w:rsidRPr="00D45E7F" w14:paraId="6EDA291B" w14:textId="77777777" w:rsidTr="00B95008">
        <w:tc>
          <w:tcPr>
            <w:tcW w:w="4264" w:type="dxa"/>
          </w:tcPr>
          <w:p w14:paraId="58621FB8" w14:textId="77777777" w:rsidR="00B95008" w:rsidRPr="003D399F" w:rsidRDefault="00B95008" w:rsidP="00B95008">
            <w:pPr>
              <w:spacing w:line="340" w:lineRule="exact"/>
              <w:jc w:val="center"/>
              <w:rPr>
                <w:sz w:val="25"/>
                <w:szCs w:val="25"/>
                <w:rtl/>
              </w:rPr>
            </w:pPr>
            <w:r w:rsidRPr="003D399F">
              <w:rPr>
                <w:sz w:val="25"/>
                <w:szCs w:val="25"/>
                <w:rtl/>
              </w:rPr>
              <w:t>___________________________</w:t>
            </w:r>
          </w:p>
        </w:tc>
        <w:tc>
          <w:tcPr>
            <w:tcW w:w="4264" w:type="dxa"/>
          </w:tcPr>
          <w:p w14:paraId="4767A963" w14:textId="77777777" w:rsidR="00B95008" w:rsidRPr="003D399F" w:rsidRDefault="00B95008" w:rsidP="00B95008">
            <w:pPr>
              <w:spacing w:line="340" w:lineRule="exact"/>
              <w:jc w:val="center"/>
              <w:rPr>
                <w:sz w:val="25"/>
                <w:szCs w:val="25"/>
                <w:rtl/>
              </w:rPr>
            </w:pPr>
            <w:r w:rsidRPr="003D399F">
              <w:rPr>
                <w:sz w:val="25"/>
                <w:szCs w:val="25"/>
                <w:rtl/>
              </w:rPr>
              <w:t>___________________________</w:t>
            </w:r>
          </w:p>
        </w:tc>
      </w:tr>
      <w:tr w:rsidR="00B95008" w:rsidRPr="00EE44BA" w14:paraId="2C465A72" w14:textId="77777777" w:rsidTr="00B95008">
        <w:tc>
          <w:tcPr>
            <w:tcW w:w="4264" w:type="dxa"/>
          </w:tcPr>
          <w:p w14:paraId="4267F176" w14:textId="77777777" w:rsidR="00B95008" w:rsidRPr="003D399F" w:rsidRDefault="00B95008" w:rsidP="00B95008">
            <w:pPr>
              <w:spacing w:line="340" w:lineRule="exact"/>
              <w:jc w:val="center"/>
              <w:rPr>
                <w:sz w:val="26"/>
                <w:rtl/>
              </w:rPr>
            </w:pPr>
            <w:r w:rsidRPr="003D399F">
              <w:rPr>
                <w:rFonts w:hint="eastAsia"/>
                <w:sz w:val="26"/>
                <w:rtl/>
              </w:rPr>
              <w:t>תאריך</w:t>
            </w:r>
          </w:p>
        </w:tc>
        <w:tc>
          <w:tcPr>
            <w:tcW w:w="4264" w:type="dxa"/>
          </w:tcPr>
          <w:p w14:paraId="28A71110" w14:textId="77777777" w:rsidR="00B95008" w:rsidRPr="003D399F" w:rsidRDefault="00B95008" w:rsidP="00B95008">
            <w:pPr>
              <w:spacing w:line="340" w:lineRule="exact"/>
              <w:jc w:val="center"/>
              <w:rPr>
                <w:sz w:val="26"/>
                <w:rtl/>
              </w:rPr>
            </w:pPr>
            <w:r w:rsidRPr="003D399F">
              <w:rPr>
                <w:rFonts w:hint="eastAsia"/>
                <w:sz w:val="26"/>
                <w:rtl/>
              </w:rPr>
              <w:t>חתימה</w:t>
            </w:r>
          </w:p>
        </w:tc>
      </w:tr>
    </w:tbl>
    <w:p w14:paraId="3E19A390" w14:textId="77777777" w:rsidR="00B95008" w:rsidRPr="005F11B0" w:rsidRDefault="00B95008" w:rsidP="00B95008">
      <w:pPr>
        <w:spacing w:line="360" w:lineRule="auto"/>
        <w:jc w:val="right"/>
        <w:rPr>
          <w:b/>
          <w:bCs/>
          <w:u w:val="single"/>
          <w:rtl/>
        </w:rPr>
      </w:pPr>
      <w:r w:rsidRPr="005F11B0">
        <w:rPr>
          <w:rFonts w:hint="eastAsia"/>
          <w:b/>
          <w:bCs/>
          <w:u w:val="single"/>
          <w:rtl/>
        </w:rPr>
        <w:t>נספח</w:t>
      </w:r>
      <w:r w:rsidRPr="005F11B0">
        <w:rPr>
          <w:b/>
          <w:bCs/>
          <w:u w:val="single"/>
          <w:rtl/>
        </w:rPr>
        <w:t xml:space="preserve"> ג' </w:t>
      </w:r>
    </w:p>
    <w:p w14:paraId="78A4B196" w14:textId="77777777" w:rsidR="00B95008" w:rsidRPr="00FC0D80" w:rsidRDefault="00B95008" w:rsidP="00B95008">
      <w:pPr>
        <w:spacing w:line="360" w:lineRule="auto"/>
        <w:rPr>
          <w:rtl/>
        </w:rPr>
      </w:pPr>
    </w:p>
    <w:p w14:paraId="613DC55F" w14:textId="77777777" w:rsidR="00B95008" w:rsidRPr="005F11B0" w:rsidRDefault="00B95008" w:rsidP="00B95008">
      <w:pPr>
        <w:spacing w:line="360" w:lineRule="auto"/>
        <w:jc w:val="center"/>
        <w:rPr>
          <w:b/>
          <w:bCs/>
          <w:u w:val="single"/>
          <w:rtl/>
        </w:rPr>
      </w:pPr>
      <w:r w:rsidRPr="005F11B0">
        <w:rPr>
          <w:rFonts w:hint="eastAsia"/>
          <w:b/>
          <w:bCs/>
          <w:u w:val="single"/>
          <w:rtl/>
        </w:rPr>
        <w:t>נוסח</w:t>
      </w:r>
      <w:r w:rsidRPr="005F11B0">
        <w:rPr>
          <w:b/>
          <w:bCs/>
          <w:u w:val="single"/>
          <w:rtl/>
        </w:rPr>
        <w:t xml:space="preserve"> </w:t>
      </w:r>
      <w:r w:rsidRPr="005F11B0">
        <w:rPr>
          <w:rFonts w:hint="eastAsia"/>
          <w:b/>
          <w:bCs/>
          <w:u w:val="single"/>
          <w:rtl/>
        </w:rPr>
        <w:t>ערבות</w:t>
      </w:r>
      <w:r w:rsidRPr="005F11B0">
        <w:rPr>
          <w:b/>
          <w:bCs/>
          <w:u w:val="single"/>
          <w:rtl/>
        </w:rPr>
        <w:t xml:space="preserve"> </w:t>
      </w:r>
      <w:r w:rsidRPr="005F11B0">
        <w:rPr>
          <w:rFonts w:hint="eastAsia"/>
          <w:b/>
          <w:bCs/>
          <w:u w:val="single"/>
          <w:rtl/>
        </w:rPr>
        <w:t>מציע</w:t>
      </w:r>
    </w:p>
    <w:p w14:paraId="19C9AD59" w14:textId="77777777" w:rsidR="00B95008" w:rsidRPr="00FC0D80" w:rsidRDefault="00B95008" w:rsidP="00B95008">
      <w:pPr>
        <w:spacing w:line="360" w:lineRule="auto"/>
        <w:rPr>
          <w:rtl/>
        </w:rPr>
      </w:pPr>
    </w:p>
    <w:p w14:paraId="690BEF05" w14:textId="77777777" w:rsidR="00B95008" w:rsidRPr="00FC0D80" w:rsidRDefault="00B95008" w:rsidP="00B95008">
      <w:pPr>
        <w:spacing w:line="360" w:lineRule="auto"/>
        <w:rPr>
          <w:rtl/>
        </w:rPr>
      </w:pPr>
      <w:r w:rsidRPr="00FC0D80">
        <w:rPr>
          <w:rtl/>
        </w:rPr>
        <w:t>הבנק/חברת הביטוח ________________</w:t>
      </w:r>
    </w:p>
    <w:p w14:paraId="09DD7BCB" w14:textId="77777777" w:rsidR="00B95008" w:rsidRPr="00FC0D80" w:rsidRDefault="00B95008" w:rsidP="00B95008">
      <w:pPr>
        <w:spacing w:line="360" w:lineRule="auto"/>
        <w:rPr>
          <w:rtl/>
        </w:rPr>
      </w:pPr>
      <w:r w:rsidRPr="00FC0D80">
        <w:rPr>
          <w:rtl/>
        </w:rPr>
        <w:t>מס' הטלפון ________________________</w:t>
      </w:r>
    </w:p>
    <w:p w14:paraId="10E2E095" w14:textId="77777777" w:rsidR="00B95008" w:rsidRPr="00FC0D80" w:rsidRDefault="00B95008" w:rsidP="00B95008">
      <w:pPr>
        <w:spacing w:line="360" w:lineRule="auto"/>
        <w:rPr>
          <w:rtl/>
        </w:rPr>
      </w:pPr>
      <w:r w:rsidRPr="00FC0D80">
        <w:rPr>
          <w:rtl/>
        </w:rPr>
        <w:t>מס' הפקס: ________________________</w:t>
      </w:r>
    </w:p>
    <w:p w14:paraId="6ACE72B1" w14:textId="77777777" w:rsidR="00B95008" w:rsidRPr="00FC0D80" w:rsidRDefault="00B95008" w:rsidP="00B95008">
      <w:pPr>
        <w:spacing w:line="360" w:lineRule="auto"/>
        <w:rPr>
          <w:rtl/>
        </w:rPr>
      </w:pPr>
    </w:p>
    <w:p w14:paraId="0D12E3D8" w14:textId="77777777" w:rsidR="00B95008" w:rsidRPr="00FC0D80" w:rsidRDefault="00B95008" w:rsidP="00B95008">
      <w:pPr>
        <w:spacing w:line="360" w:lineRule="auto"/>
      </w:pPr>
      <w:r w:rsidRPr="00FC0D80">
        <w:rPr>
          <w:rtl/>
        </w:rPr>
        <w:t xml:space="preserve">לכבוד </w:t>
      </w:r>
    </w:p>
    <w:p w14:paraId="28BB8C8B" w14:textId="77777777" w:rsidR="00B95008" w:rsidRPr="00FC0D80" w:rsidRDefault="00B95008" w:rsidP="00B95008">
      <w:pPr>
        <w:spacing w:line="360" w:lineRule="auto"/>
      </w:pPr>
      <w:r w:rsidRPr="00FC0D80">
        <w:rPr>
          <w:rtl/>
        </w:rPr>
        <w:t xml:space="preserve">ממשלת ישראל </w:t>
      </w:r>
    </w:p>
    <w:p w14:paraId="3E0B7761" w14:textId="77777777" w:rsidR="00B95008" w:rsidRPr="00FC0D80" w:rsidRDefault="00B95008" w:rsidP="00B95008">
      <w:pPr>
        <w:spacing w:line="360" w:lineRule="auto"/>
      </w:pPr>
      <w:r w:rsidRPr="00FC0D80">
        <w:rPr>
          <w:rtl/>
        </w:rPr>
        <w:t xml:space="preserve">באמצעות משרד </w:t>
      </w:r>
      <w:r w:rsidRPr="00FC0D80">
        <w:rPr>
          <w:rFonts w:hint="cs"/>
          <w:rtl/>
        </w:rPr>
        <w:t>התשתיות הלאומיות, האנרגיה והמים</w:t>
      </w:r>
      <w:r>
        <w:rPr>
          <w:rFonts w:hint="cs"/>
          <w:rtl/>
        </w:rPr>
        <w:t>- רשות הגז הטבעי</w:t>
      </w:r>
    </w:p>
    <w:p w14:paraId="58EF97A2" w14:textId="77777777" w:rsidR="00B95008" w:rsidRPr="00FC0D80" w:rsidRDefault="00B95008" w:rsidP="00B95008">
      <w:pPr>
        <w:spacing w:line="360" w:lineRule="auto"/>
        <w:rPr>
          <w:rtl/>
        </w:rPr>
      </w:pPr>
    </w:p>
    <w:p w14:paraId="5AF0DBFB" w14:textId="77777777" w:rsidR="00B95008" w:rsidRPr="00FC0D80" w:rsidRDefault="00B95008" w:rsidP="00B95008">
      <w:pPr>
        <w:spacing w:line="360" w:lineRule="auto"/>
        <w:rPr>
          <w:rtl/>
        </w:rPr>
      </w:pPr>
      <w:r w:rsidRPr="00FC0D80">
        <w:rPr>
          <w:rtl/>
        </w:rPr>
        <w:t>הנדון: ערבות מס'____________</w:t>
      </w:r>
    </w:p>
    <w:p w14:paraId="653400A0" w14:textId="77777777" w:rsidR="00B95008" w:rsidRPr="00FC0D80" w:rsidRDefault="00B95008" w:rsidP="00B95008">
      <w:pPr>
        <w:spacing w:line="360" w:lineRule="auto"/>
      </w:pPr>
    </w:p>
    <w:p w14:paraId="1708EF2A" w14:textId="5E9139B8" w:rsidR="00B95008" w:rsidRPr="00FC0D80" w:rsidRDefault="00B95008" w:rsidP="005A5F99">
      <w:pPr>
        <w:spacing w:line="360" w:lineRule="auto"/>
        <w:jc w:val="both"/>
        <w:rPr>
          <w:rtl/>
        </w:rPr>
      </w:pPr>
      <w:r w:rsidRPr="009A2C83">
        <w:rPr>
          <w:rtl/>
        </w:rPr>
        <w:t xml:space="preserve">אנו ערבים בזה כלפיכם לסילוק כל סכום עד לסך </w:t>
      </w:r>
      <w:r w:rsidR="005A5F99">
        <w:rPr>
          <w:rFonts w:hint="cs"/>
          <w:b/>
          <w:bCs/>
          <w:rtl/>
        </w:rPr>
        <w:t>30,000</w:t>
      </w:r>
      <w:r w:rsidRPr="002E21BD">
        <w:rPr>
          <w:b/>
          <w:bCs/>
          <w:rtl/>
        </w:rPr>
        <w:t xml:space="preserve"> ₪ </w:t>
      </w:r>
      <w:r w:rsidRPr="00884C24">
        <w:rPr>
          <w:rtl/>
        </w:rPr>
        <w:t>(</w:t>
      </w:r>
      <w:r w:rsidRPr="00884C24">
        <w:rPr>
          <w:rFonts w:hint="eastAsia"/>
          <w:rtl/>
        </w:rPr>
        <w:t>במילים</w:t>
      </w:r>
      <w:r w:rsidRPr="00884C24">
        <w:rPr>
          <w:rtl/>
        </w:rPr>
        <w:t xml:space="preserve">: </w:t>
      </w:r>
      <w:r w:rsidR="005A5F99">
        <w:rPr>
          <w:rFonts w:hint="cs"/>
          <w:rtl/>
        </w:rPr>
        <w:t>שלושים</w:t>
      </w:r>
      <w:r w:rsidR="005A5F99" w:rsidRPr="00884C24">
        <w:rPr>
          <w:rtl/>
        </w:rPr>
        <w:t xml:space="preserve"> </w:t>
      </w:r>
      <w:r w:rsidRPr="00884C24">
        <w:rPr>
          <w:rtl/>
        </w:rPr>
        <w:t>אלף ₪)</w:t>
      </w:r>
      <w:r w:rsidRPr="009A2C83">
        <w:rPr>
          <w:rtl/>
        </w:rPr>
        <w:t xml:space="preserve">  אשר תדרשו מאת: __________   (להלן "החייב") בקשר עם מכרז </w:t>
      </w:r>
      <w:r w:rsidRPr="009A2C83">
        <w:rPr>
          <w:rFonts w:hint="eastAsia"/>
          <w:rtl/>
        </w:rPr>
        <w:t>מסגרת</w:t>
      </w:r>
      <w:r w:rsidRPr="009A2C83">
        <w:rPr>
          <w:rtl/>
        </w:rPr>
        <w:t xml:space="preserve"> מס' </w:t>
      </w:r>
      <w:r>
        <w:rPr>
          <w:rFonts w:hint="cs"/>
          <w:b/>
          <w:bCs/>
          <w:rtl/>
        </w:rPr>
        <w:t>2/16</w:t>
      </w:r>
      <w:r w:rsidRPr="009A2C83">
        <w:rPr>
          <w:rtl/>
        </w:rPr>
        <w:t xml:space="preserve"> למתן </w:t>
      </w:r>
      <w:r w:rsidRPr="009A2C83">
        <w:rPr>
          <w:rFonts w:hint="eastAsia"/>
          <w:rtl/>
        </w:rPr>
        <w:t>שירותי</w:t>
      </w:r>
      <w:r w:rsidRPr="009A2C83">
        <w:rPr>
          <w:rtl/>
        </w:rPr>
        <w:t xml:space="preserve"> </w:t>
      </w:r>
      <w:r w:rsidRPr="009A2C83">
        <w:rPr>
          <w:rFonts w:hint="eastAsia"/>
          <w:rtl/>
        </w:rPr>
        <w:t>ייעוץ</w:t>
      </w:r>
      <w:r w:rsidRPr="009A2C83">
        <w:rPr>
          <w:rtl/>
        </w:rPr>
        <w:t xml:space="preserve"> </w:t>
      </w:r>
      <w:r w:rsidRPr="009A2C83">
        <w:rPr>
          <w:rFonts w:hint="eastAsia"/>
          <w:rtl/>
        </w:rPr>
        <w:t>תכנוני</w:t>
      </w:r>
      <w:r w:rsidRPr="009A2C83">
        <w:rPr>
          <w:rtl/>
        </w:rPr>
        <w:t xml:space="preserve"> </w:t>
      </w:r>
      <w:r w:rsidRPr="009A2C83">
        <w:rPr>
          <w:rFonts w:hint="eastAsia"/>
          <w:rtl/>
        </w:rPr>
        <w:t>ותכנון</w:t>
      </w:r>
      <w:r w:rsidRPr="009A2C83">
        <w:rPr>
          <w:rtl/>
        </w:rPr>
        <w:t xml:space="preserve"> </w:t>
      </w:r>
      <w:r w:rsidRPr="009A2C83">
        <w:rPr>
          <w:rFonts w:hint="eastAsia"/>
          <w:rtl/>
        </w:rPr>
        <w:t>סטטוטורי</w:t>
      </w:r>
      <w:r w:rsidRPr="009A2C83">
        <w:rPr>
          <w:rtl/>
        </w:rPr>
        <w:t xml:space="preserve"> </w:t>
      </w:r>
      <w:r w:rsidRPr="009A2C83">
        <w:rPr>
          <w:rFonts w:hint="eastAsia"/>
          <w:rtl/>
        </w:rPr>
        <w:t>למתקני</w:t>
      </w:r>
      <w:r w:rsidRPr="009A2C83">
        <w:rPr>
          <w:rtl/>
        </w:rPr>
        <w:t xml:space="preserve"> </w:t>
      </w:r>
      <w:r w:rsidRPr="009A2C83">
        <w:rPr>
          <w:rFonts w:hint="eastAsia"/>
          <w:rtl/>
        </w:rPr>
        <w:t>גז</w:t>
      </w:r>
      <w:r w:rsidRPr="009A2C83">
        <w:rPr>
          <w:rtl/>
        </w:rPr>
        <w:t xml:space="preserve"> </w:t>
      </w:r>
      <w:r w:rsidRPr="009A2C83">
        <w:rPr>
          <w:rFonts w:hint="eastAsia"/>
          <w:rtl/>
        </w:rPr>
        <w:t>טבעי</w:t>
      </w:r>
      <w:r w:rsidRPr="009A2C83">
        <w:rPr>
          <w:rtl/>
        </w:rPr>
        <w:t>.</w:t>
      </w:r>
    </w:p>
    <w:p w14:paraId="4CCBED75" w14:textId="77777777" w:rsidR="00B95008" w:rsidRPr="00FC0D80" w:rsidRDefault="00B95008" w:rsidP="00B95008">
      <w:pPr>
        <w:spacing w:line="360" w:lineRule="auto"/>
        <w:jc w:val="both"/>
      </w:pPr>
      <w:r w:rsidRPr="00FC0D80">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617B1E" w14:textId="77777777" w:rsidR="00B95008" w:rsidRPr="00FC0D80" w:rsidRDefault="00B95008" w:rsidP="00B95008">
      <w:pPr>
        <w:spacing w:line="360" w:lineRule="auto"/>
        <w:rPr>
          <w:rtl/>
        </w:rPr>
      </w:pPr>
    </w:p>
    <w:p w14:paraId="24BD1108" w14:textId="6A46BA0B" w:rsidR="00B95008" w:rsidRPr="00FC0D80" w:rsidRDefault="00B95008" w:rsidP="005A5F99">
      <w:pPr>
        <w:spacing w:line="360" w:lineRule="auto"/>
        <w:rPr>
          <w:rtl/>
        </w:rPr>
      </w:pPr>
      <w:r w:rsidRPr="00FC0D80">
        <w:rPr>
          <w:rtl/>
        </w:rPr>
        <w:t>ערבות זו תהיה בתוקף מתאריך</w:t>
      </w:r>
      <w:r w:rsidRPr="00FC0D80">
        <w:rPr>
          <w:rFonts w:hint="cs"/>
          <w:rtl/>
        </w:rPr>
        <w:t xml:space="preserve"> </w:t>
      </w:r>
      <w:r w:rsidR="005A5F99">
        <w:rPr>
          <w:rFonts w:hint="cs"/>
          <w:rtl/>
        </w:rPr>
        <w:t>______</w:t>
      </w:r>
      <w:r w:rsidR="005A5F99" w:rsidRPr="00FC0D80">
        <w:rPr>
          <w:rFonts w:hint="cs"/>
          <w:rtl/>
        </w:rPr>
        <w:t xml:space="preserve">  </w:t>
      </w:r>
      <w:r w:rsidRPr="00FC0D80">
        <w:rPr>
          <w:rtl/>
        </w:rPr>
        <w:t>עד תאריך</w:t>
      </w:r>
      <w:r w:rsidRPr="00FC0D80">
        <w:rPr>
          <w:rFonts w:hint="cs"/>
          <w:rtl/>
        </w:rPr>
        <w:t xml:space="preserve"> </w:t>
      </w:r>
      <w:r w:rsidR="005A5F99" w:rsidRPr="005C7297">
        <w:rPr>
          <w:rFonts w:hint="cs"/>
          <w:b/>
          <w:bCs/>
          <w:rtl/>
        </w:rPr>
        <w:t>14.8.16.</w:t>
      </w:r>
    </w:p>
    <w:p w14:paraId="04431F4D" w14:textId="77777777" w:rsidR="00B95008" w:rsidRPr="00FC0D80" w:rsidRDefault="00B95008" w:rsidP="00B95008">
      <w:pPr>
        <w:spacing w:line="360" w:lineRule="auto"/>
        <w:rPr>
          <w:rtl/>
        </w:rPr>
      </w:pPr>
    </w:p>
    <w:p w14:paraId="11A7E370" w14:textId="77777777" w:rsidR="00B95008" w:rsidRPr="00FC0D80" w:rsidRDefault="00B95008" w:rsidP="00B95008">
      <w:pPr>
        <w:spacing w:line="360" w:lineRule="auto"/>
        <w:rPr>
          <w:rtl/>
        </w:rPr>
      </w:pPr>
      <w:r w:rsidRPr="00FC0D80">
        <w:rPr>
          <w:rtl/>
        </w:rPr>
        <w:t>דרישה על פי ערבות זו יש להפנות לסניף הבנק/חב' הביטוח שכתובתו___________________</w:t>
      </w:r>
    </w:p>
    <w:p w14:paraId="03095361" w14:textId="77777777" w:rsidR="00B95008" w:rsidRPr="00FC0D80" w:rsidRDefault="00B95008" w:rsidP="00B95008">
      <w:pPr>
        <w:spacing w:line="360" w:lineRule="auto"/>
        <w:rPr>
          <w:rtl/>
        </w:rPr>
      </w:pPr>
      <w:r w:rsidRPr="00FC0D80">
        <w:rPr>
          <w:rFonts w:hint="cs"/>
          <w:rtl/>
        </w:rPr>
        <w:t>ערבות זו אינה ניתנת להעברה.</w:t>
      </w:r>
    </w:p>
    <w:p w14:paraId="17D06D02" w14:textId="77777777" w:rsidR="00B95008" w:rsidRPr="00FC0D80" w:rsidRDefault="00B95008" w:rsidP="00B95008">
      <w:pPr>
        <w:spacing w:line="360" w:lineRule="auto"/>
        <w:rPr>
          <w:rtl/>
        </w:rPr>
      </w:pPr>
    </w:p>
    <w:p w14:paraId="31F2A51F" w14:textId="77777777" w:rsidR="00B95008" w:rsidRPr="00FC0D80" w:rsidRDefault="00B95008" w:rsidP="00B95008">
      <w:pPr>
        <w:spacing w:line="360" w:lineRule="auto"/>
      </w:pPr>
      <w:r w:rsidRPr="00FC0D80">
        <w:rPr>
          <w:rtl/>
        </w:rPr>
        <w:t>שם הבנק/חב' הביטוח</w:t>
      </w:r>
      <w:r w:rsidRPr="00FC0D80">
        <w:rPr>
          <w:rFonts w:hint="cs"/>
          <w:rtl/>
        </w:rPr>
        <w:t xml:space="preserve"> </w:t>
      </w:r>
      <w:r w:rsidRPr="00FC0D80">
        <w:rPr>
          <w:rtl/>
        </w:rPr>
        <w:t xml:space="preserve"> ___________________________________    </w:t>
      </w:r>
    </w:p>
    <w:p w14:paraId="44B55401" w14:textId="77777777" w:rsidR="00B95008" w:rsidRPr="00FC0D80" w:rsidRDefault="00B95008" w:rsidP="00B95008">
      <w:pPr>
        <w:spacing w:line="360" w:lineRule="auto"/>
        <w:rPr>
          <w:rtl/>
        </w:rPr>
      </w:pPr>
      <w:r w:rsidRPr="00FC0D80">
        <w:rPr>
          <w:rtl/>
        </w:rPr>
        <w:t>מס' הבנק ומס' הסניף ___________________________________</w:t>
      </w:r>
    </w:p>
    <w:p w14:paraId="7B64779C" w14:textId="77777777" w:rsidR="00B95008" w:rsidRPr="00FC0D80" w:rsidRDefault="00B95008" w:rsidP="00B95008">
      <w:pPr>
        <w:spacing w:line="360" w:lineRule="auto"/>
        <w:rPr>
          <w:rtl/>
        </w:rPr>
      </w:pPr>
      <w:r w:rsidRPr="00FC0D80">
        <w:rPr>
          <w:rtl/>
        </w:rPr>
        <w:t>כתובת סניף הבנק/חברת הביטוח  ___________________________</w:t>
      </w:r>
    </w:p>
    <w:p w14:paraId="584DA64A" w14:textId="77777777" w:rsidR="00B95008" w:rsidRPr="005F11B0" w:rsidRDefault="00B95008" w:rsidP="00B95008">
      <w:pPr>
        <w:spacing w:line="360" w:lineRule="auto"/>
        <w:jc w:val="right"/>
        <w:rPr>
          <w:b/>
          <w:bCs/>
          <w:u w:val="single"/>
          <w:rtl/>
        </w:rPr>
      </w:pPr>
      <w:r w:rsidRPr="005F11B0">
        <w:rPr>
          <w:b/>
          <w:bCs/>
          <w:u w:val="single"/>
          <w:rtl/>
        </w:rPr>
        <w:br w:type="page"/>
      </w:r>
      <w:r w:rsidRPr="005F11B0">
        <w:rPr>
          <w:rFonts w:hint="eastAsia"/>
          <w:b/>
          <w:bCs/>
          <w:u w:val="single"/>
          <w:rtl/>
        </w:rPr>
        <w:t>נספח</w:t>
      </w:r>
      <w:r w:rsidRPr="005F11B0">
        <w:rPr>
          <w:b/>
          <w:bCs/>
          <w:u w:val="single"/>
          <w:rtl/>
        </w:rPr>
        <w:t xml:space="preserve"> </w:t>
      </w:r>
      <w:r w:rsidRPr="005F11B0">
        <w:rPr>
          <w:rFonts w:hint="eastAsia"/>
          <w:b/>
          <w:bCs/>
          <w:u w:val="single"/>
          <w:rtl/>
        </w:rPr>
        <w:t>ד</w:t>
      </w:r>
      <w:r w:rsidRPr="005F11B0">
        <w:rPr>
          <w:b/>
          <w:bCs/>
          <w:u w:val="single"/>
          <w:rtl/>
        </w:rPr>
        <w:t>'</w:t>
      </w:r>
    </w:p>
    <w:p w14:paraId="35F14039" w14:textId="77777777" w:rsidR="00B95008" w:rsidRPr="005F11B0" w:rsidRDefault="00B95008" w:rsidP="00B95008">
      <w:pPr>
        <w:spacing w:line="360" w:lineRule="auto"/>
        <w:jc w:val="center"/>
        <w:rPr>
          <w:b/>
          <w:bCs/>
          <w:szCs w:val="24"/>
          <w:u w:val="single"/>
          <w:rtl/>
        </w:rPr>
      </w:pPr>
      <w:r w:rsidRPr="005F11B0">
        <w:rPr>
          <w:rFonts w:hint="eastAsia"/>
          <w:b/>
          <w:bCs/>
          <w:szCs w:val="24"/>
          <w:u w:val="single"/>
          <w:rtl/>
        </w:rPr>
        <w:t>תצהיר</w:t>
      </w:r>
      <w:r w:rsidRPr="005F11B0">
        <w:rPr>
          <w:b/>
          <w:bCs/>
          <w:szCs w:val="24"/>
          <w:u w:val="single"/>
          <w:rtl/>
        </w:rPr>
        <w:t xml:space="preserve"> בעניין </w:t>
      </w:r>
      <w:r w:rsidRPr="005F11B0">
        <w:rPr>
          <w:rFonts w:hint="eastAsia"/>
          <w:b/>
          <w:bCs/>
          <w:szCs w:val="24"/>
          <w:u w:val="single"/>
          <w:rtl/>
        </w:rPr>
        <w:t>עבירות</w:t>
      </w:r>
      <w:r w:rsidRPr="005F11B0">
        <w:rPr>
          <w:b/>
          <w:bCs/>
          <w:szCs w:val="24"/>
          <w:u w:val="single"/>
          <w:rtl/>
        </w:rPr>
        <w:t xml:space="preserve"> </w:t>
      </w:r>
      <w:r w:rsidRPr="005F11B0">
        <w:rPr>
          <w:rFonts w:hint="eastAsia"/>
          <w:b/>
          <w:bCs/>
          <w:szCs w:val="24"/>
          <w:u w:val="single"/>
          <w:rtl/>
        </w:rPr>
        <w:t>לפי</w:t>
      </w:r>
      <w:r w:rsidRPr="005F11B0">
        <w:rPr>
          <w:b/>
          <w:bCs/>
          <w:szCs w:val="24"/>
          <w:u w:val="single"/>
          <w:rtl/>
        </w:rPr>
        <w:t xml:space="preserve"> </w:t>
      </w:r>
      <w:r w:rsidRPr="005F11B0">
        <w:rPr>
          <w:rFonts w:hint="eastAsia"/>
          <w:b/>
          <w:bCs/>
          <w:szCs w:val="24"/>
          <w:u w:val="single"/>
          <w:rtl/>
        </w:rPr>
        <w:t>חוק</w:t>
      </w:r>
      <w:r w:rsidRPr="005F11B0">
        <w:rPr>
          <w:b/>
          <w:bCs/>
          <w:szCs w:val="24"/>
          <w:u w:val="single"/>
          <w:rtl/>
        </w:rPr>
        <w:t xml:space="preserve"> </w:t>
      </w:r>
      <w:r w:rsidRPr="005F11B0">
        <w:rPr>
          <w:rFonts w:hint="eastAsia"/>
          <w:b/>
          <w:bCs/>
          <w:szCs w:val="24"/>
          <w:u w:val="single"/>
          <w:rtl/>
        </w:rPr>
        <w:t>עובדים</w:t>
      </w:r>
      <w:r w:rsidRPr="005F11B0">
        <w:rPr>
          <w:b/>
          <w:bCs/>
          <w:szCs w:val="24"/>
          <w:u w:val="single"/>
          <w:rtl/>
        </w:rPr>
        <w:t xml:space="preserve"> </w:t>
      </w:r>
      <w:r w:rsidRPr="005F11B0">
        <w:rPr>
          <w:rFonts w:hint="eastAsia"/>
          <w:b/>
          <w:bCs/>
          <w:szCs w:val="24"/>
          <w:u w:val="single"/>
          <w:rtl/>
        </w:rPr>
        <w:t>זרים</w:t>
      </w:r>
      <w:r w:rsidRPr="005F11B0">
        <w:rPr>
          <w:b/>
          <w:bCs/>
          <w:szCs w:val="24"/>
          <w:u w:val="single"/>
          <w:rtl/>
        </w:rPr>
        <w:t xml:space="preserve"> </w:t>
      </w:r>
      <w:r w:rsidRPr="005F11B0">
        <w:rPr>
          <w:rFonts w:hint="eastAsia"/>
          <w:b/>
          <w:bCs/>
          <w:szCs w:val="24"/>
          <w:u w:val="single"/>
          <w:rtl/>
        </w:rPr>
        <w:t>או</w:t>
      </w:r>
      <w:r w:rsidRPr="005F11B0">
        <w:rPr>
          <w:b/>
          <w:bCs/>
          <w:szCs w:val="24"/>
          <w:u w:val="single"/>
          <w:rtl/>
        </w:rPr>
        <w:t xml:space="preserve"> </w:t>
      </w:r>
      <w:r w:rsidRPr="005F11B0">
        <w:rPr>
          <w:rFonts w:hint="eastAsia"/>
          <w:b/>
          <w:bCs/>
          <w:szCs w:val="24"/>
          <w:u w:val="single"/>
          <w:rtl/>
        </w:rPr>
        <w:t>לפי</w:t>
      </w:r>
      <w:r w:rsidRPr="005F11B0">
        <w:rPr>
          <w:b/>
          <w:bCs/>
          <w:szCs w:val="24"/>
          <w:u w:val="single"/>
          <w:rtl/>
        </w:rPr>
        <w:t xml:space="preserve"> </w:t>
      </w:r>
      <w:r w:rsidRPr="005F11B0">
        <w:rPr>
          <w:rFonts w:hint="eastAsia"/>
          <w:b/>
          <w:bCs/>
          <w:szCs w:val="24"/>
          <w:u w:val="single"/>
          <w:rtl/>
        </w:rPr>
        <w:t>חוק</w:t>
      </w:r>
      <w:r w:rsidRPr="005F11B0">
        <w:rPr>
          <w:b/>
          <w:bCs/>
          <w:szCs w:val="24"/>
          <w:u w:val="single"/>
          <w:rtl/>
        </w:rPr>
        <w:t xml:space="preserve"> </w:t>
      </w:r>
      <w:r w:rsidRPr="005F11B0">
        <w:rPr>
          <w:rFonts w:hint="eastAsia"/>
          <w:b/>
          <w:bCs/>
          <w:szCs w:val="24"/>
          <w:u w:val="single"/>
          <w:rtl/>
        </w:rPr>
        <w:t>שכר</w:t>
      </w:r>
      <w:r w:rsidRPr="005F11B0">
        <w:rPr>
          <w:b/>
          <w:bCs/>
          <w:szCs w:val="24"/>
          <w:u w:val="single"/>
          <w:rtl/>
        </w:rPr>
        <w:t xml:space="preserve"> </w:t>
      </w:r>
      <w:r w:rsidRPr="005F11B0">
        <w:rPr>
          <w:rFonts w:hint="eastAsia"/>
          <w:b/>
          <w:bCs/>
          <w:szCs w:val="24"/>
          <w:u w:val="single"/>
          <w:rtl/>
        </w:rPr>
        <w:t>מינימום</w:t>
      </w:r>
    </w:p>
    <w:p w14:paraId="03398E4C" w14:textId="77777777" w:rsidR="00B95008" w:rsidRPr="005F11B0" w:rsidRDefault="00B95008" w:rsidP="00B95008">
      <w:pPr>
        <w:spacing w:line="360" w:lineRule="auto"/>
        <w:rPr>
          <w:szCs w:val="24"/>
          <w:rtl/>
        </w:rPr>
      </w:pPr>
      <w:r w:rsidRPr="005F11B0">
        <w:rPr>
          <w:rFonts w:hint="eastAsia"/>
          <w:szCs w:val="24"/>
          <w:rtl/>
        </w:rPr>
        <w:t>אני</w:t>
      </w:r>
      <w:r w:rsidRPr="005F11B0">
        <w:rPr>
          <w:szCs w:val="24"/>
          <w:rtl/>
        </w:rPr>
        <w:t xml:space="preserve"> </w:t>
      </w:r>
      <w:r w:rsidRPr="005F11B0">
        <w:rPr>
          <w:rFonts w:hint="eastAsia"/>
          <w:szCs w:val="24"/>
          <w:rtl/>
        </w:rPr>
        <w:t>הח</w:t>
      </w:r>
      <w:r w:rsidRPr="005F11B0">
        <w:rPr>
          <w:szCs w:val="24"/>
          <w:rtl/>
        </w:rPr>
        <w:t xml:space="preserve">"מ_______________ </w:t>
      </w:r>
      <w:r w:rsidRPr="005F11B0">
        <w:rPr>
          <w:rFonts w:hint="eastAsia"/>
          <w:szCs w:val="24"/>
          <w:rtl/>
        </w:rPr>
        <w:t>ת</w:t>
      </w:r>
      <w:r w:rsidRPr="005F11B0">
        <w:rPr>
          <w:szCs w:val="24"/>
          <w:rtl/>
        </w:rPr>
        <w:t xml:space="preserve">.ז._________________ </w:t>
      </w:r>
      <w:r w:rsidRPr="005F11B0">
        <w:rPr>
          <w:rFonts w:hint="eastAsia"/>
          <w:szCs w:val="24"/>
          <w:rtl/>
        </w:rPr>
        <w:t>לאחר</w:t>
      </w:r>
      <w:r w:rsidRPr="005F11B0">
        <w:rPr>
          <w:szCs w:val="24"/>
          <w:rtl/>
        </w:rPr>
        <w:t xml:space="preserve"> </w:t>
      </w:r>
      <w:r w:rsidRPr="005F11B0">
        <w:rPr>
          <w:rFonts w:hint="eastAsia"/>
          <w:szCs w:val="24"/>
          <w:rtl/>
        </w:rPr>
        <w:t>שהוזהרתי</w:t>
      </w:r>
      <w:r w:rsidRPr="005F11B0">
        <w:rPr>
          <w:szCs w:val="24"/>
          <w:rtl/>
        </w:rPr>
        <w:t xml:space="preserve"> </w:t>
      </w:r>
      <w:r w:rsidRPr="005F11B0">
        <w:rPr>
          <w:rFonts w:hint="eastAsia"/>
          <w:szCs w:val="24"/>
          <w:rtl/>
        </w:rPr>
        <w:t>כי</w:t>
      </w:r>
      <w:r w:rsidRPr="005F11B0">
        <w:rPr>
          <w:szCs w:val="24"/>
          <w:rtl/>
        </w:rPr>
        <w:t xml:space="preserve"> </w:t>
      </w:r>
      <w:r w:rsidRPr="005F11B0">
        <w:rPr>
          <w:rFonts w:hint="eastAsia"/>
          <w:szCs w:val="24"/>
          <w:rtl/>
        </w:rPr>
        <w:t>עלי</w:t>
      </w:r>
      <w:r w:rsidRPr="005F11B0">
        <w:rPr>
          <w:szCs w:val="24"/>
          <w:rtl/>
        </w:rPr>
        <w:t xml:space="preserve"> </w:t>
      </w:r>
      <w:r w:rsidRPr="005F11B0">
        <w:rPr>
          <w:rFonts w:hint="eastAsia"/>
          <w:szCs w:val="24"/>
          <w:rtl/>
        </w:rPr>
        <w:t>להצהיר</w:t>
      </w:r>
      <w:r w:rsidRPr="005F11B0">
        <w:rPr>
          <w:szCs w:val="24"/>
          <w:rtl/>
        </w:rPr>
        <w:t xml:space="preserve"> </w:t>
      </w:r>
      <w:r w:rsidRPr="005F11B0">
        <w:rPr>
          <w:rFonts w:hint="eastAsia"/>
          <w:szCs w:val="24"/>
          <w:rtl/>
        </w:rPr>
        <w:t>את</w:t>
      </w:r>
      <w:r w:rsidRPr="005F11B0">
        <w:rPr>
          <w:szCs w:val="24"/>
          <w:rtl/>
        </w:rPr>
        <w:t xml:space="preserve"> </w:t>
      </w:r>
      <w:r w:rsidRPr="005F11B0">
        <w:rPr>
          <w:rFonts w:hint="eastAsia"/>
          <w:szCs w:val="24"/>
          <w:rtl/>
        </w:rPr>
        <w:t>כל</w:t>
      </w:r>
      <w:r w:rsidRPr="005F11B0">
        <w:rPr>
          <w:szCs w:val="24"/>
          <w:rtl/>
        </w:rPr>
        <w:t xml:space="preserve"> </w:t>
      </w:r>
      <w:r w:rsidRPr="005F11B0">
        <w:rPr>
          <w:rFonts w:hint="eastAsia"/>
          <w:szCs w:val="24"/>
          <w:rtl/>
        </w:rPr>
        <w:t>האמת</w:t>
      </w:r>
      <w:r w:rsidRPr="005F11B0">
        <w:rPr>
          <w:szCs w:val="24"/>
          <w:rtl/>
        </w:rPr>
        <w:t xml:space="preserve"> </w:t>
      </w:r>
      <w:r w:rsidRPr="005F11B0">
        <w:rPr>
          <w:rFonts w:hint="eastAsia"/>
          <w:szCs w:val="24"/>
          <w:rtl/>
        </w:rPr>
        <w:t>וכי</w:t>
      </w:r>
      <w:r w:rsidRPr="005F11B0">
        <w:rPr>
          <w:szCs w:val="24"/>
          <w:rtl/>
        </w:rPr>
        <w:t xml:space="preserve"> </w:t>
      </w:r>
      <w:r w:rsidRPr="005F11B0">
        <w:rPr>
          <w:rFonts w:hint="eastAsia"/>
          <w:szCs w:val="24"/>
          <w:rtl/>
        </w:rPr>
        <w:t>אהיה</w:t>
      </w:r>
      <w:r w:rsidRPr="005F11B0">
        <w:rPr>
          <w:szCs w:val="24"/>
          <w:rtl/>
        </w:rPr>
        <w:t xml:space="preserve"> </w:t>
      </w:r>
      <w:r w:rsidRPr="005F11B0">
        <w:rPr>
          <w:rFonts w:hint="eastAsia"/>
          <w:szCs w:val="24"/>
          <w:rtl/>
        </w:rPr>
        <w:t>צפוי</w:t>
      </w:r>
      <w:r w:rsidRPr="005F11B0">
        <w:rPr>
          <w:szCs w:val="24"/>
          <w:rtl/>
        </w:rPr>
        <w:t xml:space="preserve"> </w:t>
      </w:r>
      <w:r w:rsidRPr="005F11B0">
        <w:rPr>
          <w:rFonts w:hint="eastAsia"/>
          <w:szCs w:val="24"/>
          <w:rtl/>
        </w:rPr>
        <w:t>לעונשים</w:t>
      </w:r>
      <w:r w:rsidRPr="005F11B0">
        <w:rPr>
          <w:szCs w:val="24"/>
          <w:rtl/>
        </w:rPr>
        <w:t xml:space="preserve"> </w:t>
      </w:r>
      <w:r w:rsidRPr="005F11B0">
        <w:rPr>
          <w:rFonts w:hint="eastAsia"/>
          <w:szCs w:val="24"/>
          <w:rtl/>
        </w:rPr>
        <w:t>הקבועים</w:t>
      </w:r>
      <w:r w:rsidRPr="005F11B0">
        <w:rPr>
          <w:szCs w:val="24"/>
          <w:rtl/>
        </w:rPr>
        <w:t xml:space="preserve"> </w:t>
      </w:r>
      <w:r w:rsidRPr="005F11B0">
        <w:rPr>
          <w:rFonts w:hint="eastAsia"/>
          <w:szCs w:val="24"/>
          <w:rtl/>
        </w:rPr>
        <w:t>בחוק</w:t>
      </w:r>
      <w:r w:rsidRPr="005F11B0">
        <w:rPr>
          <w:szCs w:val="24"/>
          <w:rtl/>
        </w:rPr>
        <w:t xml:space="preserve"> </w:t>
      </w:r>
      <w:r w:rsidRPr="005F11B0">
        <w:rPr>
          <w:rFonts w:hint="eastAsia"/>
          <w:szCs w:val="24"/>
          <w:rtl/>
        </w:rPr>
        <w:t>אם</w:t>
      </w:r>
      <w:r w:rsidRPr="005F11B0">
        <w:rPr>
          <w:szCs w:val="24"/>
          <w:rtl/>
        </w:rPr>
        <w:t xml:space="preserve"> </w:t>
      </w:r>
      <w:r w:rsidRPr="005F11B0">
        <w:rPr>
          <w:rFonts w:hint="eastAsia"/>
          <w:szCs w:val="24"/>
          <w:rtl/>
        </w:rPr>
        <w:t>לא</w:t>
      </w:r>
      <w:r w:rsidRPr="005F11B0">
        <w:rPr>
          <w:szCs w:val="24"/>
          <w:rtl/>
        </w:rPr>
        <w:t xml:space="preserve"> </w:t>
      </w:r>
      <w:r w:rsidRPr="005F11B0">
        <w:rPr>
          <w:rFonts w:hint="eastAsia"/>
          <w:szCs w:val="24"/>
          <w:rtl/>
        </w:rPr>
        <w:t>אעשה</w:t>
      </w:r>
      <w:r w:rsidRPr="005F11B0">
        <w:rPr>
          <w:szCs w:val="24"/>
          <w:rtl/>
        </w:rPr>
        <w:t xml:space="preserve"> </w:t>
      </w:r>
      <w:r w:rsidRPr="005F11B0">
        <w:rPr>
          <w:rFonts w:hint="eastAsia"/>
          <w:szCs w:val="24"/>
          <w:rtl/>
        </w:rPr>
        <w:t>כן</w:t>
      </w:r>
      <w:r w:rsidRPr="005F11B0">
        <w:rPr>
          <w:szCs w:val="24"/>
          <w:rtl/>
        </w:rPr>
        <w:t xml:space="preserve">, </w:t>
      </w:r>
      <w:r w:rsidRPr="005F11B0">
        <w:rPr>
          <w:rFonts w:hint="eastAsia"/>
          <w:szCs w:val="24"/>
          <w:rtl/>
        </w:rPr>
        <w:t>מצהיר</w:t>
      </w:r>
      <w:r w:rsidRPr="005F11B0">
        <w:rPr>
          <w:szCs w:val="24"/>
          <w:rtl/>
        </w:rPr>
        <w:t xml:space="preserve"> </w:t>
      </w:r>
      <w:r w:rsidRPr="005F11B0">
        <w:rPr>
          <w:rFonts w:hint="eastAsia"/>
          <w:szCs w:val="24"/>
          <w:rtl/>
        </w:rPr>
        <w:t>בזאת</w:t>
      </w:r>
      <w:r w:rsidRPr="005F11B0">
        <w:rPr>
          <w:szCs w:val="24"/>
          <w:rtl/>
        </w:rPr>
        <w:t xml:space="preserve"> </w:t>
      </w:r>
      <w:r w:rsidRPr="005F11B0">
        <w:rPr>
          <w:rFonts w:hint="eastAsia"/>
          <w:szCs w:val="24"/>
          <w:rtl/>
        </w:rPr>
        <w:t>כדלהלן</w:t>
      </w:r>
      <w:r w:rsidRPr="005F11B0">
        <w:rPr>
          <w:szCs w:val="24"/>
          <w:rtl/>
        </w:rPr>
        <w:t>:</w:t>
      </w:r>
    </w:p>
    <w:p w14:paraId="5214A6F1" w14:textId="77777777" w:rsidR="00B95008" w:rsidRPr="005F11B0" w:rsidRDefault="00B95008" w:rsidP="009D53C8">
      <w:pPr>
        <w:pStyle w:val="af6"/>
        <w:numPr>
          <w:ilvl w:val="0"/>
          <w:numId w:val="105"/>
        </w:numPr>
        <w:spacing w:line="360" w:lineRule="auto"/>
        <w:jc w:val="both"/>
        <w:rPr>
          <w:szCs w:val="24"/>
        </w:rPr>
      </w:pPr>
      <w:r w:rsidRPr="005F11B0">
        <w:rPr>
          <w:rFonts w:hint="eastAsia"/>
          <w:szCs w:val="24"/>
          <w:rtl/>
        </w:rPr>
        <w:t>אני</w:t>
      </w:r>
      <w:r w:rsidRPr="005F11B0">
        <w:rPr>
          <w:szCs w:val="24"/>
          <w:rtl/>
        </w:rPr>
        <w:t xml:space="preserve"> </w:t>
      </w:r>
      <w:r w:rsidRPr="005F11B0">
        <w:rPr>
          <w:rFonts w:hint="eastAsia"/>
          <w:szCs w:val="24"/>
          <w:rtl/>
        </w:rPr>
        <w:t>נציג</w:t>
      </w:r>
      <w:r w:rsidRPr="005F11B0">
        <w:rPr>
          <w:szCs w:val="24"/>
          <w:rtl/>
        </w:rPr>
        <w:t xml:space="preserve">  _____________ (להלן- </w:t>
      </w:r>
      <w:r w:rsidRPr="005F11B0">
        <w:rPr>
          <w:rFonts w:hint="eastAsia"/>
          <w:szCs w:val="24"/>
          <w:rtl/>
        </w:rPr>
        <w:t>המציע</w:t>
      </w:r>
      <w:r w:rsidRPr="005F11B0">
        <w:rPr>
          <w:szCs w:val="24"/>
          <w:rtl/>
        </w:rPr>
        <w:t xml:space="preserve">) </w:t>
      </w:r>
      <w:r w:rsidRPr="005F11B0">
        <w:rPr>
          <w:rFonts w:hint="eastAsia"/>
          <w:szCs w:val="24"/>
          <w:rtl/>
        </w:rPr>
        <w:t>ומוסמך</w:t>
      </w:r>
      <w:r w:rsidRPr="005F11B0">
        <w:rPr>
          <w:szCs w:val="24"/>
          <w:rtl/>
        </w:rPr>
        <w:t xml:space="preserve"> </w:t>
      </w:r>
      <w:r w:rsidRPr="005F11B0">
        <w:rPr>
          <w:rFonts w:hint="eastAsia"/>
          <w:szCs w:val="24"/>
          <w:rtl/>
        </w:rPr>
        <w:t>להצהיר</w:t>
      </w:r>
      <w:r w:rsidRPr="005F11B0">
        <w:rPr>
          <w:szCs w:val="24"/>
          <w:rtl/>
        </w:rPr>
        <w:t xml:space="preserve"> </w:t>
      </w:r>
      <w:r w:rsidRPr="005F11B0">
        <w:rPr>
          <w:rFonts w:hint="eastAsia"/>
          <w:szCs w:val="24"/>
          <w:rtl/>
        </w:rPr>
        <w:t>מטעם</w:t>
      </w:r>
      <w:r w:rsidRPr="005F11B0">
        <w:rPr>
          <w:szCs w:val="24"/>
          <w:rtl/>
        </w:rPr>
        <w:t xml:space="preserve"> </w:t>
      </w:r>
      <w:r w:rsidRPr="005F11B0">
        <w:rPr>
          <w:rFonts w:hint="eastAsia"/>
          <w:szCs w:val="24"/>
          <w:rtl/>
        </w:rPr>
        <w:t>המציע</w:t>
      </w:r>
      <w:r w:rsidRPr="005F11B0">
        <w:rPr>
          <w:szCs w:val="24"/>
          <w:rtl/>
        </w:rPr>
        <w:t>.</w:t>
      </w:r>
    </w:p>
    <w:p w14:paraId="7D554145" w14:textId="77777777" w:rsidR="00B95008" w:rsidRPr="005F11B0" w:rsidRDefault="00B95008" w:rsidP="009D53C8">
      <w:pPr>
        <w:pStyle w:val="af6"/>
        <w:numPr>
          <w:ilvl w:val="0"/>
          <w:numId w:val="105"/>
        </w:numPr>
        <w:spacing w:line="360" w:lineRule="auto"/>
        <w:jc w:val="both"/>
        <w:rPr>
          <w:szCs w:val="24"/>
        </w:rPr>
      </w:pPr>
      <w:r w:rsidRPr="005F11B0">
        <w:rPr>
          <w:szCs w:val="24"/>
          <w:rtl/>
        </w:rPr>
        <w:t xml:space="preserve">הנני נותן תצהיר זה בשם ___________________ שהוא המציע (להלן: "המציע") </w:t>
      </w:r>
      <w:r w:rsidRPr="005F11B0">
        <w:rPr>
          <w:rFonts w:hint="eastAsia"/>
          <w:szCs w:val="24"/>
          <w:rtl/>
        </w:rPr>
        <w:t>במסגרת</w:t>
      </w:r>
      <w:r w:rsidRPr="005F11B0">
        <w:rPr>
          <w:szCs w:val="24"/>
          <w:rtl/>
        </w:rPr>
        <w:t xml:space="preserve"> מכרז </w:t>
      </w:r>
      <w:r w:rsidRPr="005F11B0">
        <w:rPr>
          <w:rFonts w:hint="eastAsia"/>
          <w:szCs w:val="24"/>
          <w:rtl/>
        </w:rPr>
        <w:t>מסגרת</w:t>
      </w:r>
      <w:r w:rsidRPr="005F11B0">
        <w:rPr>
          <w:szCs w:val="24"/>
          <w:rtl/>
        </w:rPr>
        <w:t xml:space="preserve"> מס' </w:t>
      </w:r>
      <w:r>
        <w:rPr>
          <w:rFonts w:hint="cs"/>
          <w:b/>
          <w:bCs/>
          <w:szCs w:val="24"/>
          <w:rtl/>
        </w:rPr>
        <w:t>2/16</w:t>
      </w:r>
      <w:r w:rsidRPr="005F11B0">
        <w:rPr>
          <w:szCs w:val="24"/>
          <w:rtl/>
        </w:rPr>
        <w:t xml:space="preserve"> למתן </w:t>
      </w:r>
      <w:r w:rsidRPr="005F11B0">
        <w:rPr>
          <w:rFonts w:hint="eastAsia"/>
          <w:szCs w:val="24"/>
          <w:rtl/>
        </w:rPr>
        <w:t>שירותי</w:t>
      </w:r>
      <w:r w:rsidRPr="005F11B0">
        <w:rPr>
          <w:szCs w:val="24"/>
          <w:rtl/>
        </w:rPr>
        <w:t xml:space="preserve"> </w:t>
      </w:r>
      <w:r w:rsidRPr="005F11B0">
        <w:rPr>
          <w:rFonts w:hint="eastAsia"/>
          <w:szCs w:val="24"/>
          <w:rtl/>
        </w:rPr>
        <w:t>ייעוץ</w:t>
      </w:r>
      <w:r w:rsidRPr="005F11B0">
        <w:rPr>
          <w:szCs w:val="24"/>
          <w:rtl/>
        </w:rPr>
        <w:t xml:space="preserve"> </w:t>
      </w:r>
      <w:r w:rsidRPr="005F11B0">
        <w:rPr>
          <w:rFonts w:hint="eastAsia"/>
          <w:szCs w:val="24"/>
          <w:rtl/>
        </w:rPr>
        <w:t>תכנוני</w:t>
      </w:r>
      <w:r w:rsidRPr="005F11B0">
        <w:rPr>
          <w:szCs w:val="24"/>
          <w:rtl/>
        </w:rPr>
        <w:t xml:space="preserve"> </w:t>
      </w:r>
      <w:r w:rsidRPr="005F11B0">
        <w:rPr>
          <w:rFonts w:hint="eastAsia"/>
          <w:szCs w:val="24"/>
          <w:rtl/>
        </w:rPr>
        <w:t>ותכנון</w:t>
      </w:r>
      <w:r w:rsidRPr="005F11B0">
        <w:rPr>
          <w:szCs w:val="24"/>
          <w:rtl/>
        </w:rPr>
        <w:t xml:space="preserve"> </w:t>
      </w:r>
      <w:r w:rsidRPr="005F11B0">
        <w:rPr>
          <w:rFonts w:hint="eastAsia"/>
          <w:szCs w:val="24"/>
          <w:rtl/>
        </w:rPr>
        <w:t>סטטוטורי</w:t>
      </w:r>
      <w:r w:rsidRPr="005F11B0">
        <w:rPr>
          <w:szCs w:val="24"/>
          <w:rtl/>
        </w:rPr>
        <w:t xml:space="preserve"> </w:t>
      </w:r>
      <w:r w:rsidRPr="005F11B0">
        <w:rPr>
          <w:rFonts w:hint="eastAsia"/>
          <w:szCs w:val="24"/>
          <w:rtl/>
        </w:rPr>
        <w:t>למתקני</w:t>
      </w:r>
      <w:r w:rsidRPr="005F11B0">
        <w:rPr>
          <w:szCs w:val="24"/>
          <w:rtl/>
        </w:rPr>
        <w:t xml:space="preserve"> </w:t>
      </w:r>
      <w:r w:rsidRPr="005F11B0">
        <w:rPr>
          <w:rFonts w:hint="eastAsia"/>
          <w:szCs w:val="24"/>
          <w:rtl/>
        </w:rPr>
        <w:t>גז</w:t>
      </w:r>
      <w:r w:rsidRPr="005F11B0">
        <w:rPr>
          <w:szCs w:val="24"/>
          <w:rtl/>
        </w:rPr>
        <w:t xml:space="preserve"> </w:t>
      </w:r>
      <w:r w:rsidRPr="005F11B0">
        <w:rPr>
          <w:rFonts w:hint="eastAsia"/>
          <w:szCs w:val="24"/>
          <w:rtl/>
        </w:rPr>
        <w:t>טבעי</w:t>
      </w:r>
      <w:r w:rsidRPr="005F11B0" w:rsidDel="00D14E74">
        <w:rPr>
          <w:szCs w:val="24"/>
          <w:rtl/>
        </w:rPr>
        <w:t xml:space="preserve"> </w:t>
      </w:r>
      <w:r w:rsidRPr="005F11B0">
        <w:rPr>
          <w:rFonts w:hint="eastAsia"/>
          <w:szCs w:val="24"/>
          <w:rtl/>
        </w:rPr>
        <w:t>שפורסם</w:t>
      </w:r>
      <w:r w:rsidRPr="005F11B0">
        <w:rPr>
          <w:szCs w:val="24"/>
          <w:rtl/>
        </w:rPr>
        <w:t xml:space="preserve"> </w:t>
      </w:r>
      <w:r w:rsidRPr="005F11B0">
        <w:rPr>
          <w:rFonts w:hint="eastAsia"/>
          <w:szCs w:val="24"/>
          <w:rtl/>
        </w:rPr>
        <w:t>על</w:t>
      </w:r>
      <w:r w:rsidRPr="005F11B0">
        <w:rPr>
          <w:szCs w:val="24"/>
          <w:rtl/>
        </w:rPr>
        <w:t xml:space="preserve"> </w:t>
      </w:r>
      <w:r w:rsidRPr="005F11B0">
        <w:rPr>
          <w:rFonts w:hint="eastAsia"/>
          <w:szCs w:val="24"/>
          <w:rtl/>
        </w:rPr>
        <w:t>ידי</w:t>
      </w:r>
      <w:r w:rsidRPr="005F11B0">
        <w:rPr>
          <w:szCs w:val="24"/>
          <w:rtl/>
        </w:rPr>
        <w:t xml:space="preserve"> </w:t>
      </w:r>
      <w:r w:rsidRPr="005F11B0">
        <w:rPr>
          <w:rFonts w:hint="eastAsia"/>
          <w:szCs w:val="24"/>
          <w:rtl/>
        </w:rPr>
        <w:t>משרד</w:t>
      </w:r>
      <w:r w:rsidRPr="005F11B0">
        <w:rPr>
          <w:szCs w:val="24"/>
          <w:rtl/>
        </w:rPr>
        <w:t xml:space="preserve"> </w:t>
      </w:r>
      <w:r w:rsidRPr="005F11B0">
        <w:rPr>
          <w:rFonts w:hint="eastAsia"/>
          <w:szCs w:val="24"/>
          <w:rtl/>
        </w:rPr>
        <w:t>התשתיות</w:t>
      </w:r>
      <w:r w:rsidRPr="005F11B0">
        <w:rPr>
          <w:szCs w:val="24"/>
          <w:rtl/>
        </w:rPr>
        <w:t xml:space="preserve"> </w:t>
      </w:r>
      <w:r w:rsidRPr="005F11B0">
        <w:rPr>
          <w:rFonts w:hint="eastAsia"/>
          <w:szCs w:val="24"/>
          <w:rtl/>
        </w:rPr>
        <w:t>הלאומיות</w:t>
      </w:r>
      <w:r w:rsidRPr="005F11B0">
        <w:rPr>
          <w:szCs w:val="24"/>
          <w:rtl/>
        </w:rPr>
        <w:t xml:space="preserve">, </w:t>
      </w:r>
      <w:r w:rsidRPr="005F11B0">
        <w:rPr>
          <w:rFonts w:hint="eastAsia"/>
          <w:szCs w:val="24"/>
          <w:rtl/>
        </w:rPr>
        <w:t>האנרגיה</w:t>
      </w:r>
      <w:r w:rsidRPr="005F11B0">
        <w:rPr>
          <w:szCs w:val="24"/>
          <w:rtl/>
        </w:rPr>
        <w:t xml:space="preserve"> </w:t>
      </w:r>
      <w:r w:rsidRPr="005F11B0">
        <w:rPr>
          <w:rFonts w:hint="eastAsia"/>
          <w:szCs w:val="24"/>
          <w:rtl/>
        </w:rPr>
        <w:t>והמים</w:t>
      </w:r>
      <w:r w:rsidRPr="005F11B0">
        <w:rPr>
          <w:szCs w:val="24"/>
          <w:rtl/>
        </w:rPr>
        <w:t>- רשות הגז הטבעי . אני מצהיר/ה כי הנני מוסמך/ת לתת תצהיר זה בשם המציע.</w:t>
      </w:r>
    </w:p>
    <w:p w14:paraId="4AB5DD1E" w14:textId="77777777" w:rsidR="00B95008" w:rsidRPr="005F11B0" w:rsidRDefault="00B95008" w:rsidP="009D53C8">
      <w:pPr>
        <w:pStyle w:val="af6"/>
        <w:numPr>
          <w:ilvl w:val="0"/>
          <w:numId w:val="105"/>
        </w:numPr>
        <w:spacing w:line="360" w:lineRule="auto"/>
        <w:jc w:val="both"/>
        <w:rPr>
          <w:szCs w:val="24"/>
        </w:rPr>
      </w:pPr>
      <w:r w:rsidRPr="005F11B0">
        <w:rPr>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DF094DA" w14:textId="77777777" w:rsidR="00B95008" w:rsidRPr="005F11B0" w:rsidRDefault="00B95008" w:rsidP="009D53C8">
      <w:pPr>
        <w:pStyle w:val="af6"/>
        <w:numPr>
          <w:ilvl w:val="0"/>
          <w:numId w:val="105"/>
        </w:numPr>
        <w:spacing w:line="360" w:lineRule="auto"/>
        <w:jc w:val="both"/>
        <w:rPr>
          <w:szCs w:val="24"/>
          <w:rtl/>
        </w:rPr>
      </w:pPr>
      <w:r w:rsidRPr="005F11B0">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8B3793" w14:textId="77777777" w:rsidR="00B95008" w:rsidRPr="005F11B0" w:rsidRDefault="00B95008" w:rsidP="00B95008">
      <w:pPr>
        <w:spacing w:line="360" w:lineRule="auto"/>
        <w:jc w:val="both"/>
        <w:rPr>
          <w:szCs w:val="24"/>
          <w:rtl/>
        </w:rPr>
      </w:pPr>
      <w:r w:rsidRPr="005F11B0">
        <w:rPr>
          <w:szCs w:val="24"/>
          <w:rtl/>
        </w:rPr>
        <w:tab/>
        <w:t xml:space="preserve">(סמן </w:t>
      </w:r>
      <w:r w:rsidRPr="005F11B0">
        <w:rPr>
          <w:szCs w:val="24"/>
        </w:rPr>
        <w:t>X</w:t>
      </w:r>
      <w:r w:rsidRPr="005F11B0">
        <w:rPr>
          <w:szCs w:val="24"/>
          <w:rtl/>
        </w:rPr>
        <w:t xml:space="preserve"> במשבצת המתאימה)</w:t>
      </w:r>
    </w:p>
    <w:p w14:paraId="64DFEE13" w14:textId="77777777" w:rsidR="00B95008" w:rsidRPr="005F11B0" w:rsidRDefault="00B95008" w:rsidP="009D53C8">
      <w:pPr>
        <w:pStyle w:val="af6"/>
        <w:numPr>
          <w:ilvl w:val="1"/>
          <w:numId w:val="106"/>
        </w:numPr>
        <w:spacing w:line="360" w:lineRule="auto"/>
        <w:jc w:val="both"/>
        <w:rPr>
          <w:szCs w:val="24"/>
          <w:rtl/>
        </w:rPr>
      </w:pPr>
      <w:r w:rsidRPr="005F11B0">
        <w:rPr>
          <w:szCs w:val="24"/>
          <w:rtl/>
        </w:rPr>
        <w:t xml:space="preserve">המציע ובעל זיקה אליו </w:t>
      </w:r>
      <w:r w:rsidRPr="005F11B0">
        <w:rPr>
          <w:szCs w:val="24"/>
          <w:u w:val="single"/>
          <w:rtl/>
        </w:rPr>
        <w:t>לא הורשעו</w:t>
      </w:r>
      <w:r w:rsidRPr="005F11B0">
        <w:rPr>
          <w:szCs w:val="24"/>
          <w:rtl/>
        </w:rPr>
        <w:t xml:space="preserve"> ביותר משתי עבירות עד למועד האחרון להגשת ההצעות (להלן: "</w:t>
      </w:r>
      <w:r w:rsidRPr="005F11B0">
        <w:rPr>
          <w:szCs w:val="24"/>
          <w:u w:val="single"/>
          <w:rtl/>
        </w:rPr>
        <w:t>מועד להגשה</w:t>
      </w:r>
      <w:r w:rsidRPr="005F11B0">
        <w:rPr>
          <w:szCs w:val="24"/>
          <w:rtl/>
        </w:rPr>
        <w:t xml:space="preserve">") מטעם המציע </w:t>
      </w:r>
      <w:r w:rsidRPr="005F11B0">
        <w:rPr>
          <w:rFonts w:hint="eastAsia"/>
          <w:szCs w:val="24"/>
          <w:rtl/>
        </w:rPr>
        <w:t>במכרז</w:t>
      </w:r>
      <w:r w:rsidRPr="005F11B0">
        <w:rPr>
          <w:szCs w:val="24"/>
          <w:rtl/>
        </w:rPr>
        <w:t xml:space="preserve"> </w:t>
      </w:r>
      <w:r>
        <w:rPr>
          <w:rFonts w:hint="cs"/>
          <w:b/>
          <w:bCs/>
          <w:szCs w:val="24"/>
          <w:rtl/>
        </w:rPr>
        <w:t>2/16</w:t>
      </w:r>
      <w:r w:rsidRPr="005F11B0">
        <w:rPr>
          <w:szCs w:val="24"/>
          <w:rtl/>
        </w:rPr>
        <w:t>.</w:t>
      </w:r>
    </w:p>
    <w:p w14:paraId="7DBD296A" w14:textId="77777777" w:rsidR="00B95008" w:rsidRPr="005F11B0" w:rsidRDefault="00B95008" w:rsidP="009D53C8">
      <w:pPr>
        <w:pStyle w:val="af6"/>
        <w:numPr>
          <w:ilvl w:val="1"/>
          <w:numId w:val="106"/>
        </w:numPr>
        <w:spacing w:line="360" w:lineRule="auto"/>
        <w:jc w:val="both"/>
        <w:rPr>
          <w:szCs w:val="24"/>
        </w:rPr>
      </w:pPr>
      <w:r w:rsidRPr="005F11B0">
        <w:rPr>
          <w:szCs w:val="24"/>
          <w:rtl/>
        </w:rPr>
        <w:t xml:space="preserve">המציע או בעל זיקה אליו </w:t>
      </w:r>
      <w:r w:rsidRPr="005F11B0">
        <w:rPr>
          <w:szCs w:val="24"/>
          <w:u w:val="single"/>
          <w:rtl/>
        </w:rPr>
        <w:t>הורשעו</w:t>
      </w:r>
      <w:r w:rsidRPr="005F11B0">
        <w:rPr>
          <w:szCs w:val="24"/>
          <w:rtl/>
        </w:rPr>
        <w:t xml:space="preserve"> בפסק דין  ביותר משתי עבירות </w:t>
      </w:r>
      <w:r w:rsidRPr="005F11B0">
        <w:rPr>
          <w:szCs w:val="24"/>
          <w:u w:val="single"/>
          <w:rtl/>
        </w:rPr>
        <w:t>וחלפה שנה אחת</w:t>
      </w:r>
      <w:r w:rsidRPr="005F11B0">
        <w:rPr>
          <w:szCs w:val="24"/>
          <w:rtl/>
        </w:rPr>
        <w:t xml:space="preserve"> לפחות ממועד ההרשעה האחרונה ועד למועד ההגשה. </w:t>
      </w:r>
    </w:p>
    <w:p w14:paraId="5CEAB188" w14:textId="77777777" w:rsidR="00B95008" w:rsidRPr="005F11B0" w:rsidRDefault="00B95008" w:rsidP="009D53C8">
      <w:pPr>
        <w:pStyle w:val="af6"/>
        <w:numPr>
          <w:ilvl w:val="1"/>
          <w:numId w:val="106"/>
        </w:numPr>
        <w:spacing w:line="360" w:lineRule="auto"/>
        <w:jc w:val="both"/>
        <w:rPr>
          <w:szCs w:val="24"/>
        </w:rPr>
      </w:pPr>
      <w:r w:rsidRPr="005F11B0">
        <w:rPr>
          <w:szCs w:val="24"/>
          <w:rtl/>
        </w:rPr>
        <w:t xml:space="preserve">המציע או בעל זיקה אליו </w:t>
      </w:r>
      <w:r w:rsidRPr="005F11B0">
        <w:rPr>
          <w:szCs w:val="24"/>
          <w:u w:val="single"/>
          <w:rtl/>
        </w:rPr>
        <w:t>הורשעו</w:t>
      </w:r>
      <w:r w:rsidRPr="005F11B0">
        <w:rPr>
          <w:szCs w:val="24"/>
          <w:rtl/>
        </w:rPr>
        <w:t xml:space="preserve"> בפסק דין  ביותר משתי עבירות </w:t>
      </w:r>
      <w:r w:rsidRPr="005F11B0">
        <w:rPr>
          <w:szCs w:val="24"/>
          <w:u w:val="single"/>
          <w:rtl/>
        </w:rPr>
        <w:t>ולא חלפה שנה אחת</w:t>
      </w:r>
      <w:r w:rsidRPr="005F11B0">
        <w:rPr>
          <w:szCs w:val="24"/>
          <w:rtl/>
        </w:rPr>
        <w:t xml:space="preserve"> לפחות ממועד ההרשעה האחרונה ועד למועד ההגשה. </w:t>
      </w:r>
    </w:p>
    <w:p w14:paraId="32A98925" w14:textId="77777777" w:rsidR="00B95008" w:rsidRPr="005F11B0" w:rsidRDefault="00B95008" w:rsidP="009D53C8">
      <w:pPr>
        <w:pStyle w:val="af6"/>
        <w:numPr>
          <w:ilvl w:val="0"/>
          <w:numId w:val="105"/>
        </w:numPr>
        <w:spacing w:line="360" w:lineRule="auto"/>
        <w:jc w:val="both"/>
        <w:rPr>
          <w:szCs w:val="24"/>
        </w:rPr>
      </w:pPr>
      <w:r w:rsidRPr="005F11B0">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95008" w:rsidRPr="00D14E74" w14:paraId="42FA7E35" w14:textId="77777777" w:rsidTr="00B95008">
        <w:tc>
          <w:tcPr>
            <w:tcW w:w="2840" w:type="dxa"/>
            <w:tcBorders>
              <w:top w:val="nil"/>
              <w:left w:val="nil"/>
              <w:right w:val="nil"/>
            </w:tcBorders>
          </w:tcPr>
          <w:p w14:paraId="2CFF2902" w14:textId="77777777" w:rsidR="00B95008" w:rsidRPr="005F11B0" w:rsidRDefault="00B95008" w:rsidP="00B95008">
            <w:pPr>
              <w:spacing w:line="360" w:lineRule="auto"/>
              <w:jc w:val="center"/>
              <w:rPr>
                <w:szCs w:val="24"/>
                <w:rtl/>
              </w:rPr>
            </w:pPr>
            <w:r w:rsidRPr="005F11B0">
              <w:rPr>
                <w:rFonts w:hint="eastAsia"/>
                <w:szCs w:val="24"/>
                <w:rtl/>
              </w:rPr>
              <w:t>תאריך</w:t>
            </w:r>
          </w:p>
          <w:p w14:paraId="53D50007" w14:textId="77777777" w:rsidR="00B95008" w:rsidRPr="005F11B0" w:rsidRDefault="00B95008" w:rsidP="00B95008">
            <w:pPr>
              <w:spacing w:line="360" w:lineRule="auto"/>
              <w:jc w:val="center"/>
              <w:rPr>
                <w:szCs w:val="24"/>
                <w:rtl/>
              </w:rPr>
            </w:pPr>
          </w:p>
        </w:tc>
        <w:tc>
          <w:tcPr>
            <w:tcW w:w="2841" w:type="dxa"/>
            <w:tcBorders>
              <w:top w:val="nil"/>
              <w:left w:val="nil"/>
              <w:bottom w:val="nil"/>
              <w:right w:val="nil"/>
            </w:tcBorders>
          </w:tcPr>
          <w:p w14:paraId="2D6EDF44" w14:textId="77777777" w:rsidR="00B95008" w:rsidRPr="005F11B0" w:rsidRDefault="00B95008" w:rsidP="00B95008">
            <w:pPr>
              <w:spacing w:line="360" w:lineRule="auto"/>
              <w:rPr>
                <w:szCs w:val="24"/>
                <w:rtl/>
              </w:rPr>
            </w:pPr>
          </w:p>
        </w:tc>
        <w:tc>
          <w:tcPr>
            <w:tcW w:w="2841" w:type="dxa"/>
            <w:tcBorders>
              <w:top w:val="nil"/>
              <w:left w:val="nil"/>
              <w:right w:val="nil"/>
            </w:tcBorders>
          </w:tcPr>
          <w:p w14:paraId="1177FB90" w14:textId="77777777" w:rsidR="00B95008" w:rsidRPr="005F11B0" w:rsidRDefault="00B95008" w:rsidP="00B95008">
            <w:pPr>
              <w:spacing w:line="360" w:lineRule="auto"/>
              <w:jc w:val="center"/>
              <w:rPr>
                <w:szCs w:val="24"/>
                <w:rtl/>
              </w:rPr>
            </w:pPr>
            <w:r w:rsidRPr="005F11B0">
              <w:rPr>
                <w:rFonts w:hint="eastAsia"/>
                <w:szCs w:val="24"/>
                <w:rtl/>
              </w:rPr>
              <w:t>חתימה</w:t>
            </w:r>
          </w:p>
        </w:tc>
      </w:tr>
    </w:tbl>
    <w:p w14:paraId="1EC88841" w14:textId="77777777" w:rsidR="00B95008" w:rsidRDefault="00B95008" w:rsidP="00B95008">
      <w:pPr>
        <w:spacing w:line="360" w:lineRule="auto"/>
        <w:rPr>
          <w:szCs w:val="24"/>
          <w:rtl/>
        </w:rPr>
      </w:pPr>
    </w:p>
    <w:p w14:paraId="08013FBC" w14:textId="77777777" w:rsidR="00E4337F" w:rsidRDefault="00E4337F" w:rsidP="00B95008">
      <w:pPr>
        <w:spacing w:line="360" w:lineRule="auto"/>
        <w:rPr>
          <w:szCs w:val="24"/>
          <w:rtl/>
        </w:rPr>
      </w:pPr>
    </w:p>
    <w:p w14:paraId="32F6D103" w14:textId="77777777" w:rsidR="00E4337F" w:rsidRDefault="00E4337F" w:rsidP="00B95008">
      <w:pPr>
        <w:spacing w:line="360" w:lineRule="auto"/>
        <w:rPr>
          <w:szCs w:val="24"/>
          <w:rtl/>
        </w:rPr>
      </w:pPr>
    </w:p>
    <w:p w14:paraId="41BD1F08" w14:textId="77777777" w:rsidR="00E4337F" w:rsidRDefault="00E4337F" w:rsidP="00B95008">
      <w:pPr>
        <w:spacing w:line="360" w:lineRule="auto"/>
        <w:rPr>
          <w:szCs w:val="24"/>
          <w:rtl/>
        </w:rPr>
      </w:pPr>
    </w:p>
    <w:p w14:paraId="0F5C3F90" w14:textId="77777777" w:rsidR="00E4337F" w:rsidRDefault="00E4337F" w:rsidP="00B95008">
      <w:pPr>
        <w:spacing w:line="360" w:lineRule="auto"/>
        <w:rPr>
          <w:szCs w:val="24"/>
          <w:rtl/>
        </w:rPr>
      </w:pPr>
    </w:p>
    <w:p w14:paraId="60FF3FFE" w14:textId="77777777" w:rsidR="00E4337F" w:rsidRDefault="00E4337F" w:rsidP="00B95008">
      <w:pPr>
        <w:spacing w:line="360" w:lineRule="auto"/>
        <w:rPr>
          <w:szCs w:val="24"/>
          <w:rtl/>
        </w:rPr>
      </w:pPr>
    </w:p>
    <w:p w14:paraId="3B46D475" w14:textId="77777777" w:rsidR="00E4337F" w:rsidRDefault="00E4337F" w:rsidP="00B95008">
      <w:pPr>
        <w:spacing w:line="360" w:lineRule="auto"/>
        <w:rPr>
          <w:szCs w:val="24"/>
          <w:rtl/>
        </w:rPr>
      </w:pPr>
    </w:p>
    <w:p w14:paraId="27515689" w14:textId="77777777" w:rsidR="00E4337F" w:rsidRPr="005F11B0" w:rsidRDefault="00E4337F" w:rsidP="00B95008">
      <w:pPr>
        <w:spacing w:line="360" w:lineRule="auto"/>
        <w:rPr>
          <w:szCs w:val="24"/>
          <w:rtl/>
        </w:rPr>
      </w:pPr>
    </w:p>
    <w:p w14:paraId="0E1FE6A8" w14:textId="77777777" w:rsidR="00B95008" w:rsidRPr="005F11B0" w:rsidRDefault="00B95008" w:rsidP="00B95008">
      <w:pPr>
        <w:spacing w:line="360" w:lineRule="auto"/>
        <w:jc w:val="center"/>
        <w:rPr>
          <w:b/>
          <w:bCs/>
          <w:szCs w:val="24"/>
          <w:u w:val="single"/>
          <w:rtl/>
        </w:rPr>
      </w:pPr>
      <w:r w:rsidRPr="005F11B0">
        <w:rPr>
          <w:b/>
          <w:bCs/>
          <w:szCs w:val="24"/>
          <w:u w:val="single"/>
          <w:rtl/>
        </w:rPr>
        <w:t>אי</w:t>
      </w:r>
      <w:r w:rsidRPr="005F11B0">
        <w:rPr>
          <w:rFonts w:hint="eastAsia"/>
          <w:b/>
          <w:bCs/>
          <w:szCs w:val="24"/>
          <w:u w:val="single"/>
          <w:rtl/>
        </w:rPr>
        <w:t>שור</w:t>
      </w:r>
    </w:p>
    <w:p w14:paraId="78E0619E" w14:textId="77777777" w:rsidR="00B95008" w:rsidRPr="005F11B0" w:rsidRDefault="00B95008" w:rsidP="00B95008">
      <w:pPr>
        <w:spacing w:line="360" w:lineRule="auto"/>
        <w:jc w:val="both"/>
        <w:rPr>
          <w:szCs w:val="24"/>
          <w:rtl/>
        </w:rPr>
      </w:pPr>
      <w:r w:rsidRPr="005F11B0">
        <w:rPr>
          <w:szCs w:val="24"/>
          <w:rtl/>
        </w:rPr>
        <w:t>אנ</w:t>
      </w:r>
      <w:r w:rsidRPr="005F11B0">
        <w:rPr>
          <w:rFonts w:hint="eastAsia"/>
          <w:szCs w:val="24"/>
          <w:rtl/>
        </w:rPr>
        <w:t>י</w:t>
      </w:r>
      <w:r w:rsidRPr="005F11B0">
        <w:rPr>
          <w:szCs w:val="24"/>
          <w:rtl/>
        </w:rPr>
        <w:t xml:space="preserve"> </w:t>
      </w:r>
      <w:r w:rsidRPr="005F11B0">
        <w:rPr>
          <w:rFonts w:hint="eastAsia"/>
          <w:szCs w:val="24"/>
          <w:rtl/>
        </w:rPr>
        <w:t>החתו</w:t>
      </w:r>
      <w:r w:rsidRPr="005F11B0">
        <w:rPr>
          <w:szCs w:val="24"/>
          <w:rtl/>
        </w:rPr>
        <w:t xml:space="preserve">ם </w:t>
      </w:r>
      <w:r w:rsidRPr="005F11B0">
        <w:rPr>
          <w:rFonts w:hint="eastAsia"/>
          <w:szCs w:val="24"/>
          <w:rtl/>
        </w:rPr>
        <w:t>מטה</w:t>
      </w:r>
      <w:r w:rsidRPr="005F11B0">
        <w:rPr>
          <w:szCs w:val="24"/>
          <w:rtl/>
        </w:rPr>
        <w:t xml:space="preserve">, ________ </w:t>
      </w:r>
      <w:r w:rsidRPr="005F11B0">
        <w:rPr>
          <w:rFonts w:hint="eastAsia"/>
          <w:szCs w:val="24"/>
          <w:rtl/>
        </w:rPr>
        <w:t>עורך</w:t>
      </w:r>
      <w:r w:rsidRPr="005F11B0">
        <w:rPr>
          <w:szCs w:val="24"/>
          <w:rtl/>
        </w:rPr>
        <w:t xml:space="preserve"> </w:t>
      </w:r>
      <w:r w:rsidRPr="005F11B0">
        <w:rPr>
          <w:rFonts w:hint="eastAsia"/>
          <w:szCs w:val="24"/>
          <w:rtl/>
        </w:rPr>
        <w:t>דין</w:t>
      </w:r>
      <w:r w:rsidRPr="005F11B0">
        <w:rPr>
          <w:szCs w:val="24"/>
          <w:rtl/>
        </w:rPr>
        <w:t xml:space="preserve">, </w:t>
      </w:r>
      <w:r w:rsidRPr="005F11B0">
        <w:rPr>
          <w:rFonts w:hint="eastAsia"/>
          <w:szCs w:val="24"/>
          <w:rtl/>
        </w:rPr>
        <w:t>מאשר</w:t>
      </w:r>
      <w:r w:rsidRPr="005F11B0">
        <w:rPr>
          <w:szCs w:val="24"/>
          <w:rtl/>
        </w:rPr>
        <w:t xml:space="preserve"> </w:t>
      </w:r>
      <w:r w:rsidRPr="005F11B0">
        <w:rPr>
          <w:rFonts w:hint="eastAsia"/>
          <w:szCs w:val="24"/>
          <w:rtl/>
        </w:rPr>
        <w:t>בזה</w:t>
      </w:r>
      <w:r w:rsidRPr="005F11B0">
        <w:rPr>
          <w:szCs w:val="24"/>
          <w:rtl/>
        </w:rPr>
        <w:t xml:space="preserve"> </w:t>
      </w:r>
      <w:r w:rsidRPr="005F11B0">
        <w:rPr>
          <w:rFonts w:hint="eastAsia"/>
          <w:szCs w:val="24"/>
          <w:rtl/>
        </w:rPr>
        <w:t>כי</w:t>
      </w:r>
      <w:r w:rsidRPr="005F11B0">
        <w:rPr>
          <w:szCs w:val="24"/>
          <w:rtl/>
        </w:rPr>
        <w:t xml:space="preserve"> </w:t>
      </w:r>
      <w:r w:rsidRPr="005F11B0">
        <w:rPr>
          <w:rFonts w:hint="eastAsia"/>
          <w:szCs w:val="24"/>
          <w:rtl/>
        </w:rPr>
        <w:t>ביום</w:t>
      </w:r>
      <w:r w:rsidRPr="005F11B0">
        <w:rPr>
          <w:szCs w:val="24"/>
          <w:rtl/>
        </w:rPr>
        <w:t xml:space="preserve"> ________ה</w:t>
      </w:r>
      <w:r w:rsidRPr="005F11B0">
        <w:rPr>
          <w:rFonts w:hint="eastAsia"/>
          <w:szCs w:val="24"/>
          <w:rtl/>
        </w:rPr>
        <w:t>ופיע</w:t>
      </w:r>
      <w:r w:rsidRPr="005F11B0">
        <w:rPr>
          <w:szCs w:val="24"/>
          <w:rtl/>
        </w:rPr>
        <w:t xml:space="preserve"> </w:t>
      </w:r>
      <w:r w:rsidRPr="005F11B0">
        <w:rPr>
          <w:rFonts w:hint="eastAsia"/>
          <w:szCs w:val="24"/>
          <w:rtl/>
        </w:rPr>
        <w:t>בפני</w:t>
      </w:r>
      <w:r w:rsidRPr="005F11B0">
        <w:rPr>
          <w:szCs w:val="24"/>
          <w:rtl/>
        </w:rPr>
        <w:t xml:space="preserve"> __________</w:t>
      </w:r>
      <w:r>
        <w:rPr>
          <w:rFonts w:hint="cs"/>
          <w:szCs w:val="24"/>
          <w:rtl/>
        </w:rPr>
        <w:t>.</w:t>
      </w:r>
      <w:r w:rsidRPr="005F11B0">
        <w:rPr>
          <w:szCs w:val="24"/>
          <w:rtl/>
        </w:rPr>
        <w:t xml:space="preserve"> ה</w:t>
      </w:r>
      <w:r w:rsidRPr="005F11B0">
        <w:rPr>
          <w:rFonts w:hint="eastAsia"/>
          <w:szCs w:val="24"/>
          <w:rtl/>
        </w:rPr>
        <w:t>מוכר</w:t>
      </w:r>
      <w:r w:rsidRPr="005F11B0">
        <w:rPr>
          <w:szCs w:val="24"/>
          <w:rtl/>
        </w:rPr>
        <w:t xml:space="preserve"> </w:t>
      </w:r>
      <w:r w:rsidRPr="005F11B0">
        <w:rPr>
          <w:rFonts w:hint="eastAsia"/>
          <w:szCs w:val="24"/>
          <w:rtl/>
        </w:rPr>
        <w:t>לי</w:t>
      </w:r>
      <w:r w:rsidRPr="005F11B0">
        <w:rPr>
          <w:szCs w:val="24"/>
          <w:rtl/>
        </w:rPr>
        <w:t xml:space="preserve"> </w:t>
      </w:r>
      <w:r w:rsidRPr="005F11B0">
        <w:rPr>
          <w:rFonts w:hint="eastAsia"/>
          <w:szCs w:val="24"/>
          <w:rtl/>
        </w:rPr>
        <w:t>אישית</w:t>
      </w:r>
      <w:r w:rsidRPr="005F11B0">
        <w:rPr>
          <w:szCs w:val="24"/>
          <w:rtl/>
        </w:rPr>
        <w:t xml:space="preserve"> / </w:t>
      </w:r>
      <w:r w:rsidRPr="005F11B0">
        <w:rPr>
          <w:rFonts w:hint="eastAsia"/>
          <w:szCs w:val="24"/>
          <w:rtl/>
        </w:rPr>
        <w:t>שזיהיתיו</w:t>
      </w:r>
      <w:r w:rsidRPr="005F11B0">
        <w:rPr>
          <w:szCs w:val="24"/>
          <w:rtl/>
        </w:rPr>
        <w:t xml:space="preserve"> </w:t>
      </w:r>
      <w:r w:rsidRPr="005F11B0">
        <w:rPr>
          <w:rFonts w:hint="eastAsia"/>
          <w:szCs w:val="24"/>
          <w:rtl/>
        </w:rPr>
        <w:t>על</w:t>
      </w:r>
      <w:r w:rsidRPr="005F11B0">
        <w:rPr>
          <w:szCs w:val="24"/>
          <w:rtl/>
        </w:rPr>
        <w:t xml:space="preserve"> </w:t>
      </w:r>
      <w:r w:rsidRPr="005F11B0">
        <w:rPr>
          <w:rFonts w:hint="eastAsia"/>
          <w:szCs w:val="24"/>
          <w:rtl/>
        </w:rPr>
        <w:t>פי</w:t>
      </w:r>
      <w:r w:rsidRPr="005F11B0">
        <w:rPr>
          <w:szCs w:val="24"/>
          <w:rtl/>
        </w:rPr>
        <w:t xml:space="preserve"> </w:t>
      </w:r>
      <w:r w:rsidRPr="005F11B0">
        <w:rPr>
          <w:rFonts w:hint="eastAsia"/>
          <w:szCs w:val="24"/>
          <w:rtl/>
        </w:rPr>
        <w:t>תעודת</w:t>
      </w:r>
      <w:r w:rsidRPr="005F11B0">
        <w:rPr>
          <w:szCs w:val="24"/>
          <w:rtl/>
        </w:rPr>
        <w:t xml:space="preserve"> </w:t>
      </w:r>
      <w:r w:rsidRPr="005F11B0">
        <w:rPr>
          <w:rFonts w:hint="eastAsia"/>
          <w:szCs w:val="24"/>
          <w:rtl/>
        </w:rPr>
        <w:t>זהות</w:t>
      </w:r>
      <w:r w:rsidRPr="005F11B0">
        <w:rPr>
          <w:szCs w:val="24"/>
          <w:rtl/>
        </w:rPr>
        <w:t xml:space="preserve"> </w:t>
      </w:r>
      <w:r w:rsidRPr="005F11B0">
        <w:rPr>
          <w:rFonts w:hint="eastAsia"/>
          <w:szCs w:val="24"/>
          <w:rtl/>
        </w:rPr>
        <w:t>מס</w:t>
      </w:r>
      <w:r w:rsidRPr="005F11B0">
        <w:rPr>
          <w:szCs w:val="24"/>
          <w:rtl/>
        </w:rPr>
        <w:t>' _________</w:t>
      </w:r>
      <w:r w:rsidRPr="005F11B0">
        <w:rPr>
          <w:szCs w:val="24"/>
        </w:rPr>
        <w:t xml:space="preserve"> </w:t>
      </w:r>
      <w:r w:rsidRPr="005F11B0">
        <w:rPr>
          <w:szCs w:val="24"/>
          <w:rtl/>
        </w:rPr>
        <w:t>ו</w:t>
      </w:r>
      <w:r w:rsidRPr="005F11B0">
        <w:rPr>
          <w:rFonts w:hint="eastAsia"/>
          <w:szCs w:val="24"/>
          <w:rtl/>
        </w:rPr>
        <w:t>לאחר</w:t>
      </w:r>
      <w:r w:rsidRPr="005F11B0">
        <w:rPr>
          <w:szCs w:val="24"/>
          <w:rtl/>
        </w:rPr>
        <w:t xml:space="preserve"> שהזהרתיו כי עליו לומר את </w:t>
      </w:r>
      <w:r w:rsidRPr="005F11B0">
        <w:rPr>
          <w:rFonts w:hint="eastAsia"/>
          <w:szCs w:val="24"/>
          <w:rtl/>
        </w:rPr>
        <w:t>האמת</w:t>
      </w:r>
      <w:r w:rsidRPr="005F11B0">
        <w:rPr>
          <w:szCs w:val="24"/>
          <w:rtl/>
        </w:rPr>
        <w:t xml:space="preserve"> כולה ואת האמת בלבד, וכי יהיה צפוי לעונשים הקבועים בחוק אם לא יעשה כן, אישר נכונות ה</w:t>
      </w:r>
      <w:r w:rsidRPr="005F11B0">
        <w:rPr>
          <w:rFonts w:hint="eastAsia"/>
          <w:szCs w:val="24"/>
          <w:rtl/>
        </w:rPr>
        <w:t>צהרתו</w:t>
      </w:r>
      <w:r w:rsidRPr="005F11B0">
        <w:rPr>
          <w:szCs w:val="24"/>
          <w:rtl/>
        </w:rPr>
        <w:t xml:space="preserve"> </w:t>
      </w:r>
      <w:r w:rsidRPr="005F11B0">
        <w:rPr>
          <w:rFonts w:hint="eastAsia"/>
          <w:szCs w:val="24"/>
          <w:rtl/>
        </w:rPr>
        <w:t>דלעיל</w:t>
      </w:r>
      <w:r w:rsidRPr="005F11B0">
        <w:rPr>
          <w:szCs w:val="24"/>
          <w:rtl/>
        </w:rPr>
        <w:t xml:space="preserve"> </w:t>
      </w:r>
      <w:r w:rsidRPr="005F11B0">
        <w:rPr>
          <w:rFonts w:hint="eastAsia"/>
          <w:szCs w:val="24"/>
          <w:rtl/>
        </w:rPr>
        <w:t>וחתם</w:t>
      </w:r>
      <w:r w:rsidRPr="005F11B0">
        <w:rPr>
          <w:szCs w:val="24"/>
          <w:rtl/>
        </w:rPr>
        <w:t xml:space="preserve"> </w:t>
      </w:r>
      <w:r w:rsidRPr="005F11B0">
        <w:rPr>
          <w:rFonts w:hint="eastAsia"/>
          <w:szCs w:val="24"/>
          <w:rtl/>
        </w:rPr>
        <w:t>על</w:t>
      </w:r>
      <w:r w:rsidRPr="005F11B0">
        <w:rPr>
          <w:szCs w:val="24"/>
          <w:rtl/>
        </w:rPr>
        <w:t>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B95008" w:rsidRPr="00D14E74" w14:paraId="168967EF" w14:textId="77777777" w:rsidTr="00B95008">
        <w:tc>
          <w:tcPr>
            <w:tcW w:w="2840" w:type="dxa"/>
            <w:tcBorders>
              <w:top w:val="nil"/>
              <w:left w:val="nil"/>
              <w:right w:val="nil"/>
            </w:tcBorders>
          </w:tcPr>
          <w:p w14:paraId="530DD924" w14:textId="77777777" w:rsidR="00B95008" w:rsidRPr="005F11B0" w:rsidRDefault="00B95008" w:rsidP="00B95008">
            <w:pPr>
              <w:spacing w:line="360" w:lineRule="auto"/>
              <w:jc w:val="center"/>
              <w:rPr>
                <w:szCs w:val="24"/>
                <w:rtl/>
              </w:rPr>
            </w:pPr>
            <w:r w:rsidRPr="005F11B0">
              <w:rPr>
                <w:rFonts w:hint="eastAsia"/>
                <w:szCs w:val="24"/>
                <w:rtl/>
              </w:rPr>
              <w:t>תאריך</w:t>
            </w:r>
          </w:p>
        </w:tc>
        <w:tc>
          <w:tcPr>
            <w:tcW w:w="2841" w:type="dxa"/>
            <w:tcBorders>
              <w:top w:val="nil"/>
              <w:left w:val="nil"/>
              <w:bottom w:val="nil"/>
              <w:right w:val="nil"/>
            </w:tcBorders>
          </w:tcPr>
          <w:p w14:paraId="555025E6" w14:textId="77777777" w:rsidR="00B95008" w:rsidRPr="005F11B0" w:rsidRDefault="00B95008" w:rsidP="00B95008">
            <w:pPr>
              <w:spacing w:line="360" w:lineRule="auto"/>
              <w:rPr>
                <w:szCs w:val="24"/>
                <w:rtl/>
              </w:rPr>
            </w:pPr>
          </w:p>
        </w:tc>
        <w:tc>
          <w:tcPr>
            <w:tcW w:w="2841" w:type="dxa"/>
            <w:tcBorders>
              <w:top w:val="nil"/>
              <w:left w:val="nil"/>
              <w:right w:val="nil"/>
            </w:tcBorders>
          </w:tcPr>
          <w:p w14:paraId="7ECAD100" w14:textId="77777777" w:rsidR="00B95008" w:rsidRPr="005F11B0" w:rsidRDefault="00B95008" w:rsidP="00B95008">
            <w:pPr>
              <w:spacing w:line="360" w:lineRule="auto"/>
              <w:jc w:val="center"/>
              <w:rPr>
                <w:szCs w:val="24"/>
                <w:rtl/>
              </w:rPr>
            </w:pPr>
            <w:r w:rsidRPr="005F11B0">
              <w:rPr>
                <w:rFonts w:hint="eastAsia"/>
                <w:szCs w:val="24"/>
                <w:rtl/>
              </w:rPr>
              <w:t>חתימה</w:t>
            </w:r>
            <w:r w:rsidRPr="005F11B0">
              <w:rPr>
                <w:szCs w:val="24"/>
                <w:rtl/>
              </w:rPr>
              <w:t xml:space="preserve"> </w:t>
            </w:r>
            <w:r w:rsidRPr="005F11B0">
              <w:rPr>
                <w:rFonts w:hint="eastAsia"/>
                <w:szCs w:val="24"/>
                <w:rtl/>
              </w:rPr>
              <w:t>וחותמת</w:t>
            </w:r>
            <w:r w:rsidRPr="005F11B0">
              <w:rPr>
                <w:szCs w:val="24"/>
                <w:rtl/>
              </w:rPr>
              <w:t xml:space="preserve"> </w:t>
            </w:r>
            <w:r w:rsidRPr="005F11B0">
              <w:rPr>
                <w:rFonts w:hint="eastAsia"/>
                <w:szCs w:val="24"/>
                <w:rtl/>
              </w:rPr>
              <w:t>עו</w:t>
            </w:r>
            <w:r w:rsidRPr="005F11B0">
              <w:rPr>
                <w:szCs w:val="24"/>
                <w:rtl/>
              </w:rPr>
              <w:t>"ד</w:t>
            </w:r>
          </w:p>
          <w:p w14:paraId="45C0F525" w14:textId="77777777" w:rsidR="00B95008" w:rsidRPr="005F11B0" w:rsidRDefault="00B95008" w:rsidP="00B95008">
            <w:pPr>
              <w:spacing w:line="360" w:lineRule="auto"/>
              <w:jc w:val="center"/>
              <w:rPr>
                <w:szCs w:val="24"/>
                <w:rtl/>
              </w:rPr>
            </w:pPr>
          </w:p>
        </w:tc>
      </w:tr>
    </w:tbl>
    <w:p w14:paraId="3064E6FC" w14:textId="77777777" w:rsidR="00B95008" w:rsidRPr="00FC0D80" w:rsidRDefault="00B95008" w:rsidP="00B95008">
      <w:pPr>
        <w:spacing w:line="360" w:lineRule="auto"/>
        <w:rPr>
          <w:rtl/>
        </w:rPr>
      </w:pPr>
    </w:p>
    <w:p w14:paraId="29FE1D00" w14:textId="77777777" w:rsidR="00B95008" w:rsidRDefault="00B95008" w:rsidP="00B95008">
      <w:pPr>
        <w:spacing w:line="360" w:lineRule="auto"/>
        <w:jc w:val="right"/>
        <w:rPr>
          <w:b/>
          <w:bCs/>
          <w:sz w:val="26"/>
          <w:u w:val="single"/>
          <w:rtl/>
        </w:rPr>
      </w:pPr>
    </w:p>
    <w:p w14:paraId="14AB5F78" w14:textId="77777777" w:rsidR="00B95008" w:rsidRPr="0062754E" w:rsidRDefault="00B95008" w:rsidP="00E4337F">
      <w:pPr>
        <w:pageBreakBefore/>
        <w:spacing w:line="360" w:lineRule="auto"/>
        <w:jc w:val="right"/>
        <w:rPr>
          <w:b/>
          <w:bCs/>
          <w:sz w:val="26"/>
          <w:u w:val="single"/>
          <w:rtl/>
        </w:rPr>
      </w:pPr>
      <w:r w:rsidRPr="0062754E">
        <w:rPr>
          <w:rFonts w:hint="eastAsia"/>
          <w:b/>
          <w:bCs/>
          <w:sz w:val="26"/>
          <w:u w:val="single"/>
          <w:rtl/>
        </w:rPr>
        <w:t>נספח</w:t>
      </w:r>
      <w:r w:rsidRPr="0062754E">
        <w:rPr>
          <w:b/>
          <w:bCs/>
          <w:sz w:val="26"/>
          <w:u w:val="single"/>
          <w:rtl/>
        </w:rPr>
        <w:t xml:space="preserve"> </w:t>
      </w:r>
      <w:r w:rsidRPr="0062754E">
        <w:rPr>
          <w:rFonts w:hint="eastAsia"/>
          <w:b/>
          <w:bCs/>
          <w:sz w:val="26"/>
          <w:u w:val="single"/>
          <w:rtl/>
        </w:rPr>
        <w:t>ה</w:t>
      </w:r>
      <w:r w:rsidRPr="0062754E">
        <w:rPr>
          <w:b/>
          <w:bCs/>
          <w:sz w:val="26"/>
          <w:u w:val="single"/>
          <w:rtl/>
        </w:rPr>
        <w:t>'</w:t>
      </w:r>
    </w:p>
    <w:p w14:paraId="0D7A499A" w14:textId="77777777" w:rsidR="00B95008" w:rsidRPr="0062754E" w:rsidRDefault="00B95008" w:rsidP="00B95008">
      <w:pPr>
        <w:spacing w:line="360" w:lineRule="auto"/>
        <w:jc w:val="center"/>
        <w:rPr>
          <w:b/>
          <w:bCs/>
          <w:szCs w:val="24"/>
          <w:u w:val="single"/>
          <w:rtl/>
        </w:rPr>
      </w:pPr>
      <w:r w:rsidRPr="0062754E">
        <w:rPr>
          <w:rFonts w:hint="eastAsia"/>
          <w:b/>
          <w:bCs/>
          <w:szCs w:val="24"/>
          <w:u w:val="single"/>
          <w:rtl/>
        </w:rPr>
        <w:t>תצהיר</w:t>
      </w:r>
      <w:r w:rsidRPr="0062754E">
        <w:rPr>
          <w:b/>
          <w:bCs/>
          <w:szCs w:val="24"/>
          <w:u w:val="single"/>
          <w:rtl/>
        </w:rPr>
        <w:t xml:space="preserve"> </w:t>
      </w:r>
      <w:r w:rsidRPr="0062754E">
        <w:rPr>
          <w:rFonts w:hint="eastAsia"/>
          <w:b/>
          <w:bCs/>
          <w:szCs w:val="24"/>
          <w:u w:val="single"/>
          <w:rtl/>
        </w:rPr>
        <w:t>בעניין</w:t>
      </w:r>
      <w:r w:rsidRPr="0062754E">
        <w:rPr>
          <w:b/>
          <w:bCs/>
          <w:szCs w:val="24"/>
          <w:u w:val="single"/>
          <w:rtl/>
        </w:rPr>
        <w:t xml:space="preserve"> </w:t>
      </w:r>
      <w:r w:rsidRPr="0062754E">
        <w:rPr>
          <w:rFonts w:hint="eastAsia"/>
          <w:b/>
          <w:bCs/>
          <w:szCs w:val="24"/>
          <w:u w:val="single"/>
          <w:rtl/>
        </w:rPr>
        <w:t>שמירה</w:t>
      </w:r>
      <w:r w:rsidRPr="0062754E">
        <w:rPr>
          <w:b/>
          <w:bCs/>
          <w:szCs w:val="24"/>
          <w:u w:val="single"/>
          <w:rtl/>
        </w:rPr>
        <w:t xml:space="preserve"> </w:t>
      </w:r>
      <w:r w:rsidRPr="0062754E">
        <w:rPr>
          <w:rFonts w:hint="eastAsia"/>
          <w:b/>
          <w:bCs/>
          <w:szCs w:val="24"/>
          <w:u w:val="single"/>
          <w:rtl/>
        </w:rPr>
        <w:t>על</w:t>
      </w:r>
      <w:r w:rsidRPr="0062754E">
        <w:rPr>
          <w:b/>
          <w:bCs/>
          <w:szCs w:val="24"/>
          <w:u w:val="single"/>
          <w:rtl/>
        </w:rPr>
        <w:t xml:space="preserve"> </w:t>
      </w:r>
      <w:r w:rsidRPr="0062754E">
        <w:rPr>
          <w:rFonts w:hint="eastAsia"/>
          <w:b/>
          <w:bCs/>
          <w:szCs w:val="24"/>
          <w:u w:val="single"/>
          <w:rtl/>
        </w:rPr>
        <w:t>תנאים</w:t>
      </w:r>
      <w:r w:rsidRPr="0062754E">
        <w:rPr>
          <w:b/>
          <w:bCs/>
          <w:szCs w:val="24"/>
          <w:u w:val="single"/>
          <w:rtl/>
        </w:rPr>
        <w:t xml:space="preserve"> </w:t>
      </w:r>
      <w:r w:rsidRPr="0062754E">
        <w:rPr>
          <w:rFonts w:hint="eastAsia"/>
          <w:b/>
          <w:bCs/>
          <w:szCs w:val="24"/>
          <w:u w:val="single"/>
          <w:rtl/>
        </w:rPr>
        <w:t>סוציאליים</w:t>
      </w:r>
      <w:r w:rsidRPr="0062754E">
        <w:rPr>
          <w:b/>
          <w:bCs/>
          <w:szCs w:val="24"/>
          <w:u w:val="single"/>
          <w:rtl/>
        </w:rPr>
        <w:t xml:space="preserve"> </w:t>
      </w:r>
      <w:r w:rsidRPr="0062754E">
        <w:rPr>
          <w:rFonts w:hint="eastAsia"/>
          <w:b/>
          <w:bCs/>
          <w:szCs w:val="24"/>
          <w:u w:val="single"/>
          <w:rtl/>
        </w:rPr>
        <w:t>והתחייבות</w:t>
      </w:r>
      <w:r w:rsidRPr="0062754E">
        <w:rPr>
          <w:b/>
          <w:bCs/>
          <w:szCs w:val="24"/>
          <w:u w:val="single"/>
          <w:rtl/>
        </w:rPr>
        <w:t xml:space="preserve"> </w:t>
      </w:r>
      <w:r w:rsidRPr="0062754E">
        <w:rPr>
          <w:rFonts w:hint="eastAsia"/>
          <w:b/>
          <w:bCs/>
          <w:szCs w:val="24"/>
          <w:u w:val="single"/>
          <w:rtl/>
        </w:rPr>
        <w:t>לקיום</w:t>
      </w:r>
      <w:r w:rsidRPr="0062754E">
        <w:rPr>
          <w:b/>
          <w:bCs/>
          <w:szCs w:val="24"/>
          <w:u w:val="single"/>
          <w:rtl/>
        </w:rPr>
        <w:t xml:space="preserve"> </w:t>
      </w:r>
      <w:r w:rsidRPr="0062754E">
        <w:rPr>
          <w:rFonts w:hint="eastAsia"/>
          <w:b/>
          <w:bCs/>
          <w:szCs w:val="24"/>
          <w:u w:val="single"/>
          <w:rtl/>
        </w:rPr>
        <w:t>חקיקה</w:t>
      </w:r>
      <w:r w:rsidRPr="0062754E">
        <w:rPr>
          <w:b/>
          <w:bCs/>
          <w:szCs w:val="24"/>
          <w:u w:val="single"/>
          <w:rtl/>
        </w:rPr>
        <w:t xml:space="preserve"> </w:t>
      </w:r>
      <w:r w:rsidRPr="0062754E">
        <w:rPr>
          <w:rFonts w:hint="eastAsia"/>
          <w:b/>
          <w:bCs/>
          <w:szCs w:val="24"/>
          <w:u w:val="single"/>
          <w:rtl/>
        </w:rPr>
        <w:t>בתחום</w:t>
      </w:r>
      <w:r w:rsidRPr="0062754E">
        <w:rPr>
          <w:b/>
          <w:bCs/>
          <w:szCs w:val="24"/>
          <w:u w:val="single"/>
          <w:rtl/>
        </w:rPr>
        <w:t xml:space="preserve"> </w:t>
      </w:r>
      <w:r w:rsidRPr="0062754E">
        <w:rPr>
          <w:rFonts w:hint="eastAsia"/>
          <w:b/>
          <w:bCs/>
          <w:szCs w:val="24"/>
          <w:u w:val="single"/>
          <w:rtl/>
        </w:rPr>
        <w:t>העסקת</w:t>
      </w:r>
      <w:r w:rsidRPr="0062754E">
        <w:rPr>
          <w:b/>
          <w:bCs/>
          <w:szCs w:val="24"/>
          <w:u w:val="single"/>
          <w:rtl/>
        </w:rPr>
        <w:t xml:space="preserve"> </w:t>
      </w:r>
      <w:r w:rsidRPr="0062754E">
        <w:rPr>
          <w:rFonts w:hint="eastAsia"/>
          <w:b/>
          <w:bCs/>
          <w:szCs w:val="24"/>
          <w:u w:val="single"/>
          <w:rtl/>
        </w:rPr>
        <w:t>עובדים</w:t>
      </w:r>
    </w:p>
    <w:p w14:paraId="2766459B" w14:textId="77777777" w:rsidR="00B95008" w:rsidRPr="0062754E" w:rsidRDefault="00B95008" w:rsidP="00B95008">
      <w:pPr>
        <w:spacing w:line="360" w:lineRule="auto"/>
        <w:rPr>
          <w:szCs w:val="24"/>
          <w:rtl/>
        </w:rPr>
      </w:pPr>
    </w:p>
    <w:p w14:paraId="198908AD" w14:textId="77777777" w:rsidR="00B95008" w:rsidRPr="0062754E" w:rsidRDefault="00B95008" w:rsidP="00B95008">
      <w:pPr>
        <w:spacing w:line="360" w:lineRule="auto"/>
        <w:jc w:val="both"/>
        <w:rPr>
          <w:szCs w:val="24"/>
          <w:rtl/>
        </w:rPr>
      </w:pPr>
      <w:r w:rsidRPr="0062754E">
        <w:rPr>
          <w:rFonts w:hint="eastAsia"/>
          <w:szCs w:val="24"/>
          <w:rtl/>
        </w:rPr>
        <w:t>אני</w:t>
      </w:r>
      <w:r w:rsidRPr="0062754E">
        <w:rPr>
          <w:szCs w:val="24"/>
          <w:rtl/>
        </w:rPr>
        <w:t xml:space="preserve"> </w:t>
      </w:r>
      <w:r w:rsidRPr="0062754E">
        <w:rPr>
          <w:rFonts w:hint="eastAsia"/>
          <w:szCs w:val="24"/>
          <w:rtl/>
        </w:rPr>
        <w:t>הח</w:t>
      </w:r>
      <w:r w:rsidRPr="0062754E">
        <w:rPr>
          <w:szCs w:val="24"/>
          <w:rtl/>
        </w:rPr>
        <w:t xml:space="preserve">"מ </w:t>
      </w:r>
      <w:r w:rsidRPr="0062754E">
        <w:rPr>
          <w:rFonts w:hint="eastAsia"/>
          <w:szCs w:val="24"/>
          <w:rtl/>
        </w:rPr>
        <w:t>מורשה</w:t>
      </w:r>
      <w:r w:rsidRPr="0062754E">
        <w:rPr>
          <w:szCs w:val="24"/>
          <w:rtl/>
        </w:rPr>
        <w:t xml:space="preserve"> </w:t>
      </w:r>
      <w:r w:rsidRPr="0062754E">
        <w:rPr>
          <w:rFonts w:hint="eastAsia"/>
          <w:szCs w:val="24"/>
          <w:rtl/>
        </w:rPr>
        <w:t>חתימה</w:t>
      </w:r>
      <w:r w:rsidRPr="0062754E">
        <w:rPr>
          <w:szCs w:val="24"/>
          <w:rtl/>
        </w:rPr>
        <w:t xml:space="preserve"> </w:t>
      </w:r>
      <w:r w:rsidRPr="0062754E">
        <w:rPr>
          <w:rFonts w:hint="eastAsia"/>
          <w:szCs w:val="24"/>
          <w:rtl/>
        </w:rPr>
        <w:t>מטעם</w:t>
      </w:r>
      <w:r w:rsidRPr="0062754E">
        <w:rPr>
          <w:szCs w:val="24"/>
          <w:rtl/>
        </w:rPr>
        <w:t xml:space="preserve"> </w:t>
      </w:r>
      <w:r w:rsidRPr="0062754E">
        <w:rPr>
          <w:rFonts w:hint="eastAsia"/>
          <w:szCs w:val="24"/>
          <w:rtl/>
        </w:rPr>
        <w:t>המציע</w:t>
      </w:r>
      <w:r w:rsidRPr="0062754E">
        <w:rPr>
          <w:szCs w:val="24"/>
          <w:rtl/>
        </w:rPr>
        <w:t xml:space="preserve"> _____________(להלן: "המציע"), </w:t>
      </w:r>
      <w:r w:rsidRPr="0062754E">
        <w:rPr>
          <w:rFonts w:hint="eastAsia"/>
          <w:szCs w:val="24"/>
          <w:rtl/>
        </w:rPr>
        <w:t>נושא</w:t>
      </w:r>
      <w:r w:rsidRPr="0062754E">
        <w:rPr>
          <w:szCs w:val="24"/>
          <w:rtl/>
        </w:rPr>
        <w:t xml:space="preserve"> </w:t>
      </w:r>
      <w:r w:rsidRPr="0062754E">
        <w:rPr>
          <w:rFonts w:hint="eastAsia"/>
          <w:szCs w:val="24"/>
          <w:rtl/>
        </w:rPr>
        <w:t>ת</w:t>
      </w:r>
      <w:r w:rsidRPr="0062754E">
        <w:rPr>
          <w:szCs w:val="24"/>
          <w:rtl/>
        </w:rPr>
        <w:t xml:space="preserve">.ז. ___________ </w:t>
      </w:r>
      <w:r w:rsidRPr="0062754E">
        <w:rPr>
          <w:rFonts w:hint="eastAsia"/>
          <w:szCs w:val="24"/>
          <w:rtl/>
        </w:rPr>
        <w:t>מצהיר</w:t>
      </w:r>
      <w:r w:rsidRPr="0062754E">
        <w:rPr>
          <w:szCs w:val="24"/>
          <w:rtl/>
        </w:rPr>
        <w:t xml:space="preserve"> </w:t>
      </w:r>
      <w:r w:rsidRPr="0062754E">
        <w:rPr>
          <w:rFonts w:hint="eastAsia"/>
          <w:szCs w:val="24"/>
          <w:rtl/>
        </w:rPr>
        <w:t>בזאת</w:t>
      </w:r>
      <w:r w:rsidRPr="0062754E">
        <w:rPr>
          <w:szCs w:val="24"/>
          <w:rtl/>
        </w:rPr>
        <w:t xml:space="preserve"> </w:t>
      </w:r>
      <w:r w:rsidRPr="0062754E">
        <w:rPr>
          <w:rFonts w:hint="eastAsia"/>
          <w:szCs w:val="24"/>
          <w:rtl/>
        </w:rPr>
        <w:t>כי</w:t>
      </w:r>
      <w:r w:rsidRPr="0062754E">
        <w:rPr>
          <w:szCs w:val="24"/>
          <w:rtl/>
        </w:rPr>
        <w:t xml:space="preserve"> </w:t>
      </w:r>
      <w:r w:rsidRPr="0062754E">
        <w:rPr>
          <w:rFonts w:hint="eastAsia"/>
          <w:szCs w:val="24"/>
          <w:rtl/>
        </w:rPr>
        <w:t>המציע</w:t>
      </w:r>
      <w:r w:rsidRPr="0062754E">
        <w:rPr>
          <w:szCs w:val="24"/>
          <w:rtl/>
        </w:rPr>
        <w:t xml:space="preserve"> </w:t>
      </w:r>
      <w:r w:rsidRPr="0062754E">
        <w:rPr>
          <w:rFonts w:hint="eastAsia"/>
          <w:szCs w:val="24"/>
          <w:rtl/>
        </w:rPr>
        <w:t>שילם</w:t>
      </w:r>
      <w:r w:rsidRPr="0062754E">
        <w:rPr>
          <w:szCs w:val="24"/>
          <w:rtl/>
        </w:rPr>
        <w:t xml:space="preserve"> </w:t>
      </w:r>
      <w:r w:rsidRPr="0062754E">
        <w:rPr>
          <w:rFonts w:hint="eastAsia"/>
          <w:szCs w:val="24"/>
          <w:rtl/>
        </w:rPr>
        <w:t>בקביעות</w:t>
      </w:r>
      <w:r w:rsidRPr="0062754E">
        <w:rPr>
          <w:szCs w:val="24"/>
          <w:rtl/>
        </w:rPr>
        <w:t xml:space="preserve"> </w:t>
      </w:r>
      <w:r w:rsidRPr="0062754E">
        <w:rPr>
          <w:rFonts w:hint="eastAsia"/>
          <w:szCs w:val="24"/>
          <w:rtl/>
        </w:rPr>
        <w:t>בשנה</w:t>
      </w:r>
      <w:r w:rsidRPr="0062754E">
        <w:rPr>
          <w:szCs w:val="24"/>
          <w:rtl/>
        </w:rPr>
        <w:t xml:space="preserve"> </w:t>
      </w:r>
      <w:r w:rsidRPr="0062754E">
        <w:rPr>
          <w:rFonts w:hint="eastAsia"/>
          <w:szCs w:val="24"/>
          <w:rtl/>
        </w:rPr>
        <w:t>האחרונה</w:t>
      </w:r>
      <w:r w:rsidRPr="0062754E">
        <w:rPr>
          <w:szCs w:val="24"/>
          <w:rtl/>
        </w:rPr>
        <w:t xml:space="preserve">, </w:t>
      </w:r>
      <w:r w:rsidRPr="0062754E">
        <w:rPr>
          <w:rFonts w:hint="eastAsia"/>
          <w:szCs w:val="24"/>
          <w:rtl/>
        </w:rPr>
        <w:t>בשנת</w:t>
      </w:r>
      <w:r w:rsidRPr="0062754E">
        <w:rPr>
          <w:szCs w:val="24"/>
          <w:rtl/>
        </w:rPr>
        <w:t xml:space="preserve"> ___________, </w:t>
      </w:r>
      <w:r w:rsidRPr="0062754E">
        <w:rPr>
          <w:rFonts w:hint="eastAsia"/>
          <w:szCs w:val="24"/>
          <w:rtl/>
        </w:rPr>
        <w:t>לכל</w:t>
      </w:r>
      <w:r w:rsidRPr="0062754E">
        <w:rPr>
          <w:szCs w:val="24"/>
          <w:rtl/>
        </w:rPr>
        <w:t xml:space="preserve"> </w:t>
      </w:r>
      <w:r w:rsidRPr="0062754E">
        <w:rPr>
          <w:rFonts w:hint="eastAsia"/>
          <w:szCs w:val="24"/>
          <w:rtl/>
        </w:rPr>
        <w:t>עובדיו</w:t>
      </w:r>
      <w:r w:rsidRPr="0062754E">
        <w:rPr>
          <w:szCs w:val="24"/>
          <w:rtl/>
        </w:rPr>
        <w:t xml:space="preserve"> </w:t>
      </w:r>
      <w:r w:rsidRPr="0062754E">
        <w:rPr>
          <w:rFonts w:hint="eastAsia"/>
          <w:szCs w:val="24"/>
          <w:rtl/>
        </w:rPr>
        <w:t>כמתחייב</w:t>
      </w:r>
      <w:r w:rsidRPr="0062754E">
        <w:rPr>
          <w:szCs w:val="24"/>
          <w:rtl/>
        </w:rPr>
        <w:t xml:space="preserve"> </w:t>
      </w:r>
      <w:r w:rsidRPr="0062754E">
        <w:rPr>
          <w:rFonts w:hint="eastAsia"/>
          <w:szCs w:val="24"/>
          <w:rtl/>
        </w:rPr>
        <w:t>מחוקי</w:t>
      </w:r>
      <w:r w:rsidRPr="0062754E">
        <w:rPr>
          <w:szCs w:val="24"/>
          <w:rtl/>
        </w:rPr>
        <w:t xml:space="preserve"> </w:t>
      </w:r>
      <w:r w:rsidRPr="0062754E">
        <w:rPr>
          <w:rFonts w:hint="eastAsia"/>
          <w:szCs w:val="24"/>
          <w:rtl/>
        </w:rPr>
        <w:t>העבודה</w:t>
      </w:r>
      <w:r w:rsidRPr="0062754E">
        <w:rPr>
          <w:szCs w:val="24"/>
          <w:rtl/>
        </w:rPr>
        <w:t xml:space="preserve">, </w:t>
      </w:r>
      <w:r w:rsidRPr="0062754E">
        <w:rPr>
          <w:rFonts w:hint="eastAsia"/>
          <w:szCs w:val="24"/>
          <w:rtl/>
        </w:rPr>
        <w:t>צווי</w:t>
      </w:r>
      <w:r w:rsidRPr="0062754E">
        <w:rPr>
          <w:szCs w:val="24"/>
          <w:rtl/>
        </w:rPr>
        <w:t xml:space="preserve"> </w:t>
      </w:r>
      <w:r w:rsidRPr="0062754E">
        <w:rPr>
          <w:rFonts w:hint="eastAsia"/>
          <w:szCs w:val="24"/>
          <w:rtl/>
        </w:rPr>
        <w:t>ההרחבה</w:t>
      </w:r>
      <w:r w:rsidRPr="0062754E">
        <w:rPr>
          <w:szCs w:val="24"/>
          <w:rtl/>
        </w:rPr>
        <w:t xml:space="preserve">, </w:t>
      </w:r>
      <w:r w:rsidRPr="0062754E">
        <w:rPr>
          <w:rFonts w:hint="eastAsia"/>
          <w:szCs w:val="24"/>
          <w:rtl/>
        </w:rPr>
        <w:t>ההסכמים</w:t>
      </w:r>
      <w:r w:rsidRPr="0062754E">
        <w:rPr>
          <w:szCs w:val="24"/>
          <w:rtl/>
        </w:rPr>
        <w:t xml:space="preserve"> </w:t>
      </w:r>
      <w:r w:rsidRPr="0062754E">
        <w:rPr>
          <w:rFonts w:hint="eastAsia"/>
          <w:szCs w:val="24"/>
          <w:rtl/>
        </w:rPr>
        <w:t>הקיבוציים</w:t>
      </w:r>
      <w:r w:rsidRPr="0062754E">
        <w:rPr>
          <w:szCs w:val="24"/>
          <w:rtl/>
        </w:rPr>
        <w:t xml:space="preserve"> </w:t>
      </w:r>
      <w:r w:rsidRPr="0062754E">
        <w:rPr>
          <w:rFonts w:hint="eastAsia"/>
          <w:szCs w:val="24"/>
          <w:rtl/>
        </w:rPr>
        <w:t>וההסכמים</w:t>
      </w:r>
      <w:r w:rsidRPr="0062754E">
        <w:rPr>
          <w:szCs w:val="24"/>
          <w:rtl/>
        </w:rPr>
        <w:t xml:space="preserve"> </w:t>
      </w:r>
      <w:r w:rsidRPr="0062754E">
        <w:rPr>
          <w:rFonts w:hint="eastAsia"/>
          <w:szCs w:val="24"/>
          <w:rtl/>
        </w:rPr>
        <w:t>האישיים</w:t>
      </w:r>
      <w:r w:rsidRPr="0062754E">
        <w:rPr>
          <w:szCs w:val="24"/>
          <w:rtl/>
        </w:rPr>
        <w:t xml:space="preserve"> </w:t>
      </w:r>
      <w:r w:rsidRPr="0062754E">
        <w:rPr>
          <w:rFonts w:hint="eastAsia"/>
          <w:szCs w:val="24"/>
          <w:rtl/>
        </w:rPr>
        <w:t>החלים</w:t>
      </w:r>
      <w:r w:rsidRPr="0062754E">
        <w:rPr>
          <w:szCs w:val="24"/>
          <w:rtl/>
        </w:rPr>
        <w:t xml:space="preserve"> </w:t>
      </w:r>
      <w:r w:rsidRPr="0062754E">
        <w:rPr>
          <w:rFonts w:hint="eastAsia"/>
          <w:szCs w:val="24"/>
          <w:rtl/>
        </w:rPr>
        <w:t>עליו</w:t>
      </w:r>
      <w:r w:rsidRPr="0062754E">
        <w:rPr>
          <w:szCs w:val="24"/>
          <w:rtl/>
        </w:rPr>
        <w:t xml:space="preserve">, </w:t>
      </w:r>
      <w:r w:rsidRPr="0062754E">
        <w:rPr>
          <w:rFonts w:hint="eastAsia"/>
          <w:szCs w:val="24"/>
          <w:rtl/>
        </w:rPr>
        <w:t>במידה</w:t>
      </w:r>
      <w:r w:rsidRPr="0062754E">
        <w:rPr>
          <w:szCs w:val="24"/>
          <w:rtl/>
        </w:rPr>
        <w:t xml:space="preserve"> </w:t>
      </w:r>
      <w:r w:rsidRPr="0062754E">
        <w:rPr>
          <w:rFonts w:hint="eastAsia"/>
          <w:szCs w:val="24"/>
          <w:rtl/>
        </w:rPr>
        <w:t>שחלים</w:t>
      </w:r>
      <w:r w:rsidRPr="0062754E">
        <w:rPr>
          <w:szCs w:val="24"/>
          <w:rtl/>
        </w:rPr>
        <w:t xml:space="preserve"> </w:t>
      </w:r>
      <w:r w:rsidRPr="0062754E">
        <w:rPr>
          <w:rFonts w:hint="eastAsia"/>
          <w:szCs w:val="24"/>
          <w:rtl/>
        </w:rPr>
        <w:t>עליו</w:t>
      </w:r>
      <w:r w:rsidRPr="0062754E">
        <w:rPr>
          <w:szCs w:val="24"/>
          <w:rtl/>
        </w:rPr>
        <w:t xml:space="preserve">, </w:t>
      </w:r>
      <w:r w:rsidRPr="0062754E">
        <w:rPr>
          <w:rFonts w:hint="eastAsia"/>
          <w:szCs w:val="24"/>
          <w:rtl/>
        </w:rPr>
        <w:t>ובכל</w:t>
      </w:r>
      <w:r w:rsidRPr="0062754E">
        <w:rPr>
          <w:szCs w:val="24"/>
          <w:rtl/>
        </w:rPr>
        <w:t xml:space="preserve"> </w:t>
      </w:r>
      <w:r w:rsidRPr="0062754E">
        <w:rPr>
          <w:rFonts w:hint="eastAsia"/>
          <w:szCs w:val="24"/>
          <w:rtl/>
        </w:rPr>
        <w:t>מקרה</w:t>
      </w:r>
      <w:r w:rsidRPr="0062754E">
        <w:rPr>
          <w:szCs w:val="24"/>
          <w:rtl/>
        </w:rPr>
        <w:t xml:space="preserve"> </w:t>
      </w:r>
      <w:r w:rsidRPr="0062754E">
        <w:rPr>
          <w:rFonts w:hint="eastAsia"/>
          <w:szCs w:val="24"/>
          <w:rtl/>
        </w:rPr>
        <w:t>לא</w:t>
      </w:r>
      <w:r w:rsidRPr="0062754E">
        <w:rPr>
          <w:szCs w:val="24"/>
          <w:rtl/>
        </w:rPr>
        <w:t xml:space="preserve"> </w:t>
      </w:r>
      <w:r w:rsidRPr="0062754E">
        <w:rPr>
          <w:rFonts w:hint="eastAsia"/>
          <w:szCs w:val="24"/>
          <w:rtl/>
        </w:rPr>
        <w:t>פחות</w:t>
      </w:r>
      <w:r w:rsidRPr="0062754E">
        <w:rPr>
          <w:szCs w:val="24"/>
          <w:rtl/>
        </w:rPr>
        <w:t xml:space="preserve"> </w:t>
      </w:r>
      <w:r w:rsidRPr="0062754E">
        <w:rPr>
          <w:rFonts w:hint="eastAsia"/>
          <w:szCs w:val="24"/>
          <w:rtl/>
        </w:rPr>
        <w:t>משכר</w:t>
      </w:r>
      <w:r w:rsidRPr="0062754E">
        <w:rPr>
          <w:szCs w:val="24"/>
          <w:rtl/>
        </w:rPr>
        <w:t xml:space="preserve"> </w:t>
      </w:r>
      <w:r w:rsidRPr="0062754E">
        <w:rPr>
          <w:rFonts w:hint="eastAsia"/>
          <w:szCs w:val="24"/>
          <w:rtl/>
        </w:rPr>
        <w:t>מינימום</w:t>
      </w:r>
      <w:r w:rsidRPr="0062754E">
        <w:rPr>
          <w:szCs w:val="24"/>
          <w:rtl/>
        </w:rPr>
        <w:t xml:space="preserve"> </w:t>
      </w:r>
      <w:r w:rsidRPr="0062754E">
        <w:rPr>
          <w:rFonts w:hint="eastAsia"/>
          <w:szCs w:val="24"/>
          <w:rtl/>
        </w:rPr>
        <w:t>כחוק</w:t>
      </w:r>
      <w:r w:rsidRPr="0062754E">
        <w:rPr>
          <w:szCs w:val="24"/>
          <w:rtl/>
        </w:rPr>
        <w:t xml:space="preserve"> </w:t>
      </w:r>
      <w:r w:rsidRPr="0062754E">
        <w:rPr>
          <w:rFonts w:hint="eastAsia"/>
          <w:szCs w:val="24"/>
          <w:rtl/>
        </w:rPr>
        <w:t>ותשלומים</w:t>
      </w:r>
      <w:r w:rsidRPr="0062754E">
        <w:rPr>
          <w:szCs w:val="24"/>
          <w:rtl/>
        </w:rPr>
        <w:t xml:space="preserve"> </w:t>
      </w:r>
      <w:r w:rsidRPr="0062754E">
        <w:rPr>
          <w:rFonts w:hint="eastAsia"/>
          <w:szCs w:val="24"/>
          <w:rtl/>
        </w:rPr>
        <w:t>סוציאליים</w:t>
      </w:r>
      <w:r w:rsidRPr="0062754E">
        <w:rPr>
          <w:szCs w:val="24"/>
          <w:rtl/>
        </w:rPr>
        <w:t xml:space="preserve"> </w:t>
      </w:r>
      <w:r w:rsidRPr="0062754E">
        <w:rPr>
          <w:rFonts w:hint="eastAsia"/>
          <w:szCs w:val="24"/>
          <w:rtl/>
        </w:rPr>
        <w:t>כנדרש</w:t>
      </w:r>
      <w:r w:rsidRPr="0062754E">
        <w:rPr>
          <w:szCs w:val="24"/>
          <w:rtl/>
        </w:rPr>
        <w:t xml:space="preserve"> </w:t>
      </w:r>
      <w:r w:rsidRPr="0062754E">
        <w:rPr>
          <w:rFonts w:hint="eastAsia"/>
          <w:szCs w:val="24"/>
          <w:rtl/>
        </w:rPr>
        <w:t>ומתחייב</w:t>
      </w:r>
      <w:r w:rsidRPr="0062754E">
        <w:rPr>
          <w:szCs w:val="24"/>
          <w:rtl/>
        </w:rPr>
        <w:t xml:space="preserve"> </w:t>
      </w:r>
      <w:r w:rsidRPr="0062754E">
        <w:rPr>
          <w:rFonts w:hint="eastAsia"/>
          <w:szCs w:val="24"/>
          <w:rtl/>
        </w:rPr>
        <w:t>לעמוד</w:t>
      </w:r>
      <w:r w:rsidRPr="0062754E">
        <w:rPr>
          <w:szCs w:val="24"/>
          <w:rtl/>
        </w:rPr>
        <w:t xml:space="preserve"> </w:t>
      </w:r>
      <w:r w:rsidRPr="0062754E">
        <w:rPr>
          <w:rFonts w:hint="eastAsia"/>
          <w:szCs w:val="24"/>
          <w:rtl/>
        </w:rPr>
        <w:t>בדרישות</w:t>
      </w:r>
      <w:r w:rsidRPr="0062754E">
        <w:rPr>
          <w:szCs w:val="24"/>
          <w:rtl/>
        </w:rPr>
        <w:t xml:space="preserve"> </w:t>
      </w:r>
      <w:r w:rsidRPr="0062754E">
        <w:rPr>
          <w:rFonts w:hint="eastAsia"/>
          <w:szCs w:val="24"/>
          <w:rtl/>
        </w:rPr>
        <w:t>לתשלומים</w:t>
      </w:r>
      <w:r w:rsidRPr="0062754E">
        <w:rPr>
          <w:szCs w:val="24"/>
          <w:rtl/>
        </w:rPr>
        <w:t xml:space="preserve"> </w:t>
      </w:r>
      <w:r w:rsidRPr="0062754E">
        <w:rPr>
          <w:rFonts w:hint="eastAsia"/>
          <w:szCs w:val="24"/>
          <w:rtl/>
        </w:rPr>
        <w:t>הסוציאליים</w:t>
      </w:r>
      <w:r w:rsidRPr="0062754E">
        <w:rPr>
          <w:szCs w:val="24"/>
          <w:rtl/>
        </w:rPr>
        <w:t xml:space="preserve"> </w:t>
      </w:r>
      <w:r w:rsidRPr="0062754E">
        <w:rPr>
          <w:rFonts w:hint="eastAsia"/>
          <w:szCs w:val="24"/>
          <w:rtl/>
        </w:rPr>
        <w:t>ושכר</w:t>
      </w:r>
      <w:r w:rsidRPr="0062754E">
        <w:rPr>
          <w:szCs w:val="24"/>
          <w:rtl/>
        </w:rPr>
        <w:t xml:space="preserve"> </w:t>
      </w:r>
      <w:r w:rsidRPr="0062754E">
        <w:rPr>
          <w:rFonts w:hint="eastAsia"/>
          <w:szCs w:val="24"/>
          <w:rtl/>
        </w:rPr>
        <w:t>מינימום</w:t>
      </w:r>
      <w:r w:rsidRPr="0062754E">
        <w:rPr>
          <w:szCs w:val="24"/>
          <w:rtl/>
        </w:rPr>
        <w:t xml:space="preserve"> </w:t>
      </w:r>
      <w:r w:rsidRPr="0062754E">
        <w:rPr>
          <w:rFonts w:hint="eastAsia"/>
          <w:szCs w:val="24"/>
          <w:rtl/>
        </w:rPr>
        <w:t>לעובדים</w:t>
      </w:r>
      <w:r w:rsidRPr="0062754E">
        <w:rPr>
          <w:szCs w:val="24"/>
          <w:rtl/>
        </w:rPr>
        <w:t xml:space="preserve"> </w:t>
      </w:r>
      <w:r w:rsidRPr="0062754E">
        <w:rPr>
          <w:rFonts w:hint="eastAsia"/>
          <w:szCs w:val="24"/>
          <w:rtl/>
        </w:rPr>
        <w:t>וכן</w:t>
      </w:r>
      <w:r w:rsidRPr="0062754E">
        <w:rPr>
          <w:szCs w:val="24"/>
          <w:rtl/>
        </w:rPr>
        <w:t xml:space="preserve"> </w:t>
      </w:r>
      <w:r w:rsidRPr="0062754E">
        <w:rPr>
          <w:rFonts w:hint="eastAsia"/>
          <w:szCs w:val="24"/>
          <w:rtl/>
        </w:rPr>
        <w:t>לקיים</w:t>
      </w:r>
      <w:r w:rsidRPr="0062754E">
        <w:rPr>
          <w:szCs w:val="24"/>
          <w:rtl/>
        </w:rPr>
        <w:t xml:space="preserve"> </w:t>
      </w:r>
      <w:r w:rsidRPr="0062754E">
        <w:rPr>
          <w:rFonts w:hint="eastAsia"/>
          <w:szCs w:val="24"/>
          <w:rtl/>
        </w:rPr>
        <w:t>את</w:t>
      </w:r>
      <w:r w:rsidRPr="0062754E">
        <w:rPr>
          <w:szCs w:val="24"/>
          <w:rtl/>
        </w:rPr>
        <w:t xml:space="preserve"> </w:t>
      </w:r>
      <w:r w:rsidRPr="0062754E">
        <w:rPr>
          <w:rFonts w:hint="eastAsia"/>
          <w:szCs w:val="24"/>
          <w:rtl/>
        </w:rPr>
        <w:t>חוקי</w:t>
      </w:r>
      <w:r w:rsidRPr="0062754E">
        <w:rPr>
          <w:szCs w:val="24"/>
          <w:rtl/>
        </w:rPr>
        <w:t xml:space="preserve"> </w:t>
      </w:r>
      <w:r w:rsidRPr="0062754E">
        <w:rPr>
          <w:rFonts w:hint="eastAsia"/>
          <w:szCs w:val="24"/>
          <w:rtl/>
        </w:rPr>
        <w:t>העבודה</w:t>
      </w:r>
      <w:r w:rsidRPr="0062754E">
        <w:rPr>
          <w:szCs w:val="24"/>
          <w:rtl/>
        </w:rPr>
        <w:t xml:space="preserve"> </w:t>
      </w:r>
      <w:r w:rsidRPr="0062754E">
        <w:rPr>
          <w:rFonts w:hint="eastAsia"/>
          <w:szCs w:val="24"/>
          <w:rtl/>
        </w:rPr>
        <w:t>לגבי</w:t>
      </w:r>
      <w:r w:rsidRPr="0062754E">
        <w:rPr>
          <w:szCs w:val="24"/>
          <w:rtl/>
        </w:rPr>
        <w:t xml:space="preserve"> </w:t>
      </w:r>
      <w:r w:rsidRPr="0062754E">
        <w:rPr>
          <w:rFonts w:hint="eastAsia"/>
          <w:szCs w:val="24"/>
          <w:rtl/>
        </w:rPr>
        <w:t>העובדים</w:t>
      </w:r>
      <w:r w:rsidRPr="0062754E">
        <w:rPr>
          <w:szCs w:val="24"/>
          <w:rtl/>
        </w:rPr>
        <w:t xml:space="preserve"> </w:t>
      </w:r>
      <w:r w:rsidRPr="0062754E">
        <w:rPr>
          <w:rFonts w:hint="eastAsia"/>
          <w:szCs w:val="24"/>
          <w:rtl/>
        </w:rPr>
        <w:t>שיועסקו</w:t>
      </w:r>
      <w:r w:rsidRPr="0062754E">
        <w:rPr>
          <w:szCs w:val="24"/>
          <w:rtl/>
        </w:rPr>
        <w:t xml:space="preserve"> </w:t>
      </w:r>
      <w:r w:rsidRPr="0062754E">
        <w:rPr>
          <w:rFonts w:hint="eastAsia"/>
          <w:szCs w:val="24"/>
          <w:rtl/>
        </w:rPr>
        <w:t>על</w:t>
      </w:r>
      <w:r w:rsidRPr="0062754E">
        <w:rPr>
          <w:szCs w:val="24"/>
          <w:rtl/>
        </w:rPr>
        <w:t xml:space="preserve"> </w:t>
      </w:r>
      <w:r w:rsidRPr="0062754E">
        <w:rPr>
          <w:rFonts w:hint="eastAsia"/>
          <w:szCs w:val="24"/>
          <w:rtl/>
        </w:rPr>
        <w:t>ידו</w:t>
      </w:r>
      <w:r w:rsidRPr="0062754E">
        <w:rPr>
          <w:szCs w:val="24"/>
          <w:rtl/>
        </w:rPr>
        <w:t xml:space="preserve"> </w:t>
      </w:r>
      <w:r w:rsidRPr="0062754E">
        <w:rPr>
          <w:rFonts w:hint="eastAsia"/>
          <w:szCs w:val="24"/>
          <w:rtl/>
        </w:rPr>
        <w:t>במהלך</w:t>
      </w:r>
      <w:r w:rsidRPr="0062754E">
        <w:rPr>
          <w:szCs w:val="24"/>
          <w:rtl/>
        </w:rPr>
        <w:t xml:space="preserve"> </w:t>
      </w:r>
      <w:r w:rsidRPr="0062754E">
        <w:rPr>
          <w:rFonts w:hint="eastAsia"/>
          <w:szCs w:val="24"/>
          <w:rtl/>
        </w:rPr>
        <w:t>כל</w:t>
      </w:r>
      <w:r w:rsidRPr="0062754E">
        <w:rPr>
          <w:szCs w:val="24"/>
          <w:rtl/>
        </w:rPr>
        <w:t xml:space="preserve"> </w:t>
      </w:r>
      <w:r w:rsidRPr="0062754E">
        <w:rPr>
          <w:rFonts w:hint="eastAsia"/>
          <w:szCs w:val="24"/>
          <w:rtl/>
        </w:rPr>
        <w:t>תקופת</w:t>
      </w:r>
      <w:r w:rsidRPr="0062754E">
        <w:rPr>
          <w:szCs w:val="24"/>
          <w:rtl/>
        </w:rPr>
        <w:t xml:space="preserve"> </w:t>
      </w:r>
      <w:r w:rsidRPr="0062754E">
        <w:rPr>
          <w:rFonts w:hint="eastAsia"/>
          <w:szCs w:val="24"/>
          <w:rtl/>
        </w:rPr>
        <w:t>ההתקשרות</w:t>
      </w:r>
      <w:r w:rsidRPr="0062754E">
        <w:rPr>
          <w:szCs w:val="24"/>
          <w:rtl/>
        </w:rPr>
        <w:t>.</w:t>
      </w:r>
    </w:p>
    <w:p w14:paraId="391EA59F" w14:textId="77777777" w:rsidR="00B95008" w:rsidRPr="0062754E" w:rsidRDefault="00B95008" w:rsidP="00B95008">
      <w:pPr>
        <w:spacing w:line="360" w:lineRule="auto"/>
        <w:rPr>
          <w:szCs w:val="24"/>
          <w:rtl/>
        </w:rPr>
      </w:pPr>
    </w:p>
    <w:p w14:paraId="67C49741" w14:textId="77777777" w:rsidR="00B95008" w:rsidRPr="0062754E" w:rsidRDefault="00B95008" w:rsidP="00B95008">
      <w:pPr>
        <w:spacing w:line="360" w:lineRule="auto"/>
        <w:jc w:val="center"/>
        <w:rPr>
          <w:szCs w:val="24"/>
          <w:rtl/>
        </w:rPr>
      </w:pPr>
      <w:r w:rsidRPr="0062754E">
        <w:rPr>
          <w:szCs w:val="24"/>
          <w:rtl/>
        </w:rPr>
        <w:t>___________        _______________         ____________            _____________</w:t>
      </w:r>
    </w:p>
    <w:p w14:paraId="7BEB984A" w14:textId="77777777" w:rsidR="00B95008" w:rsidRPr="0062754E" w:rsidRDefault="00B95008" w:rsidP="00B95008">
      <w:pPr>
        <w:spacing w:line="360" w:lineRule="auto"/>
        <w:rPr>
          <w:szCs w:val="24"/>
          <w:rtl/>
        </w:rPr>
      </w:pPr>
      <w:r w:rsidRPr="0062754E">
        <w:rPr>
          <w:szCs w:val="24"/>
          <w:rtl/>
        </w:rPr>
        <w:t xml:space="preserve">                    </w:t>
      </w:r>
      <w:r w:rsidRPr="0062754E">
        <w:rPr>
          <w:rFonts w:hint="eastAsia"/>
          <w:szCs w:val="24"/>
          <w:rtl/>
        </w:rPr>
        <w:t>תאריך</w:t>
      </w:r>
      <w:r w:rsidRPr="0062754E">
        <w:rPr>
          <w:szCs w:val="24"/>
          <w:rtl/>
        </w:rPr>
        <w:t xml:space="preserve">               </w:t>
      </w:r>
      <w:r w:rsidRPr="0062754E">
        <w:rPr>
          <w:rFonts w:hint="eastAsia"/>
          <w:szCs w:val="24"/>
          <w:rtl/>
        </w:rPr>
        <w:t>שם</w:t>
      </w:r>
      <w:r w:rsidRPr="0062754E">
        <w:rPr>
          <w:szCs w:val="24"/>
          <w:rtl/>
        </w:rPr>
        <w:t xml:space="preserve"> מורשה החתימה                  </w:t>
      </w:r>
      <w:r w:rsidRPr="0062754E">
        <w:rPr>
          <w:rFonts w:hint="eastAsia"/>
          <w:szCs w:val="24"/>
          <w:rtl/>
        </w:rPr>
        <w:t>חתימה</w:t>
      </w:r>
      <w:r w:rsidRPr="0062754E">
        <w:rPr>
          <w:szCs w:val="24"/>
          <w:rtl/>
        </w:rPr>
        <w:t xml:space="preserve">                           חותמת</w:t>
      </w:r>
    </w:p>
    <w:p w14:paraId="183E3C81" w14:textId="77777777" w:rsidR="00B95008" w:rsidRPr="0062754E" w:rsidRDefault="00B95008" w:rsidP="00B95008">
      <w:pPr>
        <w:spacing w:line="360" w:lineRule="auto"/>
        <w:jc w:val="center"/>
        <w:rPr>
          <w:b/>
          <w:bCs/>
          <w:szCs w:val="24"/>
          <w:u w:val="single"/>
          <w:rtl/>
        </w:rPr>
      </w:pPr>
    </w:p>
    <w:p w14:paraId="26A3F0D0" w14:textId="77777777" w:rsidR="00B95008" w:rsidRPr="0062754E" w:rsidRDefault="00B95008" w:rsidP="00B95008">
      <w:pPr>
        <w:spacing w:line="360" w:lineRule="auto"/>
        <w:jc w:val="center"/>
        <w:rPr>
          <w:b/>
          <w:bCs/>
          <w:szCs w:val="24"/>
          <w:u w:val="single"/>
          <w:rtl/>
        </w:rPr>
      </w:pPr>
      <w:r w:rsidRPr="0062754E">
        <w:rPr>
          <w:rFonts w:hint="eastAsia"/>
          <w:b/>
          <w:bCs/>
          <w:szCs w:val="24"/>
          <w:u w:val="single"/>
          <w:rtl/>
        </w:rPr>
        <w:t>אישור</w:t>
      </w:r>
    </w:p>
    <w:p w14:paraId="7A5A2E21" w14:textId="77777777" w:rsidR="00B95008" w:rsidRPr="0062754E" w:rsidRDefault="00B95008" w:rsidP="00B95008">
      <w:pPr>
        <w:spacing w:line="360" w:lineRule="auto"/>
        <w:jc w:val="both"/>
        <w:rPr>
          <w:szCs w:val="24"/>
          <w:rtl/>
        </w:rPr>
      </w:pPr>
      <w:r w:rsidRPr="0062754E">
        <w:rPr>
          <w:rFonts w:hint="eastAsia"/>
          <w:szCs w:val="24"/>
          <w:rtl/>
        </w:rPr>
        <w:t>אני</w:t>
      </w:r>
      <w:r w:rsidRPr="0062754E">
        <w:rPr>
          <w:szCs w:val="24"/>
          <w:rtl/>
        </w:rPr>
        <w:t xml:space="preserve"> </w:t>
      </w:r>
      <w:r w:rsidRPr="0062754E">
        <w:rPr>
          <w:rFonts w:hint="eastAsia"/>
          <w:szCs w:val="24"/>
          <w:rtl/>
        </w:rPr>
        <w:t>הח</w:t>
      </w:r>
      <w:r w:rsidRPr="0062754E">
        <w:rPr>
          <w:szCs w:val="24"/>
          <w:rtl/>
        </w:rPr>
        <w:t xml:space="preserve">"מ ______________, </w:t>
      </w:r>
      <w:r w:rsidRPr="0062754E">
        <w:rPr>
          <w:rFonts w:hint="eastAsia"/>
          <w:szCs w:val="24"/>
          <w:rtl/>
        </w:rPr>
        <w:t>עו</w:t>
      </w:r>
      <w:r w:rsidRPr="0062754E">
        <w:rPr>
          <w:szCs w:val="24"/>
          <w:rtl/>
        </w:rPr>
        <w:t xml:space="preserve">"ד </w:t>
      </w:r>
      <w:r w:rsidRPr="0062754E">
        <w:rPr>
          <w:rFonts w:hint="eastAsia"/>
          <w:szCs w:val="24"/>
          <w:rtl/>
        </w:rPr>
        <w:t>מאשר</w:t>
      </w:r>
      <w:r w:rsidRPr="0062754E">
        <w:rPr>
          <w:szCs w:val="24"/>
          <w:rtl/>
        </w:rPr>
        <w:t xml:space="preserve">/ת </w:t>
      </w:r>
      <w:r w:rsidRPr="0062754E">
        <w:rPr>
          <w:rFonts w:hint="eastAsia"/>
          <w:szCs w:val="24"/>
          <w:rtl/>
        </w:rPr>
        <w:t>בזאת</w:t>
      </w:r>
      <w:r w:rsidRPr="0062754E">
        <w:rPr>
          <w:szCs w:val="24"/>
          <w:rtl/>
        </w:rPr>
        <w:t xml:space="preserve"> </w:t>
      </w:r>
      <w:r w:rsidRPr="0062754E">
        <w:rPr>
          <w:rFonts w:hint="eastAsia"/>
          <w:szCs w:val="24"/>
          <w:rtl/>
        </w:rPr>
        <w:t>כי</w:t>
      </w:r>
      <w:r w:rsidRPr="0062754E">
        <w:rPr>
          <w:szCs w:val="24"/>
          <w:rtl/>
        </w:rPr>
        <w:t xml:space="preserve"> </w:t>
      </w:r>
      <w:r w:rsidRPr="0062754E">
        <w:rPr>
          <w:rFonts w:hint="eastAsia"/>
          <w:szCs w:val="24"/>
          <w:rtl/>
        </w:rPr>
        <w:t>המציע</w:t>
      </w:r>
      <w:r w:rsidRPr="0062754E">
        <w:rPr>
          <w:szCs w:val="24"/>
          <w:rtl/>
        </w:rPr>
        <w:t xml:space="preserve"> </w:t>
      </w:r>
      <w:r w:rsidRPr="0062754E">
        <w:rPr>
          <w:rFonts w:hint="eastAsia"/>
          <w:szCs w:val="24"/>
          <w:rtl/>
        </w:rPr>
        <w:t>רשום</w:t>
      </w:r>
      <w:r w:rsidRPr="0062754E">
        <w:rPr>
          <w:szCs w:val="24"/>
          <w:rtl/>
        </w:rPr>
        <w:t xml:space="preserve"> </w:t>
      </w:r>
      <w:r w:rsidRPr="0062754E">
        <w:rPr>
          <w:rFonts w:hint="eastAsia"/>
          <w:szCs w:val="24"/>
          <w:rtl/>
        </w:rPr>
        <w:t>בישראל</w:t>
      </w:r>
      <w:r w:rsidRPr="0062754E">
        <w:rPr>
          <w:szCs w:val="24"/>
          <w:rtl/>
        </w:rPr>
        <w:t xml:space="preserve"> </w:t>
      </w:r>
      <w:r w:rsidRPr="0062754E">
        <w:rPr>
          <w:rFonts w:hint="eastAsia"/>
          <w:szCs w:val="24"/>
          <w:rtl/>
        </w:rPr>
        <w:t>על</w:t>
      </w:r>
      <w:r w:rsidRPr="0062754E">
        <w:rPr>
          <w:szCs w:val="24"/>
          <w:rtl/>
        </w:rPr>
        <w:t xml:space="preserve"> </w:t>
      </w:r>
      <w:r w:rsidRPr="0062754E">
        <w:rPr>
          <w:rFonts w:hint="eastAsia"/>
          <w:szCs w:val="24"/>
          <w:rtl/>
        </w:rPr>
        <w:t>פי</w:t>
      </w:r>
      <w:r w:rsidRPr="0062754E">
        <w:rPr>
          <w:szCs w:val="24"/>
          <w:rtl/>
        </w:rPr>
        <w:t xml:space="preserve"> </w:t>
      </w:r>
      <w:r w:rsidRPr="0062754E">
        <w:rPr>
          <w:rFonts w:hint="eastAsia"/>
          <w:szCs w:val="24"/>
          <w:rtl/>
        </w:rPr>
        <w:t>דין</w:t>
      </w:r>
      <w:r w:rsidRPr="0062754E">
        <w:rPr>
          <w:szCs w:val="24"/>
          <w:rtl/>
        </w:rPr>
        <w:t xml:space="preserve"> </w:t>
      </w:r>
      <w:r w:rsidRPr="0062754E">
        <w:rPr>
          <w:rFonts w:hint="eastAsia"/>
          <w:szCs w:val="24"/>
          <w:rtl/>
        </w:rPr>
        <w:t>וכי</w:t>
      </w:r>
      <w:r w:rsidRPr="0062754E">
        <w:rPr>
          <w:szCs w:val="24"/>
          <w:rtl/>
        </w:rPr>
        <w:t xml:space="preserve"> </w:t>
      </w:r>
      <w:r w:rsidRPr="0062754E">
        <w:rPr>
          <w:rFonts w:hint="eastAsia"/>
          <w:szCs w:val="24"/>
          <w:rtl/>
        </w:rPr>
        <w:t>ביום</w:t>
      </w:r>
      <w:r w:rsidRPr="0062754E">
        <w:rPr>
          <w:szCs w:val="24"/>
          <w:rtl/>
        </w:rPr>
        <w:t xml:space="preserve"> __________ </w:t>
      </w:r>
      <w:r w:rsidRPr="0062754E">
        <w:rPr>
          <w:rFonts w:hint="eastAsia"/>
          <w:szCs w:val="24"/>
          <w:rtl/>
        </w:rPr>
        <w:t>הופיע</w:t>
      </w:r>
      <w:r w:rsidRPr="0062754E">
        <w:rPr>
          <w:szCs w:val="24"/>
          <w:rtl/>
        </w:rPr>
        <w:t xml:space="preserve">/ה </w:t>
      </w:r>
      <w:r w:rsidRPr="0062754E">
        <w:rPr>
          <w:rFonts w:hint="eastAsia"/>
          <w:szCs w:val="24"/>
          <w:rtl/>
        </w:rPr>
        <w:t>בפני</w:t>
      </w:r>
      <w:r w:rsidRPr="0062754E">
        <w:rPr>
          <w:szCs w:val="24"/>
          <w:rtl/>
        </w:rPr>
        <w:t xml:space="preserve"> </w:t>
      </w:r>
      <w:r w:rsidRPr="0062754E">
        <w:rPr>
          <w:rFonts w:hint="eastAsia"/>
          <w:szCs w:val="24"/>
          <w:rtl/>
        </w:rPr>
        <w:t>במשרדי</w:t>
      </w:r>
      <w:r w:rsidRPr="0062754E">
        <w:rPr>
          <w:szCs w:val="24"/>
          <w:rtl/>
        </w:rPr>
        <w:t xml:space="preserve"> </w:t>
      </w:r>
      <w:r w:rsidRPr="0062754E">
        <w:rPr>
          <w:rFonts w:hint="eastAsia"/>
          <w:szCs w:val="24"/>
          <w:rtl/>
        </w:rPr>
        <w:t>מר</w:t>
      </w:r>
      <w:r w:rsidRPr="0062754E">
        <w:rPr>
          <w:szCs w:val="24"/>
          <w:rtl/>
        </w:rPr>
        <w:t xml:space="preserve">/גב' ______________ </w:t>
      </w:r>
      <w:r w:rsidRPr="0062754E">
        <w:rPr>
          <w:rFonts w:hint="eastAsia"/>
          <w:szCs w:val="24"/>
          <w:rtl/>
        </w:rPr>
        <w:t>שזוהה</w:t>
      </w:r>
      <w:r w:rsidRPr="0062754E">
        <w:rPr>
          <w:szCs w:val="24"/>
          <w:rtl/>
        </w:rPr>
        <w:t xml:space="preserve">/תה </w:t>
      </w:r>
      <w:r w:rsidRPr="0062754E">
        <w:rPr>
          <w:rFonts w:hint="eastAsia"/>
          <w:szCs w:val="24"/>
          <w:rtl/>
        </w:rPr>
        <w:t>עצמו</w:t>
      </w:r>
      <w:r w:rsidRPr="0062754E">
        <w:rPr>
          <w:szCs w:val="24"/>
          <w:rtl/>
        </w:rPr>
        <w:t xml:space="preserve">/ה </w:t>
      </w:r>
      <w:r w:rsidRPr="0062754E">
        <w:rPr>
          <w:rFonts w:hint="eastAsia"/>
          <w:szCs w:val="24"/>
          <w:rtl/>
        </w:rPr>
        <w:t>על</w:t>
      </w:r>
      <w:r w:rsidRPr="0062754E">
        <w:rPr>
          <w:szCs w:val="24"/>
          <w:rtl/>
        </w:rPr>
        <w:t xml:space="preserve"> </w:t>
      </w:r>
      <w:r w:rsidRPr="0062754E">
        <w:rPr>
          <w:rFonts w:hint="eastAsia"/>
          <w:szCs w:val="24"/>
          <w:rtl/>
        </w:rPr>
        <w:t>ידי</w:t>
      </w:r>
      <w:r w:rsidRPr="0062754E">
        <w:rPr>
          <w:szCs w:val="24"/>
          <w:rtl/>
        </w:rPr>
        <w:t xml:space="preserve"> </w:t>
      </w:r>
      <w:r w:rsidRPr="0062754E">
        <w:rPr>
          <w:rFonts w:hint="eastAsia"/>
          <w:szCs w:val="24"/>
          <w:rtl/>
        </w:rPr>
        <w:t>ת</w:t>
      </w:r>
      <w:r w:rsidRPr="0062754E">
        <w:rPr>
          <w:szCs w:val="24"/>
          <w:rtl/>
        </w:rPr>
        <w:t xml:space="preserve">.ז. _________ </w:t>
      </w:r>
      <w:r w:rsidRPr="0062754E">
        <w:rPr>
          <w:rFonts w:hint="eastAsia"/>
          <w:szCs w:val="24"/>
          <w:rtl/>
        </w:rPr>
        <w:t>המוכר</w:t>
      </w:r>
      <w:r w:rsidRPr="0062754E">
        <w:rPr>
          <w:szCs w:val="24"/>
          <w:rtl/>
        </w:rPr>
        <w:t xml:space="preserve">/ת </w:t>
      </w:r>
      <w:r w:rsidRPr="0062754E">
        <w:rPr>
          <w:rFonts w:hint="eastAsia"/>
          <w:szCs w:val="24"/>
          <w:rtl/>
        </w:rPr>
        <w:t>לי</w:t>
      </w:r>
      <w:r w:rsidRPr="0062754E">
        <w:rPr>
          <w:szCs w:val="24"/>
          <w:rtl/>
        </w:rPr>
        <w:t xml:space="preserve"> </w:t>
      </w:r>
      <w:r w:rsidRPr="0062754E">
        <w:rPr>
          <w:rFonts w:hint="eastAsia"/>
          <w:szCs w:val="24"/>
          <w:rtl/>
        </w:rPr>
        <w:t>באופן</w:t>
      </w:r>
      <w:r w:rsidRPr="0062754E">
        <w:rPr>
          <w:szCs w:val="24"/>
          <w:rtl/>
        </w:rPr>
        <w:t xml:space="preserve"> </w:t>
      </w:r>
      <w:r w:rsidRPr="0062754E">
        <w:rPr>
          <w:rFonts w:hint="eastAsia"/>
          <w:szCs w:val="24"/>
          <w:rtl/>
        </w:rPr>
        <w:t>אישי</w:t>
      </w:r>
      <w:r w:rsidRPr="0062754E">
        <w:rPr>
          <w:szCs w:val="24"/>
          <w:rtl/>
        </w:rPr>
        <w:t xml:space="preserve"> </w:t>
      </w:r>
      <w:r w:rsidRPr="0062754E">
        <w:rPr>
          <w:rFonts w:hint="eastAsia"/>
          <w:szCs w:val="24"/>
          <w:rtl/>
        </w:rPr>
        <w:t>אשר</w:t>
      </w:r>
      <w:r w:rsidRPr="0062754E">
        <w:rPr>
          <w:szCs w:val="24"/>
          <w:rtl/>
        </w:rPr>
        <w:t xml:space="preserve"> </w:t>
      </w:r>
      <w:r w:rsidRPr="0062754E">
        <w:rPr>
          <w:rFonts w:hint="eastAsia"/>
          <w:szCs w:val="24"/>
          <w:rtl/>
        </w:rPr>
        <w:t>חתם</w:t>
      </w:r>
      <w:r w:rsidRPr="0062754E">
        <w:rPr>
          <w:szCs w:val="24"/>
          <w:rtl/>
        </w:rPr>
        <w:t xml:space="preserve"> </w:t>
      </w:r>
      <w:r w:rsidRPr="0062754E">
        <w:rPr>
          <w:rFonts w:hint="eastAsia"/>
          <w:szCs w:val="24"/>
          <w:rtl/>
        </w:rPr>
        <w:t>על</w:t>
      </w:r>
      <w:r w:rsidRPr="0062754E">
        <w:rPr>
          <w:szCs w:val="24"/>
          <w:rtl/>
        </w:rPr>
        <w:t xml:space="preserve"> </w:t>
      </w:r>
      <w:r w:rsidRPr="0062754E">
        <w:rPr>
          <w:rFonts w:hint="eastAsia"/>
          <w:szCs w:val="24"/>
          <w:rtl/>
        </w:rPr>
        <w:t>הצהרה</w:t>
      </w:r>
      <w:r w:rsidRPr="0062754E">
        <w:rPr>
          <w:szCs w:val="24"/>
          <w:rtl/>
        </w:rPr>
        <w:t xml:space="preserve"> </w:t>
      </w:r>
      <w:r w:rsidRPr="0062754E">
        <w:rPr>
          <w:rFonts w:hint="eastAsia"/>
          <w:szCs w:val="24"/>
          <w:rtl/>
        </w:rPr>
        <w:t>זו</w:t>
      </w:r>
      <w:r w:rsidRPr="0062754E">
        <w:rPr>
          <w:szCs w:val="24"/>
          <w:rtl/>
        </w:rPr>
        <w:t xml:space="preserve"> </w:t>
      </w:r>
      <w:r w:rsidRPr="0062754E">
        <w:rPr>
          <w:rFonts w:hint="eastAsia"/>
          <w:szCs w:val="24"/>
          <w:rtl/>
        </w:rPr>
        <w:t>בפני</w:t>
      </w:r>
      <w:r w:rsidRPr="0062754E">
        <w:rPr>
          <w:szCs w:val="24"/>
          <w:rtl/>
        </w:rPr>
        <w:t xml:space="preserve">, </w:t>
      </w:r>
      <w:r w:rsidRPr="0062754E">
        <w:rPr>
          <w:rFonts w:hint="eastAsia"/>
          <w:szCs w:val="24"/>
          <w:rtl/>
        </w:rPr>
        <w:t>מוסמך</w:t>
      </w:r>
      <w:r w:rsidRPr="0062754E">
        <w:rPr>
          <w:szCs w:val="24"/>
          <w:rtl/>
        </w:rPr>
        <w:t xml:space="preserve"> </w:t>
      </w:r>
      <w:r w:rsidRPr="0062754E">
        <w:rPr>
          <w:rFonts w:hint="eastAsia"/>
          <w:szCs w:val="24"/>
          <w:rtl/>
        </w:rPr>
        <w:t>לעשות</w:t>
      </w:r>
      <w:r w:rsidRPr="0062754E">
        <w:rPr>
          <w:szCs w:val="24"/>
          <w:rtl/>
        </w:rPr>
        <w:t xml:space="preserve"> </w:t>
      </w:r>
      <w:r w:rsidRPr="0062754E">
        <w:rPr>
          <w:rFonts w:hint="eastAsia"/>
          <w:szCs w:val="24"/>
          <w:rtl/>
        </w:rPr>
        <w:t>כן</w:t>
      </w:r>
      <w:r w:rsidRPr="0062754E">
        <w:rPr>
          <w:szCs w:val="24"/>
          <w:rtl/>
        </w:rPr>
        <w:t xml:space="preserve"> </w:t>
      </w:r>
      <w:r w:rsidRPr="0062754E">
        <w:rPr>
          <w:rFonts w:hint="eastAsia"/>
          <w:szCs w:val="24"/>
          <w:rtl/>
        </w:rPr>
        <w:t>בשם</w:t>
      </w:r>
      <w:r w:rsidRPr="0062754E">
        <w:rPr>
          <w:szCs w:val="24"/>
          <w:rtl/>
        </w:rPr>
        <w:t xml:space="preserve"> </w:t>
      </w:r>
      <w:r w:rsidRPr="0062754E">
        <w:rPr>
          <w:rFonts w:hint="eastAsia"/>
          <w:szCs w:val="24"/>
          <w:rtl/>
        </w:rPr>
        <w:t>המציע</w:t>
      </w:r>
      <w:r w:rsidRPr="0062754E">
        <w:rPr>
          <w:szCs w:val="24"/>
          <w:rtl/>
        </w:rPr>
        <w:t xml:space="preserve">, </w:t>
      </w:r>
      <w:r w:rsidRPr="0062754E">
        <w:rPr>
          <w:rFonts w:hint="eastAsia"/>
          <w:szCs w:val="24"/>
          <w:rtl/>
        </w:rPr>
        <w:t>לאחר</w:t>
      </w:r>
      <w:r w:rsidRPr="0062754E">
        <w:rPr>
          <w:szCs w:val="24"/>
          <w:rtl/>
        </w:rPr>
        <w:t xml:space="preserve"> </w:t>
      </w:r>
      <w:r w:rsidRPr="0062754E">
        <w:rPr>
          <w:rFonts w:hint="eastAsia"/>
          <w:szCs w:val="24"/>
          <w:rtl/>
        </w:rPr>
        <w:t>שהזהרתיו</w:t>
      </w:r>
      <w:r w:rsidRPr="0062754E">
        <w:rPr>
          <w:szCs w:val="24"/>
          <w:rtl/>
        </w:rPr>
        <w:t xml:space="preserve">/ה </w:t>
      </w:r>
      <w:r w:rsidRPr="0062754E">
        <w:rPr>
          <w:rFonts w:hint="eastAsia"/>
          <w:szCs w:val="24"/>
          <w:rtl/>
        </w:rPr>
        <w:t>כי</w:t>
      </w:r>
      <w:r w:rsidRPr="0062754E">
        <w:rPr>
          <w:szCs w:val="24"/>
          <w:rtl/>
        </w:rPr>
        <w:t xml:space="preserve"> </w:t>
      </w:r>
      <w:r w:rsidRPr="0062754E">
        <w:rPr>
          <w:rFonts w:hint="eastAsia"/>
          <w:szCs w:val="24"/>
          <w:rtl/>
        </w:rPr>
        <w:t>עליו</w:t>
      </w:r>
      <w:r w:rsidRPr="0062754E">
        <w:rPr>
          <w:szCs w:val="24"/>
          <w:rtl/>
        </w:rPr>
        <w:t xml:space="preserve">/ה </w:t>
      </w:r>
      <w:r w:rsidRPr="0062754E">
        <w:rPr>
          <w:rFonts w:hint="eastAsia"/>
          <w:szCs w:val="24"/>
          <w:rtl/>
        </w:rPr>
        <w:t>להצהיר</w:t>
      </w:r>
      <w:r w:rsidRPr="0062754E">
        <w:rPr>
          <w:szCs w:val="24"/>
          <w:rtl/>
        </w:rPr>
        <w:t xml:space="preserve"> </w:t>
      </w:r>
      <w:r w:rsidRPr="0062754E">
        <w:rPr>
          <w:rFonts w:hint="eastAsia"/>
          <w:szCs w:val="24"/>
          <w:rtl/>
        </w:rPr>
        <w:t>אמת</w:t>
      </w:r>
      <w:r w:rsidRPr="0062754E">
        <w:rPr>
          <w:szCs w:val="24"/>
          <w:rtl/>
        </w:rPr>
        <w:t xml:space="preserve"> </w:t>
      </w:r>
      <w:r w:rsidRPr="0062754E">
        <w:rPr>
          <w:rFonts w:hint="eastAsia"/>
          <w:szCs w:val="24"/>
          <w:rtl/>
        </w:rPr>
        <w:t>וכי</w:t>
      </w:r>
      <w:r w:rsidRPr="0062754E">
        <w:rPr>
          <w:szCs w:val="24"/>
          <w:rtl/>
        </w:rPr>
        <w:t xml:space="preserve"> </w:t>
      </w:r>
      <w:r w:rsidRPr="0062754E">
        <w:rPr>
          <w:rFonts w:hint="eastAsia"/>
          <w:szCs w:val="24"/>
          <w:rtl/>
        </w:rPr>
        <w:t>יהיה</w:t>
      </w:r>
      <w:r w:rsidRPr="0062754E">
        <w:rPr>
          <w:szCs w:val="24"/>
          <w:rtl/>
        </w:rPr>
        <w:t xml:space="preserve">/תהיה </w:t>
      </w:r>
      <w:r w:rsidRPr="0062754E">
        <w:rPr>
          <w:rFonts w:hint="eastAsia"/>
          <w:szCs w:val="24"/>
          <w:rtl/>
        </w:rPr>
        <w:t>צפוי</w:t>
      </w:r>
      <w:r w:rsidRPr="0062754E">
        <w:rPr>
          <w:szCs w:val="24"/>
          <w:rtl/>
        </w:rPr>
        <w:t xml:space="preserve">/ה </w:t>
      </w:r>
      <w:r w:rsidRPr="0062754E">
        <w:rPr>
          <w:rFonts w:hint="eastAsia"/>
          <w:szCs w:val="24"/>
          <w:rtl/>
        </w:rPr>
        <w:t>לעונשים</w:t>
      </w:r>
      <w:r w:rsidRPr="0062754E">
        <w:rPr>
          <w:szCs w:val="24"/>
          <w:rtl/>
        </w:rPr>
        <w:t xml:space="preserve"> </w:t>
      </w:r>
      <w:r w:rsidRPr="0062754E">
        <w:rPr>
          <w:rFonts w:hint="eastAsia"/>
          <w:szCs w:val="24"/>
          <w:rtl/>
        </w:rPr>
        <w:t>הקבועים</w:t>
      </w:r>
      <w:r w:rsidRPr="0062754E">
        <w:rPr>
          <w:szCs w:val="24"/>
          <w:rtl/>
        </w:rPr>
        <w:t xml:space="preserve"> </w:t>
      </w:r>
      <w:r w:rsidRPr="0062754E">
        <w:rPr>
          <w:rFonts w:hint="eastAsia"/>
          <w:szCs w:val="24"/>
          <w:rtl/>
        </w:rPr>
        <w:t>בחוק</w:t>
      </w:r>
      <w:r w:rsidRPr="0062754E">
        <w:rPr>
          <w:szCs w:val="24"/>
          <w:rtl/>
        </w:rPr>
        <w:t xml:space="preserve"> </w:t>
      </w:r>
      <w:r w:rsidRPr="0062754E">
        <w:rPr>
          <w:rFonts w:hint="eastAsia"/>
          <w:szCs w:val="24"/>
          <w:rtl/>
        </w:rPr>
        <w:t>אם</w:t>
      </w:r>
      <w:r w:rsidRPr="0062754E">
        <w:rPr>
          <w:szCs w:val="24"/>
          <w:rtl/>
        </w:rPr>
        <w:t xml:space="preserve"> </w:t>
      </w:r>
      <w:r w:rsidRPr="0062754E">
        <w:rPr>
          <w:rFonts w:hint="eastAsia"/>
          <w:szCs w:val="24"/>
          <w:rtl/>
        </w:rPr>
        <w:t>לא</w:t>
      </w:r>
      <w:r w:rsidRPr="0062754E">
        <w:rPr>
          <w:szCs w:val="24"/>
          <w:rtl/>
        </w:rPr>
        <w:t xml:space="preserve"> </w:t>
      </w:r>
      <w:r w:rsidRPr="0062754E">
        <w:rPr>
          <w:rFonts w:hint="eastAsia"/>
          <w:szCs w:val="24"/>
          <w:rtl/>
        </w:rPr>
        <w:t>יעשה</w:t>
      </w:r>
      <w:r w:rsidRPr="0062754E">
        <w:rPr>
          <w:szCs w:val="24"/>
          <w:rtl/>
        </w:rPr>
        <w:t xml:space="preserve">/תעשה </w:t>
      </w:r>
      <w:r w:rsidRPr="0062754E">
        <w:rPr>
          <w:rFonts w:hint="eastAsia"/>
          <w:szCs w:val="24"/>
          <w:rtl/>
        </w:rPr>
        <w:t>כן</w:t>
      </w:r>
      <w:r w:rsidRPr="0062754E">
        <w:rPr>
          <w:szCs w:val="24"/>
          <w:rtl/>
        </w:rPr>
        <w:t>.</w:t>
      </w:r>
    </w:p>
    <w:p w14:paraId="70A8AEA2" w14:textId="77777777" w:rsidR="00B95008" w:rsidRPr="0062754E" w:rsidRDefault="00B95008" w:rsidP="00B95008">
      <w:pPr>
        <w:spacing w:line="360" w:lineRule="auto"/>
        <w:jc w:val="center"/>
        <w:rPr>
          <w:szCs w:val="24"/>
          <w:rtl/>
        </w:rPr>
      </w:pPr>
      <w:r w:rsidRPr="0062754E">
        <w:rPr>
          <w:szCs w:val="24"/>
          <w:rtl/>
        </w:rPr>
        <w:t>_______</w:t>
      </w:r>
      <w:r>
        <w:rPr>
          <w:rFonts w:hint="cs"/>
          <w:szCs w:val="24"/>
          <w:rtl/>
        </w:rPr>
        <w:t>______</w:t>
      </w:r>
      <w:r w:rsidRPr="0062754E">
        <w:rPr>
          <w:szCs w:val="24"/>
          <w:rtl/>
        </w:rPr>
        <w:t xml:space="preserve">                                                                    </w:t>
      </w:r>
      <w:r>
        <w:rPr>
          <w:rFonts w:hint="cs"/>
          <w:szCs w:val="24"/>
          <w:rtl/>
        </w:rPr>
        <w:t>____</w:t>
      </w:r>
      <w:r w:rsidRPr="0062754E">
        <w:rPr>
          <w:szCs w:val="24"/>
          <w:rtl/>
        </w:rPr>
        <w:t xml:space="preserve">______ </w:t>
      </w:r>
      <w:r>
        <w:rPr>
          <w:rFonts w:hint="cs"/>
          <w:szCs w:val="24"/>
          <w:rtl/>
        </w:rPr>
        <w:t xml:space="preserve">        </w:t>
      </w:r>
      <w:r w:rsidRPr="0062754E">
        <w:rPr>
          <w:szCs w:val="24"/>
          <w:rtl/>
        </w:rPr>
        <w:t>____________</w:t>
      </w:r>
    </w:p>
    <w:p w14:paraId="1240666E" w14:textId="77777777" w:rsidR="00B95008" w:rsidRPr="0062754E" w:rsidRDefault="00B95008" w:rsidP="00B95008">
      <w:pPr>
        <w:spacing w:line="360" w:lineRule="auto"/>
        <w:rPr>
          <w:szCs w:val="24"/>
        </w:rPr>
      </w:pPr>
      <w:r>
        <w:rPr>
          <w:rFonts w:hint="cs"/>
          <w:szCs w:val="24"/>
          <w:rtl/>
        </w:rPr>
        <w:t xml:space="preserve">                   </w:t>
      </w:r>
      <w:r w:rsidRPr="0062754E">
        <w:rPr>
          <w:rFonts w:hint="eastAsia"/>
          <w:szCs w:val="24"/>
          <w:rtl/>
        </w:rPr>
        <w:t>תאריך</w:t>
      </w:r>
      <w:r w:rsidRPr="0062754E">
        <w:rPr>
          <w:szCs w:val="24"/>
          <w:rtl/>
        </w:rPr>
        <w:t xml:space="preserve">                                                                             </w:t>
      </w:r>
      <w:r>
        <w:rPr>
          <w:rFonts w:hint="cs"/>
          <w:szCs w:val="24"/>
          <w:rtl/>
        </w:rPr>
        <w:t xml:space="preserve">       </w:t>
      </w:r>
      <w:r w:rsidRPr="0062754E">
        <w:rPr>
          <w:rFonts w:hint="eastAsia"/>
          <w:szCs w:val="24"/>
          <w:rtl/>
        </w:rPr>
        <w:t>חתימה</w:t>
      </w:r>
      <w:r w:rsidRPr="0062754E">
        <w:rPr>
          <w:szCs w:val="24"/>
          <w:rtl/>
        </w:rPr>
        <w:t xml:space="preserve"> </w:t>
      </w:r>
      <w:r w:rsidRPr="0062754E">
        <w:rPr>
          <w:rFonts w:hint="eastAsia"/>
          <w:szCs w:val="24"/>
          <w:rtl/>
        </w:rPr>
        <w:t>וחותמת</w:t>
      </w:r>
      <w:r w:rsidRPr="0062754E">
        <w:rPr>
          <w:szCs w:val="24"/>
          <w:rtl/>
        </w:rPr>
        <w:t xml:space="preserve"> </w:t>
      </w:r>
      <w:r w:rsidRPr="0062754E">
        <w:rPr>
          <w:rFonts w:hint="eastAsia"/>
          <w:szCs w:val="24"/>
          <w:rtl/>
        </w:rPr>
        <w:t>עורך</w:t>
      </w:r>
      <w:r w:rsidRPr="0062754E">
        <w:rPr>
          <w:szCs w:val="24"/>
          <w:rtl/>
        </w:rPr>
        <w:t xml:space="preserve"> </w:t>
      </w:r>
      <w:r w:rsidRPr="0062754E">
        <w:rPr>
          <w:rFonts w:hint="eastAsia"/>
          <w:szCs w:val="24"/>
          <w:rtl/>
        </w:rPr>
        <w:t>דין</w:t>
      </w:r>
    </w:p>
    <w:p w14:paraId="4BA63AE4" w14:textId="77777777" w:rsidR="00B95008" w:rsidRPr="0062754E" w:rsidRDefault="00B95008" w:rsidP="00B95008">
      <w:pPr>
        <w:spacing w:line="360" w:lineRule="auto"/>
        <w:rPr>
          <w:b/>
          <w:bCs/>
          <w:szCs w:val="24"/>
          <w:u w:val="single"/>
          <w:rtl/>
        </w:rPr>
      </w:pPr>
      <w:r w:rsidRPr="0062754E">
        <w:rPr>
          <w:rFonts w:hint="eastAsia"/>
          <w:b/>
          <w:bCs/>
          <w:szCs w:val="24"/>
          <w:u w:val="single"/>
          <w:rtl/>
        </w:rPr>
        <w:t>התחייבות</w:t>
      </w:r>
      <w:r w:rsidRPr="0062754E">
        <w:rPr>
          <w:b/>
          <w:bCs/>
          <w:szCs w:val="24"/>
          <w:u w:val="single"/>
          <w:rtl/>
        </w:rPr>
        <w:t xml:space="preserve"> </w:t>
      </w:r>
      <w:r w:rsidRPr="0062754E">
        <w:rPr>
          <w:rFonts w:hint="eastAsia"/>
          <w:b/>
          <w:bCs/>
          <w:szCs w:val="24"/>
          <w:u w:val="single"/>
          <w:rtl/>
        </w:rPr>
        <w:t>לקיום</w:t>
      </w:r>
      <w:r w:rsidRPr="0062754E">
        <w:rPr>
          <w:b/>
          <w:bCs/>
          <w:szCs w:val="24"/>
          <w:u w:val="single"/>
          <w:rtl/>
        </w:rPr>
        <w:t xml:space="preserve"> </w:t>
      </w:r>
      <w:r w:rsidRPr="0062754E">
        <w:rPr>
          <w:rFonts w:hint="eastAsia"/>
          <w:b/>
          <w:bCs/>
          <w:szCs w:val="24"/>
          <w:u w:val="single"/>
          <w:rtl/>
        </w:rPr>
        <w:t>החקיקה</w:t>
      </w:r>
      <w:r w:rsidRPr="0062754E">
        <w:rPr>
          <w:b/>
          <w:bCs/>
          <w:szCs w:val="24"/>
          <w:u w:val="single"/>
          <w:rtl/>
        </w:rPr>
        <w:t xml:space="preserve"> </w:t>
      </w:r>
      <w:r w:rsidRPr="0062754E">
        <w:rPr>
          <w:rFonts w:hint="eastAsia"/>
          <w:b/>
          <w:bCs/>
          <w:szCs w:val="24"/>
          <w:u w:val="single"/>
          <w:rtl/>
        </w:rPr>
        <w:t>בתחום</w:t>
      </w:r>
      <w:r w:rsidRPr="0062754E">
        <w:rPr>
          <w:b/>
          <w:bCs/>
          <w:szCs w:val="24"/>
          <w:u w:val="single"/>
          <w:rtl/>
        </w:rPr>
        <w:t xml:space="preserve"> </w:t>
      </w:r>
      <w:r w:rsidRPr="0062754E">
        <w:rPr>
          <w:rFonts w:hint="eastAsia"/>
          <w:b/>
          <w:bCs/>
          <w:szCs w:val="24"/>
          <w:u w:val="single"/>
          <w:rtl/>
        </w:rPr>
        <w:t>העסקת</w:t>
      </w:r>
      <w:r w:rsidRPr="0062754E">
        <w:rPr>
          <w:b/>
          <w:bCs/>
          <w:szCs w:val="24"/>
          <w:u w:val="single"/>
          <w:rtl/>
        </w:rPr>
        <w:t xml:space="preserve"> </w:t>
      </w:r>
      <w:r w:rsidRPr="0062754E">
        <w:rPr>
          <w:rFonts w:hint="eastAsia"/>
          <w:b/>
          <w:bCs/>
          <w:szCs w:val="24"/>
          <w:u w:val="single"/>
          <w:rtl/>
        </w:rPr>
        <w:t>עובדים</w:t>
      </w:r>
    </w:p>
    <w:p w14:paraId="432E07C2" w14:textId="77777777" w:rsidR="00B95008" w:rsidRPr="0062754E" w:rsidRDefault="00B95008" w:rsidP="00B95008">
      <w:pPr>
        <w:spacing w:line="360" w:lineRule="auto"/>
        <w:jc w:val="both"/>
        <w:rPr>
          <w:szCs w:val="24"/>
          <w:rtl/>
        </w:rPr>
      </w:pPr>
      <w:r w:rsidRPr="0062754E">
        <w:rPr>
          <w:rFonts w:hint="eastAsia"/>
          <w:szCs w:val="24"/>
          <w:rtl/>
        </w:rPr>
        <w:t>אני</w:t>
      </w:r>
      <w:r w:rsidRPr="0062754E">
        <w:rPr>
          <w:szCs w:val="24"/>
          <w:rtl/>
        </w:rPr>
        <w:t xml:space="preserve"> </w:t>
      </w:r>
      <w:r w:rsidRPr="0062754E">
        <w:rPr>
          <w:rFonts w:hint="eastAsia"/>
          <w:szCs w:val="24"/>
          <w:rtl/>
        </w:rPr>
        <w:t>הח</w:t>
      </w:r>
      <w:r w:rsidRPr="0062754E">
        <w:rPr>
          <w:szCs w:val="24"/>
          <w:rtl/>
        </w:rPr>
        <w:t xml:space="preserve">"מ </w:t>
      </w:r>
      <w:r w:rsidRPr="0062754E">
        <w:rPr>
          <w:rFonts w:hint="eastAsia"/>
          <w:szCs w:val="24"/>
          <w:rtl/>
        </w:rPr>
        <w:t>מתחייב</w:t>
      </w:r>
      <w:r w:rsidRPr="0062754E">
        <w:rPr>
          <w:szCs w:val="24"/>
          <w:rtl/>
        </w:rPr>
        <w:t xml:space="preserve"> </w:t>
      </w:r>
      <w:r w:rsidRPr="0062754E">
        <w:rPr>
          <w:rFonts w:hint="eastAsia"/>
          <w:szCs w:val="24"/>
          <w:rtl/>
        </w:rPr>
        <w:t>בזאת</w:t>
      </w:r>
      <w:r w:rsidRPr="0062754E">
        <w:rPr>
          <w:szCs w:val="24"/>
          <w:rtl/>
        </w:rPr>
        <w:t xml:space="preserve"> </w:t>
      </w:r>
      <w:r w:rsidRPr="0062754E">
        <w:rPr>
          <w:rFonts w:hint="eastAsia"/>
          <w:szCs w:val="24"/>
          <w:rtl/>
        </w:rPr>
        <w:t>לקיים</w:t>
      </w:r>
      <w:r w:rsidRPr="0062754E">
        <w:rPr>
          <w:szCs w:val="24"/>
          <w:rtl/>
        </w:rPr>
        <w:t xml:space="preserve"> </w:t>
      </w:r>
      <w:r w:rsidRPr="0062754E">
        <w:rPr>
          <w:rFonts w:hint="eastAsia"/>
          <w:szCs w:val="24"/>
          <w:rtl/>
        </w:rPr>
        <w:t>בכל</w:t>
      </w:r>
      <w:r w:rsidRPr="0062754E">
        <w:rPr>
          <w:szCs w:val="24"/>
          <w:rtl/>
        </w:rPr>
        <w:t xml:space="preserve"> </w:t>
      </w:r>
      <w:r w:rsidRPr="0062754E">
        <w:rPr>
          <w:rFonts w:hint="eastAsia"/>
          <w:szCs w:val="24"/>
          <w:rtl/>
        </w:rPr>
        <w:t>תקופת</w:t>
      </w:r>
      <w:r w:rsidRPr="0062754E">
        <w:rPr>
          <w:szCs w:val="24"/>
          <w:rtl/>
        </w:rPr>
        <w:t xml:space="preserve"> </w:t>
      </w:r>
      <w:r w:rsidRPr="0062754E">
        <w:rPr>
          <w:rFonts w:hint="eastAsia"/>
          <w:szCs w:val="24"/>
          <w:rtl/>
        </w:rPr>
        <w:t>ההסכם</w:t>
      </w:r>
      <w:r w:rsidRPr="0062754E">
        <w:rPr>
          <w:szCs w:val="24"/>
          <w:rtl/>
        </w:rPr>
        <w:t xml:space="preserve"> </w:t>
      </w:r>
      <w:r w:rsidRPr="0062754E">
        <w:rPr>
          <w:rFonts w:hint="eastAsia"/>
          <w:szCs w:val="24"/>
          <w:rtl/>
        </w:rPr>
        <w:t>שייחתם</w:t>
      </w:r>
      <w:r w:rsidRPr="0062754E">
        <w:rPr>
          <w:szCs w:val="24"/>
          <w:rtl/>
        </w:rPr>
        <w:t xml:space="preserve">, </w:t>
      </w:r>
      <w:r w:rsidRPr="0062754E">
        <w:rPr>
          <w:rFonts w:hint="eastAsia"/>
          <w:szCs w:val="24"/>
          <w:rtl/>
        </w:rPr>
        <w:t>ככל</w:t>
      </w:r>
      <w:r w:rsidRPr="0062754E">
        <w:rPr>
          <w:szCs w:val="24"/>
          <w:rtl/>
        </w:rPr>
        <w:t xml:space="preserve"> </w:t>
      </w:r>
      <w:r w:rsidRPr="0062754E">
        <w:rPr>
          <w:rFonts w:hint="eastAsia"/>
          <w:szCs w:val="24"/>
          <w:rtl/>
        </w:rPr>
        <w:t>שייחתם</w:t>
      </w:r>
      <w:r w:rsidRPr="0062754E">
        <w:rPr>
          <w:szCs w:val="24"/>
          <w:rtl/>
        </w:rPr>
        <w:t xml:space="preserve">, </w:t>
      </w:r>
      <w:r w:rsidRPr="0062754E">
        <w:rPr>
          <w:rFonts w:hint="eastAsia"/>
          <w:szCs w:val="24"/>
          <w:rtl/>
        </w:rPr>
        <w:t>בעקבות</w:t>
      </w:r>
      <w:r w:rsidRPr="0062754E">
        <w:rPr>
          <w:szCs w:val="24"/>
          <w:rtl/>
        </w:rPr>
        <w:t xml:space="preserve"> </w:t>
      </w:r>
      <w:r w:rsidRPr="0062754E">
        <w:rPr>
          <w:rFonts w:hint="eastAsia"/>
          <w:szCs w:val="24"/>
          <w:rtl/>
        </w:rPr>
        <w:t>זכייתי</w:t>
      </w:r>
      <w:r w:rsidRPr="0062754E">
        <w:rPr>
          <w:szCs w:val="24"/>
          <w:rtl/>
        </w:rPr>
        <w:t xml:space="preserve"> </w:t>
      </w:r>
      <w:r w:rsidRPr="0062754E">
        <w:rPr>
          <w:rFonts w:hint="eastAsia"/>
          <w:szCs w:val="24"/>
          <w:rtl/>
        </w:rPr>
        <w:t>ב</w:t>
      </w:r>
      <w:r w:rsidRPr="0062754E">
        <w:rPr>
          <w:szCs w:val="24"/>
          <w:rtl/>
        </w:rPr>
        <w:t xml:space="preserve">מכרז </w:t>
      </w:r>
      <w:r>
        <w:rPr>
          <w:rFonts w:hint="cs"/>
          <w:szCs w:val="24"/>
          <w:rtl/>
        </w:rPr>
        <w:t>מסגרת</w:t>
      </w:r>
      <w:r w:rsidRPr="0062754E">
        <w:rPr>
          <w:szCs w:val="24"/>
          <w:rtl/>
        </w:rPr>
        <w:t xml:space="preserve"> מס</w:t>
      </w:r>
      <w:r>
        <w:rPr>
          <w:rFonts w:hint="cs"/>
          <w:szCs w:val="24"/>
          <w:rtl/>
        </w:rPr>
        <w:t>'</w:t>
      </w:r>
      <w:r w:rsidRPr="0062754E">
        <w:rPr>
          <w:szCs w:val="24"/>
          <w:rtl/>
        </w:rPr>
        <w:t xml:space="preserve"> </w:t>
      </w:r>
      <w:r>
        <w:rPr>
          <w:rFonts w:hint="cs"/>
          <w:b/>
          <w:bCs/>
          <w:szCs w:val="24"/>
          <w:rtl/>
        </w:rPr>
        <w:t>2/16</w:t>
      </w:r>
      <w:r w:rsidRPr="0062754E">
        <w:rPr>
          <w:b/>
          <w:bCs/>
          <w:szCs w:val="24"/>
          <w:rtl/>
        </w:rPr>
        <w:t xml:space="preserve"> </w:t>
      </w:r>
      <w:r w:rsidRPr="0062754E">
        <w:rPr>
          <w:szCs w:val="24"/>
          <w:rtl/>
        </w:rPr>
        <w:t xml:space="preserve">למתן </w:t>
      </w:r>
      <w:r w:rsidRPr="0062754E">
        <w:rPr>
          <w:rFonts w:hint="eastAsia"/>
          <w:szCs w:val="24"/>
          <w:rtl/>
        </w:rPr>
        <w:t>שירותי</w:t>
      </w:r>
      <w:r w:rsidRPr="0062754E">
        <w:rPr>
          <w:szCs w:val="24"/>
          <w:rtl/>
        </w:rPr>
        <w:t xml:space="preserve"> </w:t>
      </w:r>
      <w:r w:rsidRPr="0062754E">
        <w:rPr>
          <w:rFonts w:hint="eastAsia"/>
          <w:szCs w:val="24"/>
          <w:rtl/>
        </w:rPr>
        <w:t>ייעוץ</w:t>
      </w:r>
      <w:r w:rsidRPr="0062754E">
        <w:rPr>
          <w:szCs w:val="24"/>
          <w:rtl/>
        </w:rPr>
        <w:t xml:space="preserve"> </w:t>
      </w:r>
      <w:r w:rsidRPr="0062754E">
        <w:rPr>
          <w:rFonts w:hint="eastAsia"/>
          <w:szCs w:val="24"/>
          <w:rtl/>
        </w:rPr>
        <w:t>תכנוני</w:t>
      </w:r>
      <w:r w:rsidRPr="0062754E">
        <w:rPr>
          <w:szCs w:val="24"/>
          <w:rtl/>
        </w:rPr>
        <w:t xml:space="preserve"> </w:t>
      </w:r>
      <w:r w:rsidRPr="0062754E">
        <w:rPr>
          <w:rFonts w:hint="eastAsia"/>
          <w:szCs w:val="24"/>
          <w:rtl/>
        </w:rPr>
        <w:t>ותכנון</w:t>
      </w:r>
      <w:r w:rsidRPr="0062754E">
        <w:rPr>
          <w:szCs w:val="24"/>
          <w:rtl/>
        </w:rPr>
        <w:t xml:space="preserve"> </w:t>
      </w:r>
      <w:r w:rsidRPr="0062754E">
        <w:rPr>
          <w:rFonts w:hint="eastAsia"/>
          <w:szCs w:val="24"/>
          <w:rtl/>
        </w:rPr>
        <w:t>סטטוטורי</w:t>
      </w:r>
      <w:r w:rsidRPr="0062754E">
        <w:rPr>
          <w:szCs w:val="24"/>
          <w:rtl/>
        </w:rPr>
        <w:t xml:space="preserve"> </w:t>
      </w:r>
      <w:r w:rsidRPr="0062754E">
        <w:rPr>
          <w:rFonts w:hint="eastAsia"/>
          <w:szCs w:val="24"/>
          <w:rtl/>
        </w:rPr>
        <w:t>למתקני</w:t>
      </w:r>
      <w:r w:rsidRPr="0062754E">
        <w:rPr>
          <w:szCs w:val="24"/>
          <w:rtl/>
        </w:rPr>
        <w:t xml:space="preserve"> </w:t>
      </w:r>
      <w:r w:rsidRPr="0062754E">
        <w:rPr>
          <w:rFonts w:hint="eastAsia"/>
          <w:szCs w:val="24"/>
          <w:rtl/>
        </w:rPr>
        <w:t>גז</w:t>
      </w:r>
      <w:r w:rsidRPr="0062754E">
        <w:rPr>
          <w:szCs w:val="24"/>
          <w:rtl/>
        </w:rPr>
        <w:t xml:space="preserve"> </w:t>
      </w:r>
      <w:r w:rsidRPr="0062754E">
        <w:rPr>
          <w:rFonts w:hint="eastAsia"/>
          <w:szCs w:val="24"/>
          <w:rtl/>
        </w:rPr>
        <w:t>טבעי</w:t>
      </w:r>
      <w:r w:rsidRPr="0062754E">
        <w:rPr>
          <w:szCs w:val="24"/>
          <w:rtl/>
        </w:rPr>
        <w:t xml:space="preserve"> </w:t>
      </w:r>
      <w:r w:rsidRPr="0062754E">
        <w:rPr>
          <w:rFonts w:hint="eastAsia"/>
          <w:szCs w:val="24"/>
          <w:rtl/>
        </w:rPr>
        <w:t>לגבי</w:t>
      </w:r>
      <w:r w:rsidRPr="0062754E">
        <w:rPr>
          <w:szCs w:val="24"/>
          <w:rtl/>
        </w:rPr>
        <w:t xml:space="preserve"> </w:t>
      </w:r>
      <w:r w:rsidRPr="0062754E">
        <w:rPr>
          <w:rFonts w:hint="eastAsia"/>
          <w:szCs w:val="24"/>
          <w:rtl/>
        </w:rPr>
        <w:t>העובדים</w:t>
      </w:r>
      <w:r w:rsidRPr="0062754E">
        <w:rPr>
          <w:szCs w:val="24"/>
          <w:rtl/>
        </w:rPr>
        <w:t xml:space="preserve"> </w:t>
      </w:r>
      <w:r w:rsidRPr="0062754E">
        <w:rPr>
          <w:rFonts w:hint="eastAsia"/>
          <w:szCs w:val="24"/>
          <w:rtl/>
        </w:rPr>
        <w:t>שיועסקו</w:t>
      </w:r>
      <w:r w:rsidRPr="0062754E">
        <w:rPr>
          <w:szCs w:val="24"/>
          <w:rtl/>
        </w:rPr>
        <w:t xml:space="preserve"> </w:t>
      </w:r>
      <w:r w:rsidRPr="0062754E">
        <w:rPr>
          <w:rFonts w:hint="eastAsia"/>
          <w:szCs w:val="24"/>
          <w:rtl/>
        </w:rPr>
        <w:t>על</w:t>
      </w:r>
      <w:r w:rsidRPr="0062754E">
        <w:rPr>
          <w:szCs w:val="24"/>
          <w:rtl/>
        </w:rPr>
        <w:t xml:space="preserve"> </w:t>
      </w:r>
      <w:r w:rsidRPr="0062754E">
        <w:rPr>
          <w:rFonts w:hint="eastAsia"/>
          <w:szCs w:val="24"/>
          <w:rtl/>
        </w:rPr>
        <w:t>ידי</w:t>
      </w:r>
      <w:r w:rsidRPr="0062754E">
        <w:rPr>
          <w:szCs w:val="24"/>
          <w:rtl/>
        </w:rPr>
        <w:t xml:space="preserve"> </w:t>
      </w:r>
      <w:r w:rsidRPr="0062754E">
        <w:rPr>
          <w:rFonts w:hint="eastAsia"/>
          <w:szCs w:val="24"/>
          <w:rtl/>
        </w:rPr>
        <w:t>את</w:t>
      </w:r>
      <w:r w:rsidRPr="0062754E">
        <w:rPr>
          <w:szCs w:val="24"/>
          <w:rtl/>
        </w:rPr>
        <w:t xml:space="preserve"> </w:t>
      </w:r>
      <w:r w:rsidRPr="0062754E">
        <w:rPr>
          <w:rFonts w:hint="eastAsia"/>
          <w:szCs w:val="24"/>
          <w:rtl/>
        </w:rPr>
        <w:t>האמור</w:t>
      </w:r>
      <w:r w:rsidRPr="0062754E">
        <w:rPr>
          <w:szCs w:val="24"/>
          <w:rtl/>
        </w:rPr>
        <w:t xml:space="preserve"> </w:t>
      </w:r>
      <w:r w:rsidRPr="0062754E">
        <w:rPr>
          <w:rFonts w:hint="eastAsia"/>
          <w:szCs w:val="24"/>
          <w:rtl/>
        </w:rPr>
        <w:t>בחוקי</w:t>
      </w:r>
      <w:r w:rsidRPr="0062754E">
        <w:rPr>
          <w:szCs w:val="24"/>
          <w:rtl/>
        </w:rPr>
        <w:t xml:space="preserve"> </w:t>
      </w:r>
      <w:r w:rsidRPr="0062754E">
        <w:rPr>
          <w:rFonts w:hint="eastAsia"/>
          <w:szCs w:val="24"/>
          <w:rtl/>
        </w:rPr>
        <w:t>העבודה</w:t>
      </w:r>
      <w:r w:rsidRPr="0062754E">
        <w:rPr>
          <w:szCs w:val="24"/>
          <w:rtl/>
        </w:rPr>
        <w:t xml:space="preserve"> </w:t>
      </w:r>
      <w:r w:rsidRPr="0062754E">
        <w:rPr>
          <w:rFonts w:hint="eastAsia"/>
          <w:szCs w:val="24"/>
          <w:rtl/>
        </w:rPr>
        <w:t>המפורטים</w:t>
      </w:r>
      <w:r w:rsidRPr="0062754E">
        <w:rPr>
          <w:szCs w:val="24"/>
          <w:rtl/>
        </w:rPr>
        <w:t xml:space="preserve"> </w:t>
      </w:r>
      <w:r w:rsidRPr="0062754E">
        <w:rPr>
          <w:rFonts w:hint="eastAsia"/>
          <w:szCs w:val="24"/>
          <w:rtl/>
        </w:rPr>
        <w:t>בהמשך</w:t>
      </w:r>
      <w:r w:rsidRPr="0062754E">
        <w:rPr>
          <w:szCs w:val="24"/>
          <w:rtl/>
        </w:rPr>
        <w:t xml:space="preserve"> </w:t>
      </w:r>
      <w:r w:rsidRPr="0062754E">
        <w:rPr>
          <w:rFonts w:hint="eastAsia"/>
          <w:szCs w:val="24"/>
          <w:rtl/>
        </w:rPr>
        <w:t>לזה</w:t>
      </w:r>
      <w:r w:rsidRPr="0062754E">
        <w:rPr>
          <w:szCs w:val="24"/>
          <w:rtl/>
        </w:rPr>
        <w:t>:</w:t>
      </w:r>
    </w:p>
    <w:p w14:paraId="57EC6987" w14:textId="77777777" w:rsidR="00B95008" w:rsidRPr="0062754E" w:rsidRDefault="00B95008" w:rsidP="00E4337F">
      <w:pPr>
        <w:spacing w:line="276" w:lineRule="auto"/>
        <w:rPr>
          <w:szCs w:val="24"/>
          <w:rtl/>
        </w:rPr>
      </w:pPr>
      <w:r w:rsidRPr="0062754E">
        <w:rPr>
          <w:rFonts w:hint="eastAsia"/>
          <w:szCs w:val="24"/>
          <w:rtl/>
        </w:rPr>
        <w:t>חוק</w:t>
      </w:r>
      <w:r w:rsidRPr="0062754E">
        <w:rPr>
          <w:szCs w:val="24"/>
          <w:rtl/>
        </w:rPr>
        <w:t xml:space="preserve"> </w:t>
      </w:r>
      <w:r w:rsidRPr="0062754E">
        <w:rPr>
          <w:rFonts w:hint="eastAsia"/>
          <w:szCs w:val="24"/>
          <w:rtl/>
        </w:rPr>
        <w:t>התעסוקה</w:t>
      </w:r>
      <w:r w:rsidRPr="0062754E">
        <w:rPr>
          <w:szCs w:val="24"/>
          <w:rtl/>
        </w:rPr>
        <w:t xml:space="preserve">, </w:t>
      </w:r>
      <w:r w:rsidRPr="0062754E">
        <w:rPr>
          <w:rFonts w:hint="eastAsia"/>
          <w:szCs w:val="24"/>
          <w:rtl/>
        </w:rPr>
        <w:t>תשי</w:t>
      </w:r>
      <w:r w:rsidRPr="0062754E">
        <w:rPr>
          <w:szCs w:val="24"/>
          <w:rtl/>
        </w:rPr>
        <w:t>"ט- 1959</w:t>
      </w:r>
    </w:p>
    <w:p w14:paraId="239947E5" w14:textId="77777777" w:rsidR="00B95008" w:rsidRPr="0062754E" w:rsidRDefault="00B95008" w:rsidP="00E4337F">
      <w:pPr>
        <w:spacing w:line="276" w:lineRule="auto"/>
        <w:rPr>
          <w:szCs w:val="24"/>
        </w:rPr>
      </w:pPr>
      <w:r w:rsidRPr="0062754E">
        <w:rPr>
          <w:rFonts w:hint="eastAsia"/>
          <w:szCs w:val="24"/>
          <w:rtl/>
        </w:rPr>
        <w:t>חוק</w:t>
      </w:r>
      <w:r w:rsidRPr="0062754E">
        <w:rPr>
          <w:szCs w:val="24"/>
          <w:rtl/>
        </w:rPr>
        <w:t xml:space="preserve"> </w:t>
      </w:r>
      <w:r w:rsidRPr="0062754E">
        <w:rPr>
          <w:rFonts w:hint="eastAsia"/>
          <w:szCs w:val="24"/>
          <w:rtl/>
        </w:rPr>
        <w:t>שעות</w:t>
      </w:r>
      <w:r w:rsidRPr="0062754E">
        <w:rPr>
          <w:szCs w:val="24"/>
          <w:rtl/>
        </w:rPr>
        <w:t xml:space="preserve"> </w:t>
      </w:r>
      <w:r w:rsidRPr="0062754E">
        <w:rPr>
          <w:rFonts w:hint="eastAsia"/>
          <w:szCs w:val="24"/>
          <w:rtl/>
        </w:rPr>
        <w:t>העבודה</w:t>
      </w:r>
      <w:r w:rsidRPr="0062754E">
        <w:rPr>
          <w:szCs w:val="24"/>
          <w:rtl/>
        </w:rPr>
        <w:t xml:space="preserve"> </w:t>
      </w:r>
      <w:r w:rsidRPr="0062754E">
        <w:rPr>
          <w:rFonts w:hint="eastAsia"/>
          <w:szCs w:val="24"/>
          <w:rtl/>
        </w:rPr>
        <w:t>והמנוחה</w:t>
      </w:r>
      <w:r w:rsidRPr="0062754E">
        <w:rPr>
          <w:szCs w:val="24"/>
          <w:rtl/>
        </w:rPr>
        <w:t xml:space="preserve">, </w:t>
      </w:r>
      <w:r w:rsidRPr="0062754E">
        <w:rPr>
          <w:rFonts w:hint="eastAsia"/>
          <w:szCs w:val="24"/>
          <w:rtl/>
        </w:rPr>
        <w:t>תשי</w:t>
      </w:r>
      <w:r w:rsidRPr="0062754E">
        <w:rPr>
          <w:szCs w:val="24"/>
          <w:rtl/>
        </w:rPr>
        <w:t>"א- 1951</w:t>
      </w:r>
    </w:p>
    <w:p w14:paraId="4A67EC97" w14:textId="77777777" w:rsidR="00B95008" w:rsidRPr="0062754E" w:rsidRDefault="00B95008" w:rsidP="00E4337F">
      <w:pPr>
        <w:spacing w:line="276" w:lineRule="auto"/>
        <w:rPr>
          <w:szCs w:val="24"/>
        </w:rPr>
      </w:pPr>
      <w:r w:rsidRPr="0062754E">
        <w:rPr>
          <w:rFonts w:hint="eastAsia"/>
          <w:szCs w:val="24"/>
          <w:rtl/>
        </w:rPr>
        <w:t>חוק</w:t>
      </w:r>
      <w:r w:rsidRPr="0062754E">
        <w:rPr>
          <w:szCs w:val="24"/>
          <w:rtl/>
        </w:rPr>
        <w:t xml:space="preserve"> </w:t>
      </w:r>
      <w:r w:rsidRPr="0062754E">
        <w:rPr>
          <w:rFonts w:hint="eastAsia"/>
          <w:szCs w:val="24"/>
          <w:rtl/>
        </w:rPr>
        <w:t>דמי</w:t>
      </w:r>
      <w:r w:rsidRPr="0062754E">
        <w:rPr>
          <w:szCs w:val="24"/>
          <w:rtl/>
        </w:rPr>
        <w:t xml:space="preserve"> </w:t>
      </w:r>
      <w:r w:rsidRPr="0062754E">
        <w:rPr>
          <w:rFonts w:hint="eastAsia"/>
          <w:szCs w:val="24"/>
          <w:rtl/>
        </w:rPr>
        <w:t>מחלה</w:t>
      </w:r>
      <w:r w:rsidRPr="0062754E">
        <w:rPr>
          <w:szCs w:val="24"/>
          <w:rtl/>
        </w:rPr>
        <w:t xml:space="preserve">, </w:t>
      </w:r>
      <w:r w:rsidRPr="0062754E">
        <w:rPr>
          <w:rFonts w:hint="eastAsia"/>
          <w:szCs w:val="24"/>
          <w:rtl/>
        </w:rPr>
        <w:t>תשל</w:t>
      </w:r>
      <w:r w:rsidRPr="0062754E">
        <w:rPr>
          <w:szCs w:val="24"/>
          <w:rtl/>
        </w:rPr>
        <w:t>"ו- 1976</w:t>
      </w:r>
    </w:p>
    <w:p w14:paraId="0FEC32E0" w14:textId="77777777" w:rsidR="00B95008" w:rsidRPr="0062754E" w:rsidRDefault="00B95008" w:rsidP="00E4337F">
      <w:pPr>
        <w:spacing w:line="276" w:lineRule="auto"/>
        <w:rPr>
          <w:szCs w:val="24"/>
        </w:rPr>
      </w:pPr>
      <w:r w:rsidRPr="0062754E">
        <w:rPr>
          <w:rFonts w:hint="eastAsia"/>
          <w:szCs w:val="24"/>
          <w:rtl/>
        </w:rPr>
        <w:t>חוק</w:t>
      </w:r>
      <w:r w:rsidRPr="0062754E">
        <w:rPr>
          <w:szCs w:val="24"/>
          <w:rtl/>
        </w:rPr>
        <w:t xml:space="preserve"> </w:t>
      </w:r>
      <w:r w:rsidRPr="0062754E">
        <w:rPr>
          <w:rFonts w:hint="eastAsia"/>
          <w:szCs w:val="24"/>
          <w:rtl/>
        </w:rPr>
        <w:t>חופשה</w:t>
      </w:r>
      <w:r w:rsidRPr="0062754E">
        <w:rPr>
          <w:szCs w:val="24"/>
          <w:rtl/>
        </w:rPr>
        <w:t xml:space="preserve"> </w:t>
      </w:r>
      <w:r w:rsidRPr="0062754E">
        <w:rPr>
          <w:rFonts w:hint="eastAsia"/>
          <w:szCs w:val="24"/>
          <w:rtl/>
        </w:rPr>
        <w:t>שנתית</w:t>
      </w:r>
      <w:r w:rsidRPr="0062754E">
        <w:rPr>
          <w:szCs w:val="24"/>
          <w:rtl/>
        </w:rPr>
        <w:t xml:space="preserve">, </w:t>
      </w:r>
      <w:r w:rsidRPr="0062754E">
        <w:rPr>
          <w:rFonts w:hint="eastAsia"/>
          <w:szCs w:val="24"/>
          <w:rtl/>
        </w:rPr>
        <w:t>תשי</w:t>
      </w:r>
      <w:r w:rsidRPr="0062754E">
        <w:rPr>
          <w:szCs w:val="24"/>
          <w:rtl/>
        </w:rPr>
        <w:t>"א- 1951</w:t>
      </w:r>
    </w:p>
    <w:p w14:paraId="736882EE" w14:textId="77777777" w:rsidR="00B95008" w:rsidRPr="0062754E" w:rsidRDefault="00B95008" w:rsidP="00E4337F">
      <w:pPr>
        <w:spacing w:line="276" w:lineRule="auto"/>
        <w:rPr>
          <w:szCs w:val="24"/>
        </w:rPr>
      </w:pPr>
      <w:r w:rsidRPr="0062754E">
        <w:rPr>
          <w:rFonts w:hint="eastAsia"/>
          <w:szCs w:val="24"/>
          <w:rtl/>
        </w:rPr>
        <w:t>חוק</w:t>
      </w:r>
      <w:r w:rsidRPr="0062754E">
        <w:rPr>
          <w:szCs w:val="24"/>
          <w:rtl/>
        </w:rPr>
        <w:t xml:space="preserve"> </w:t>
      </w:r>
      <w:r w:rsidRPr="0062754E">
        <w:rPr>
          <w:rFonts w:hint="eastAsia"/>
          <w:szCs w:val="24"/>
          <w:rtl/>
        </w:rPr>
        <w:t>עבודת</w:t>
      </w:r>
      <w:r w:rsidRPr="0062754E">
        <w:rPr>
          <w:szCs w:val="24"/>
          <w:rtl/>
        </w:rPr>
        <w:t xml:space="preserve"> </w:t>
      </w:r>
      <w:r w:rsidRPr="0062754E">
        <w:rPr>
          <w:rFonts w:hint="eastAsia"/>
          <w:szCs w:val="24"/>
          <w:rtl/>
        </w:rPr>
        <w:t>נשים</w:t>
      </w:r>
      <w:r w:rsidRPr="0062754E">
        <w:rPr>
          <w:szCs w:val="24"/>
          <w:rtl/>
        </w:rPr>
        <w:t xml:space="preserve">, </w:t>
      </w:r>
      <w:r w:rsidRPr="0062754E">
        <w:rPr>
          <w:rFonts w:hint="eastAsia"/>
          <w:szCs w:val="24"/>
          <w:rtl/>
        </w:rPr>
        <w:t>תשי</w:t>
      </w:r>
      <w:r w:rsidRPr="0062754E">
        <w:rPr>
          <w:szCs w:val="24"/>
          <w:rtl/>
        </w:rPr>
        <w:t>"ד- 1954</w:t>
      </w:r>
    </w:p>
    <w:p w14:paraId="0B73D036" w14:textId="77777777" w:rsidR="00B95008" w:rsidRPr="0062754E" w:rsidRDefault="00B95008" w:rsidP="00E4337F">
      <w:pPr>
        <w:spacing w:line="276" w:lineRule="auto"/>
        <w:rPr>
          <w:szCs w:val="24"/>
        </w:rPr>
      </w:pPr>
      <w:r w:rsidRPr="0062754E">
        <w:rPr>
          <w:rFonts w:hint="eastAsia"/>
          <w:szCs w:val="24"/>
          <w:rtl/>
        </w:rPr>
        <w:t>חוק</w:t>
      </w:r>
      <w:r w:rsidRPr="0062754E">
        <w:rPr>
          <w:szCs w:val="24"/>
          <w:rtl/>
        </w:rPr>
        <w:t xml:space="preserve"> </w:t>
      </w:r>
      <w:r w:rsidRPr="0062754E">
        <w:rPr>
          <w:rFonts w:hint="eastAsia"/>
          <w:szCs w:val="24"/>
          <w:rtl/>
        </w:rPr>
        <w:t>שכר</w:t>
      </w:r>
      <w:r w:rsidRPr="0062754E">
        <w:rPr>
          <w:szCs w:val="24"/>
          <w:rtl/>
        </w:rPr>
        <w:t xml:space="preserve"> </w:t>
      </w:r>
      <w:r w:rsidRPr="0062754E">
        <w:rPr>
          <w:rFonts w:hint="eastAsia"/>
          <w:szCs w:val="24"/>
          <w:rtl/>
        </w:rPr>
        <w:t>שווה</w:t>
      </w:r>
      <w:r w:rsidRPr="0062754E">
        <w:rPr>
          <w:szCs w:val="24"/>
          <w:rtl/>
        </w:rPr>
        <w:t xml:space="preserve"> </w:t>
      </w:r>
      <w:r w:rsidRPr="0062754E">
        <w:rPr>
          <w:rFonts w:hint="eastAsia"/>
          <w:szCs w:val="24"/>
          <w:rtl/>
        </w:rPr>
        <w:t>לעובדת</w:t>
      </w:r>
      <w:r w:rsidRPr="0062754E">
        <w:rPr>
          <w:szCs w:val="24"/>
          <w:rtl/>
        </w:rPr>
        <w:t xml:space="preserve"> </w:t>
      </w:r>
      <w:r w:rsidRPr="0062754E">
        <w:rPr>
          <w:rFonts w:hint="eastAsia"/>
          <w:szCs w:val="24"/>
          <w:rtl/>
        </w:rPr>
        <w:t>ולעובד</w:t>
      </w:r>
      <w:r w:rsidRPr="0062754E">
        <w:rPr>
          <w:szCs w:val="24"/>
          <w:rtl/>
        </w:rPr>
        <w:t xml:space="preserve">, </w:t>
      </w:r>
      <w:r w:rsidRPr="0062754E">
        <w:rPr>
          <w:rFonts w:hint="eastAsia"/>
          <w:szCs w:val="24"/>
          <w:rtl/>
        </w:rPr>
        <w:t>תשנ</w:t>
      </w:r>
      <w:r w:rsidRPr="0062754E">
        <w:rPr>
          <w:szCs w:val="24"/>
          <w:rtl/>
        </w:rPr>
        <w:t>"ו- 1996</w:t>
      </w:r>
    </w:p>
    <w:p w14:paraId="750762E2" w14:textId="77777777" w:rsidR="00B95008" w:rsidRPr="0062754E" w:rsidRDefault="00B95008" w:rsidP="00E4337F">
      <w:pPr>
        <w:spacing w:line="276" w:lineRule="auto"/>
        <w:rPr>
          <w:szCs w:val="24"/>
        </w:rPr>
      </w:pPr>
      <w:r w:rsidRPr="0062754E">
        <w:rPr>
          <w:rFonts w:hint="eastAsia"/>
          <w:szCs w:val="24"/>
          <w:rtl/>
        </w:rPr>
        <w:t>חוק</w:t>
      </w:r>
      <w:r w:rsidRPr="0062754E">
        <w:rPr>
          <w:szCs w:val="24"/>
          <w:rtl/>
        </w:rPr>
        <w:t xml:space="preserve"> </w:t>
      </w:r>
      <w:r w:rsidRPr="0062754E">
        <w:rPr>
          <w:rFonts w:hint="eastAsia"/>
          <w:szCs w:val="24"/>
          <w:rtl/>
        </w:rPr>
        <w:t>עבודת</w:t>
      </w:r>
      <w:r w:rsidRPr="0062754E">
        <w:rPr>
          <w:szCs w:val="24"/>
          <w:rtl/>
        </w:rPr>
        <w:t xml:space="preserve"> </w:t>
      </w:r>
      <w:r w:rsidRPr="0062754E">
        <w:rPr>
          <w:rFonts w:hint="eastAsia"/>
          <w:szCs w:val="24"/>
          <w:rtl/>
        </w:rPr>
        <w:t>הנוער</w:t>
      </w:r>
      <w:r w:rsidRPr="0062754E">
        <w:rPr>
          <w:szCs w:val="24"/>
          <w:rtl/>
        </w:rPr>
        <w:t xml:space="preserve">, </w:t>
      </w:r>
      <w:r w:rsidRPr="0062754E">
        <w:rPr>
          <w:rFonts w:hint="eastAsia"/>
          <w:szCs w:val="24"/>
          <w:rtl/>
        </w:rPr>
        <w:t>תשי</w:t>
      </w:r>
      <w:r w:rsidRPr="0062754E">
        <w:rPr>
          <w:szCs w:val="24"/>
          <w:rtl/>
        </w:rPr>
        <w:t>"ג- 1952</w:t>
      </w:r>
    </w:p>
    <w:p w14:paraId="37696BF1" w14:textId="77777777" w:rsidR="00B95008" w:rsidRPr="0062754E" w:rsidRDefault="00B95008" w:rsidP="00E4337F">
      <w:pPr>
        <w:spacing w:line="276" w:lineRule="auto"/>
        <w:rPr>
          <w:szCs w:val="24"/>
          <w:rtl/>
        </w:rPr>
      </w:pPr>
      <w:r w:rsidRPr="0062754E">
        <w:rPr>
          <w:rFonts w:hint="eastAsia"/>
          <w:szCs w:val="24"/>
          <w:rtl/>
        </w:rPr>
        <w:t>חוק</w:t>
      </w:r>
      <w:r w:rsidRPr="0062754E">
        <w:rPr>
          <w:szCs w:val="24"/>
          <w:rtl/>
        </w:rPr>
        <w:t xml:space="preserve"> </w:t>
      </w:r>
      <w:r w:rsidRPr="0062754E">
        <w:rPr>
          <w:rFonts w:hint="eastAsia"/>
          <w:szCs w:val="24"/>
          <w:rtl/>
        </w:rPr>
        <w:t>החניכות</w:t>
      </w:r>
      <w:r w:rsidRPr="0062754E">
        <w:rPr>
          <w:szCs w:val="24"/>
          <w:rtl/>
        </w:rPr>
        <w:t xml:space="preserve">, </w:t>
      </w:r>
      <w:r w:rsidRPr="0062754E">
        <w:rPr>
          <w:rFonts w:hint="eastAsia"/>
          <w:szCs w:val="24"/>
          <w:rtl/>
        </w:rPr>
        <w:t>תשי</w:t>
      </w:r>
      <w:r w:rsidRPr="0062754E">
        <w:rPr>
          <w:szCs w:val="24"/>
          <w:rtl/>
        </w:rPr>
        <w:t>"ג-1953</w:t>
      </w:r>
    </w:p>
    <w:p w14:paraId="625ECF7F" w14:textId="77777777" w:rsidR="00B95008" w:rsidRPr="0062754E" w:rsidRDefault="00B95008" w:rsidP="00E4337F">
      <w:pPr>
        <w:spacing w:line="276" w:lineRule="auto"/>
        <w:rPr>
          <w:szCs w:val="24"/>
          <w:rtl/>
        </w:rPr>
      </w:pPr>
      <w:r w:rsidRPr="0062754E">
        <w:rPr>
          <w:rFonts w:hint="eastAsia"/>
          <w:szCs w:val="24"/>
          <w:rtl/>
        </w:rPr>
        <w:t>חוק</w:t>
      </w:r>
      <w:r w:rsidRPr="0062754E">
        <w:rPr>
          <w:szCs w:val="24"/>
          <w:rtl/>
        </w:rPr>
        <w:t xml:space="preserve"> </w:t>
      </w:r>
      <w:r w:rsidRPr="0062754E">
        <w:rPr>
          <w:rFonts w:hint="eastAsia"/>
          <w:szCs w:val="24"/>
          <w:rtl/>
        </w:rPr>
        <w:t>החיילים</w:t>
      </w:r>
      <w:r w:rsidRPr="0062754E">
        <w:rPr>
          <w:szCs w:val="24"/>
          <w:rtl/>
        </w:rPr>
        <w:t xml:space="preserve"> </w:t>
      </w:r>
      <w:r w:rsidRPr="0062754E">
        <w:rPr>
          <w:rFonts w:hint="eastAsia"/>
          <w:szCs w:val="24"/>
          <w:rtl/>
        </w:rPr>
        <w:t>המשוחררים</w:t>
      </w:r>
      <w:r w:rsidRPr="0062754E">
        <w:rPr>
          <w:szCs w:val="24"/>
          <w:rtl/>
        </w:rPr>
        <w:t xml:space="preserve"> (החזרה </w:t>
      </w:r>
      <w:r w:rsidRPr="0062754E">
        <w:rPr>
          <w:rFonts w:hint="eastAsia"/>
          <w:szCs w:val="24"/>
          <w:rtl/>
        </w:rPr>
        <w:t>לעבודה</w:t>
      </w:r>
      <w:r w:rsidRPr="0062754E">
        <w:rPr>
          <w:szCs w:val="24"/>
          <w:rtl/>
        </w:rPr>
        <w:t xml:space="preserve">), </w:t>
      </w:r>
      <w:r w:rsidRPr="0062754E">
        <w:rPr>
          <w:rFonts w:hint="eastAsia"/>
          <w:szCs w:val="24"/>
          <w:rtl/>
        </w:rPr>
        <w:t>תש</w:t>
      </w:r>
      <w:r w:rsidRPr="0062754E">
        <w:rPr>
          <w:szCs w:val="24"/>
          <w:rtl/>
        </w:rPr>
        <w:t>"ט- 1949</w:t>
      </w:r>
    </w:p>
    <w:p w14:paraId="6A4B17E5" w14:textId="77777777" w:rsidR="00B95008" w:rsidRPr="0062754E" w:rsidRDefault="00B95008" w:rsidP="00E4337F">
      <w:pPr>
        <w:spacing w:line="276" w:lineRule="auto"/>
        <w:rPr>
          <w:szCs w:val="24"/>
          <w:rtl/>
        </w:rPr>
      </w:pPr>
      <w:r w:rsidRPr="0062754E">
        <w:rPr>
          <w:rFonts w:hint="eastAsia"/>
          <w:szCs w:val="24"/>
          <w:rtl/>
        </w:rPr>
        <w:t>חוק</w:t>
      </w:r>
      <w:r w:rsidRPr="0062754E">
        <w:rPr>
          <w:szCs w:val="24"/>
          <w:rtl/>
        </w:rPr>
        <w:t xml:space="preserve"> </w:t>
      </w:r>
      <w:r w:rsidRPr="0062754E">
        <w:rPr>
          <w:rFonts w:hint="eastAsia"/>
          <w:szCs w:val="24"/>
          <w:rtl/>
        </w:rPr>
        <w:t>הגנת</w:t>
      </w:r>
      <w:r w:rsidRPr="0062754E">
        <w:rPr>
          <w:szCs w:val="24"/>
          <w:rtl/>
        </w:rPr>
        <w:t xml:space="preserve"> </w:t>
      </w:r>
      <w:r w:rsidRPr="0062754E">
        <w:rPr>
          <w:rFonts w:hint="eastAsia"/>
          <w:szCs w:val="24"/>
          <w:rtl/>
        </w:rPr>
        <w:t>השכר</w:t>
      </w:r>
      <w:r w:rsidRPr="0062754E">
        <w:rPr>
          <w:szCs w:val="24"/>
          <w:rtl/>
        </w:rPr>
        <w:t xml:space="preserve">, </w:t>
      </w:r>
      <w:r w:rsidRPr="0062754E">
        <w:rPr>
          <w:rFonts w:hint="eastAsia"/>
          <w:szCs w:val="24"/>
          <w:rtl/>
        </w:rPr>
        <w:t>תשי</w:t>
      </w:r>
      <w:r w:rsidRPr="0062754E">
        <w:rPr>
          <w:szCs w:val="24"/>
          <w:rtl/>
        </w:rPr>
        <w:t>"ח- 1958</w:t>
      </w:r>
    </w:p>
    <w:p w14:paraId="5DE0A772" w14:textId="77777777" w:rsidR="00B95008" w:rsidRPr="0062754E" w:rsidRDefault="00B95008" w:rsidP="00E4337F">
      <w:pPr>
        <w:spacing w:line="276" w:lineRule="auto"/>
        <w:rPr>
          <w:szCs w:val="24"/>
          <w:rtl/>
        </w:rPr>
      </w:pPr>
      <w:r w:rsidRPr="0062754E">
        <w:rPr>
          <w:rFonts w:hint="eastAsia"/>
          <w:szCs w:val="24"/>
          <w:rtl/>
        </w:rPr>
        <w:t>חוק</w:t>
      </w:r>
      <w:r w:rsidRPr="0062754E">
        <w:rPr>
          <w:szCs w:val="24"/>
          <w:rtl/>
        </w:rPr>
        <w:t xml:space="preserve"> </w:t>
      </w:r>
      <w:r w:rsidRPr="0062754E">
        <w:rPr>
          <w:rFonts w:hint="eastAsia"/>
          <w:szCs w:val="24"/>
          <w:rtl/>
        </w:rPr>
        <w:t>פיצויי</w:t>
      </w:r>
      <w:r w:rsidRPr="0062754E">
        <w:rPr>
          <w:szCs w:val="24"/>
          <w:rtl/>
        </w:rPr>
        <w:t xml:space="preserve"> </w:t>
      </w:r>
      <w:r w:rsidRPr="0062754E">
        <w:rPr>
          <w:rFonts w:hint="eastAsia"/>
          <w:szCs w:val="24"/>
          <w:rtl/>
        </w:rPr>
        <w:t>הפיטורין</w:t>
      </w:r>
      <w:r w:rsidRPr="0062754E">
        <w:rPr>
          <w:szCs w:val="24"/>
          <w:rtl/>
        </w:rPr>
        <w:t xml:space="preserve">, </w:t>
      </w:r>
      <w:r w:rsidRPr="0062754E">
        <w:rPr>
          <w:rFonts w:hint="eastAsia"/>
          <w:szCs w:val="24"/>
          <w:rtl/>
        </w:rPr>
        <w:t>תשכ</w:t>
      </w:r>
      <w:r w:rsidRPr="0062754E">
        <w:rPr>
          <w:szCs w:val="24"/>
          <w:rtl/>
        </w:rPr>
        <w:t>"ג- 1963</w:t>
      </w:r>
    </w:p>
    <w:p w14:paraId="0E84B8E7" w14:textId="77777777" w:rsidR="00B95008" w:rsidRPr="0062754E" w:rsidRDefault="00B95008" w:rsidP="00E4337F">
      <w:pPr>
        <w:spacing w:line="276" w:lineRule="auto"/>
        <w:rPr>
          <w:szCs w:val="24"/>
          <w:rtl/>
        </w:rPr>
      </w:pPr>
      <w:r w:rsidRPr="0062754E">
        <w:rPr>
          <w:rFonts w:hint="eastAsia"/>
          <w:szCs w:val="24"/>
          <w:rtl/>
        </w:rPr>
        <w:t>חוק</w:t>
      </w:r>
      <w:r w:rsidRPr="0062754E">
        <w:rPr>
          <w:szCs w:val="24"/>
          <w:rtl/>
        </w:rPr>
        <w:t xml:space="preserve"> </w:t>
      </w:r>
      <w:r w:rsidRPr="0062754E">
        <w:rPr>
          <w:rFonts w:hint="eastAsia"/>
          <w:szCs w:val="24"/>
          <w:rtl/>
        </w:rPr>
        <w:t>שכר</w:t>
      </w:r>
      <w:r w:rsidRPr="0062754E">
        <w:rPr>
          <w:szCs w:val="24"/>
          <w:rtl/>
        </w:rPr>
        <w:t xml:space="preserve"> </w:t>
      </w:r>
      <w:r w:rsidRPr="0062754E">
        <w:rPr>
          <w:rFonts w:hint="eastAsia"/>
          <w:szCs w:val="24"/>
          <w:rtl/>
        </w:rPr>
        <w:t>מינימום</w:t>
      </w:r>
      <w:r w:rsidRPr="0062754E">
        <w:rPr>
          <w:szCs w:val="24"/>
          <w:rtl/>
        </w:rPr>
        <w:t xml:space="preserve">, </w:t>
      </w:r>
      <w:r w:rsidRPr="0062754E">
        <w:rPr>
          <w:rFonts w:hint="eastAsia"/>
          <w:szCs w:val="24"/>
          <w:rtl/>
        </w:rPr>
        <w:t>תשמ</w:t>
      </w:r>
      <w:r w:rsidRPr="0062754E">
        <w:rPr>
          <w:szCs w:val="24"/>
          <w:rtl/>
        </w:rPr>
        <w:t>"ז- 1987</w:t>
      </w:r>
    </w:p>
    <w:p w14:paraId="14B62C65" w14:textId="77777777" w:rsidR="00B95008" w:rsidRPr="0062754E" w:rsidRDefault="00B95008" w:rsidP="00B95008">
      <w:pPr>
        <w:rPr>
          <w:szCs w:val="24"/>
          <w:rtl/>
        </w:rPr>
      </w:pPr>
      <w:r w:rsidRPr="0062754E">
        <w:rPr>
          <w:rFonts w:hint="eastAsia"/>
          <w:szCs w:val="24"/>
          <w:rtl/>
        </w:rPr>
        <w:t>חוק</w:t>
      </w:r>
      <w:r w:rsidRPr="0062754E">
        <w:rPr>
          <w:szCs w:val="24"/>
          <w:rtl/>
        </w:rPr>
        <w:t xml:space="preserve"> הביטוח הלאומי (נוסח משולב), תשנ"ה- 1995                                                  </w:t>
      </w:r>
    </w:p>
    <w:p w14:paraId="2BD1D431" w14:textId="77777777" w:rsidR="00B95008" w:rsidRPr="0062754E" w:rsidRDefault="00B95008" w:rsidP="00B95008">
      <w:pPr>
        <w:spacing w:line="360" w:lineRule="auto"/>
        <w:rPr>
          <w:szCs w:val="24"/>
          <w:rtl/>
        </w:rPr>
      </w:pPr>
    </w:p>
    <w:p w14:paraId="2BC629CD" w14:textId="77777777" w:rsidR="00B95008" w:rsidRPr="0062754E" w:rsidRDefault="00B95008" w:rsidP="00B95008">
      <w:pPr>
        <w:spacing w:line="360" w:lineRule="auto"/>
        <w:jc w:val="center"/>
        <w:rPr>
          <w:szCs w:val="24"/>
          <w:rtl/>
        </w:rPr>
      </w:pPr>
      <w:r w:rsidRPr="0062754E">
        <w:rPr>
          <w:szCs w:val="24"/>
          <w:rtl/>
        </w:rPr>
        <w:t>____________</w:t>
      </w:r>
      <w:r w:rsidRPr="0062754E">
        <w:rPr>
          <w:szCs w:val="24"/>
          <w:rtl/>
        </w:rPr>
        <w:tab/>
        <w:t xml:space="preserve">   _______________</w:t>
      </w:r>
      <w:r w:rsidRPr="0062754E">
        <w:rPr>
          <w:szCs w:val="24"/>
          <w:rtl/>
        </w:rPr>
        <w:tab/>
      </w:r>
      <w:r w:rsidRPr="0062754E">
        <w:rPr>
          <w:szCs w:val="24"/>
          <w:rtl/>
        </w:rPr>
        <w:tab/>
        <w:t xml:space="preserve">    ______________</w:t>
      </w:r>
    </w:p>
    <w:p w14:paraId="6C3E7AAE" w14:textId="77777777" w:rsidR="00B95008" w:rsidRPr="00884C24" w:rsidRDefault="00B95008" w:rsidP="00B95008">
      <w:pPr>
        <w:spacing w:line="360" w:lineRule="auto"/>
        <w:jc w:val="center"/>
        <w:rPr>
          <w:sz w:val="25"/>
          <w:szCs w:val="25"/>
          <w:rtl/>
        </w:rPr>
      </w:pPr>
      <w:r>
        <w:rPr>
          <w:rFonts w:hint="cs"/>
          <w:szCs w:val="24"/>
          <w:rtl/>
        </w:rPr>
        <w:t xml:space="preserve">           </w:t>
      </w:r>
      <w:r w:rsidRPr="0062754E">
        <w:rPr>
          <w:rFonts w:hint="eastAsia"/>
          <w:szCs w:val="24"/>
          <w:rtl/>
        </w:rPr>
        <w:t>תאריך</w:t>
      </w:r>
      <w:r w:rsidRPr="0062754E">
        <w:rPr>
          <w:szCs w:val="24"/>
          <w:rtl/>
        </w:rPr>
        <w:tab/>
      </w:r>
      <w:r w:rsidRPr="0062754E">
        <w:rPr>
          <w:szCs w:val="24"/>
          <w:rtl/>
        </w:rPr>
        <w:tab/>
      </w:r>
      <w:r>
        <w:rPr>
          <w:rFonts w:hint="cs"/>
          <w:szCs w:val="24"/>
          <w:rtl/>
        </w:rPr>
        <w:t xml:space="preserve">     </w:t>
      </w:r>
      <w:r w:rsidRPr="0062754E">
        <w:rPr>
          <w:rFonts w:hint="eastAsia"/>
          <w:szCs w:val="24"/>
          <w:rtl/>
        </w:rPr>
        <w:t>שם</w:t>
      </w:r>
      <w:r w:rsidRPr="0062754E">
        <w:rPr>
          <w:szCs w:val="24"/>
          <w:rtl/>
        </w:rPr>
        <w:t xml:space="preserve"> </w:t>
      </w:r>
      <w:r w:rsidRPr="0062754E">
        <w:rPr>
          <w:rFonts w:hint="eastAsia"/>
          <w:szCs w:val="24"/>
          <w:rtl/>
        </w:rPr>
        <w:t>מלא</w:t>
      </w:r>
      <w:r w:rsidRPr="0062754E">
        <w:rPr>
          <w:szCs w:val="24"/>
          <w:rtl/>
        </w:rPr>
        <w:t xml:space="preserve"> </w:t>
      </w:r>
      <w:r w:rsidRPr="0062754E">
        <w:rPr>
          <w:rFonts w:hint="eastAsia"/>
          <w:szCs w:val="24"/>
          <w:rtl/>
        </w:rPr>
        <w:t>של</w:t>
      </w:r>
      <w:r w:rsidRPr="0062754E">
        <w:rPr>
          <w:szCs w:val="24"/>
          <w:rtl/>
        </w:rPr>
        <w:t xml:space="preserve"> </w:t>
      </w:r>
      <w:r w:rsidRPr="0062754E">
        <w:rPr>
          <w:rFonts w:hint="eastAsia"/>
          <w:szCs w:val="24"/>
          <w:rtl/>
        </w:rPr>
        <w:t>נציג</w:t>
      </w:r>
      <w:r w:rsidRPr="0062754E">
        <w:rPr>
          <w:szCs w:val="24"/>
          <w:rtl/>
        </w:rPr>
        <w:t xml:space="preserve"> </w:t>
      </w:r>
      <w:r w:rsidRPr="0062754E">
        <w:rPr>
          <w:rFonts w:hint="eastAsia"/>
          <w:szCs w:val="24"/>
          <w:rtl/>
        </w:rPr>
        <w:t>המציע</w:t>
      </w:r>
      <w:r w:rsidRPr="0062754E">
        <w:rPr>
          <w:szCs w:val="24"/>
          <w:rtl/>
        </w:rPr>
        <w:tab/>
      </w:r>
      <w:r>
        <w:rPr>
          <w:rFonts w:hint="cs"/>
          <w:szCs w:val="24"/>
          <w:rtl/>
        </w:rPr>
        <w:t xml:space="preserve">       </w:t>
      </w:r>
      <w:r w:rsidRPr="0062754E">
        <w:rPr>
          <w:rFonts w:hint="eastAsia"/>
          <w:szCs w:val="24"/>
          <w:rtl/>
        </w:rPr>
        <w:t>חתימה</w:t>
      </w:r>
      <w:r w:rsidRPr="0062754E">
        <w:rPr>
          <w:szCs w:val="24"/>
          <w:rtl/>
        </w:rPr>
        <w:t xml:space="preserve"> </w:t>
      </w:r>
      <w:r w:rsidRPr="0062754E">
        <w:rPr>
          <w:rFonts w:hint="eastAsia"/>
          <w:szCs w:val="24"/>
          <w:rtl/>
        </w:rPr>
        <w:t>וחותמת</w:t>
      </w:r>
      <w:r w:rsidRPr="0062754E">
        <w:rPr>
          <w:szCs w:val="24"/>
          <w:rtl/>
        </w:rPr>
        <w:t xml:space="preserve"> </w:t>
      </w:r>
      <w:r w:rsidRPr="0062754E">
        <w:rPr>
          <w:rFonts w:hint="eastAsia"/>
          <w:szCs w:val="24"/>
          <w:rtl/>
        </w:rPr>
        <w:t>המציע</w:t>
      </w:r>
      <w:r w:rsidRPr="00884C24">
        <w:rPr>
          <w:sz w:val="25"/>
          <w:szCs w:val="25"/>
          <w:rtl/>
        </w:rPr>
        <w:br w:type="page"/>
      </w:r>
    </w:p>
    <w:p w14:paraId="33F563EA" w14:textId="77777777" w:rsidR="00B95008" w:rsidRPr="0062754E" w:rsidRDefault="00B95008" w:rsidP="00B95008">
      <w:pPr>
        <w:spacing w:line="360" w:lineRule="auto"/>
        <w:jc w:val="right"/>
        <w:rPr>
          <w:b/>
          <w:bCs/>
          <w:u w:val="single"/>
          <w:rtl/>
        </w:rPr>
      </w:pPr>
      <w:r w:rsidRPr="0062754E">
        <w:rPr>
          <w:rFonts w:hint="eastAsia"/>
          <w:b/>
          <w:bCs/>
          <w:u w:val="single"/>
          <w:rtl/>
        </w:rPr>
        <w:t>נספח</w:t>
      </w:r>
      <w:r w:rsidRPr="0062754E">
        <w:rPr>
          <w:b/>
          <w:bCs/>
          <w:u w:val="single"/>
          <w:rtl/>
        </w:rPr>
        <w:t xml:space="preserve"> </w:t>
      </w:r>
      <w:r w:rsidRPr="0062754E">
        <w:rPr>
          <w:rFonts w:hint="eastAsia"/>
          <w:b/>
          <w:bCs/>
          <w:u w:val="single"/>
          <w:rtl/>
        </w:rPr>
        <w:t>ו</w:t>
      </w:r>
      <w:r w:rsidRPr="0062754E">
        <w:rPr>
          <w:b/>
          <w:bCs/>
          <w:u w:val="single"/>
          <w:rtl/>
        </w:rPr>
        <w:t>'</w:t>
      </w:r>
    </w:p>
    <w:p w14:paraId="6806E7D7" w14:textId="77777777" w:rsidR="00B95008" w:rsidRDefault="00B95008" w:rsidP="00B95008">
      <w:pPr>
        <w:spacing w:line="360" w:lineRule="auto"/>
        <w:rPr>
          <w:rtl/>
        </w:rPr>
      </w:pPr>
    </w:p>
    <w:p w14:paraId="6BF90928" w14:textId="77777777" w:rsidR="00B95008" w:rsidRPr="0062754E" w:rsidRDefault="00B95008" w:rsidP="00B95008">
      <w:pPr>
        <w:spacing w:line="360" w:lineRule="auto"/>
        <w:jc w:val="center"/>
        <w:rPr>
          <w:b/>
          <w:bCs/>
          <w:u w:val="single"/>
          <w:rtl/>
        </w:rPr>
      </w:pPr>
      <w:r w:rsidRPr="0062754E">
        <w:rPr>
          <w:rFonts w:hint="eastAsia"/>
          <w:b/>
          <w:bCs/>
          <w:u w:val="single"/>
          <w:rtl/>
        </w:rPr>
        <w:t>התחייבות</w:t>
      </w:r>
      <w:r w:rsidRPr="0062754E">
        <w:rPr>
          <w:b/>
          <w:bCs/>
          <w:u w:val="single"/>
          <w:rtl/>
        </w:rPr>
        <w:t xml:space="preserve"> </w:t>
      </w:r>
      <w:r w:rsidRPr="0062754E">
        <w:rPr>
          <w:rFonts w:hint="eastAsia"/>
          <w:b/>
          <w:bCs/>
          <w:u w:val="single"/>
          <w:rtl/>
        </w:rPr>
        <w:t>בדבר</w:t>
      </w:r>
      <w:r w:rsidRPr="0062754E">
        <w:rPr>
          <w:b/>
          <w:bCs/>
          <w:u w:val="single"/>
          <w:rtl/>
        </w:rPr>
        <w:t xml:space="preserve"> </w:t>
      </w:r>
      <w:r w:rsidRPr="0062754E">
        <w:rPr>
          <w:rFonts w:hint="eastAsia"/>
          <w:b/>
          <w:bCs/>
          <w:u w:val="single"/>
          <w:rtl/>
        </w:rPr>
        <w:t>שימוש</w:t>
      </w:r>
      <w:r w:rsidRPr="0062754E">
        <w:rPr>
          <w:b/>
          <w:bCs/>
          <w:u w:val="single"/>
          <w:rtl/>
        </w:rPr>
        <w:t xml:space="preserve"> </w:t>
      </w:r>
      <w:r w:rsidRPr="0062754E">
        <w:rPr>
          <w:rFonts w:hint="eastAsia"/>
          <w:b/>
          <w:bCs/>
          <w:u w:val="single"/>
          <w:rtl/>
        </w:rPr>
        <w:t>בתוכנות</w:t>
      </w:r>
      <w:r w:rsidRPr="0062754E">
        <w:rPr>
          <w:b/>
          <w:bCs/>
          <w:u w:val="single"/>
          <w:rtl/>
        </w:rPr>
        <w:t xml:space="preserve"> </w:t>
      </w:r>
      <w:r w:rsidRPr="0062754E">
        <w:rPr>
          <w:rFonts w:hint="eastAsia"/>
          <w:b/>
          <w:bCs/>
          <w:u w:val="single"/>
          <w:rtl/>
        </w:rPr>
        <w:t>מקוריות</w:t>
      </w:r>
    </w:p>
    <w:p w14:paraId="4BE12C81" w14:textId="77777777" w:rsidR="00B95008" w:rsidRDefault="00B95008" w:rsidP="00B95008">
      <w:pPr>
        <w:spacing w:line="360" w:lineRule="auto"/>
        <w:rPr>
          <w:rtl/>
        </w:rPr>
      </w:pPr>
    </w:p>
    <w:p w14:paraId="18753D23" w14:textId="77777777" w:rsidR="00B95008" w:rsidRPr="00FC0D80" w:rsidRDefault="00B95008" w:rsidP="009D53C8">
      <w:pPr>
        <w:pStyle w:val="af6"/>
        <w:numPr>
          <w:ilvl w:val="0"/>
          <w:numId w:val="107"/>
        </w:numPr>
        <w:spacing w:line="360" w:lineRule="auto"/>
        <w:jc w:val="both"/>
      </w:pPr>
      <w:r w:rsidRPr="00FC0D80">
        <w:rPr>
          <w:rtl/>
        </w:rPr>
        <w:t xml:space="preserve">הנני נותן תצהיר זה בשם _________________ שהוא הגוף המבקש להתקשר עם המזמין במסגרת מכרז </w:t>
      </w:r>
      <w:r>
        <w:rPr>
          <w:rFonts w:hint="cs"/>
          <w:rtl/>
        </w:rPr>
        <w:t>מסגרת</w:t>
      </w:r>
      <w:r w:rsidRPr="00FC0D80">
        <w:rPr>
          <w:rtl/>
        </w:rPr>
        <w:t xml:space="preserve"> </w:t>
      </w:r>
      <w:r w:rsidRPr="0062754E">
        <w:rPr>
          <w:rtl/>
        </w:rPr>
        <w:t xml:space="preserve">מס' </w:t>
      </w:r>
      <w:r>
        <w:rPr>
          <w:rFonts w:hint="cs"/>
          <w:b/>
          <w:bCs/>
          <w:rtl/>
        </w:rPr>
        <w:t>2/16</w:t>
      </w:r>
      <w:r>
        <w:rPr>
          <w:rFonts w:hint="cs"/>
          <w:rtl/>
        </w:rPr>
        <w:t xml:space="preserve"> </w:t>
      </w:r>
      <w:r w:rsidRPr="0062754E">
        <w:rPr>
          <w:rFonts w:hint="eastAsia"/>
          <w:rtl/>
        </w:rPr>
        <w:t>למתן</w:t>
      </w:r>
      <w:r w:rsidRPr="0062754E">
        <w:rPr>
          <w:rtl/>
        </w:rPr>
        <w:t xml:space="preserve"> שירותי </w:t>
      </w:r>
      <w:r w:rsidRPr="00FC0D80">
        <w:rPr>
          <w:rFonts w:hint="cs"/>
          <w:rtl/>
        </w:rPr>
        <w:t xml:space="preserve">ייעוץ </w:t>
      </w:r>
      <w:r>
        <w:rPr>
          <w:rFonts w:hint="cs"/>
          <w:rtl/>
        </w:rPr>
        <w:t>תכנוני ותכנון סטטוטורי למתקני גז טבע</w:t>
      </w:r>
      <w:r w:rsidRPr="007A0C71">
        <w:rPr>
          <w:rFonts w:hint="cs"/>
          <w:rtl/>
        </w:rPr>
        <w:t>י</w:t>
      </w:r>
      <w:r w:rsidRPr="00FC0D80">
        <w:rPr>
          <w:rtl/>
        </w:rPr>
        <w:t xml:space="preserve"> (להלן: "המציע"). אני מכהן כ_______________ והנני מוסמך/ת ל</w:t>
      </w:r>
      <w:r w:rsidRPr="00FC0D80">
        <w:rPr>
          <w:rFonts w:hint="cs"/>
          <w:rtl/>
        </w:rPr>
        <w:t>מסור</w:t>
      </w:r>
      <w:r w:rsidRPr="00FC0D80">
        <w:rPr>
          <w:rtl/>
        </w:rPr>
        <w:t xml:space="preserve"> תצהיר זה בשם המציע. </w:t>
      </w:r>
    </w:p>
    <w:p w14:paraId="64B72D3F" w14:textId="77777777" w:rsidR="00B95008" w:rsidRPr="00FC0D80" w:rsidRDefault="00B95008" w:rsidP="009D53C8">
      <w:pPr>
        <w:pStyle w:val="af6"/>
        <w:numPr>
          <w:ilvl w:val="0"/>
          <w:numId w:val="107"/>
        </w:numPr>
        <w:spacing w:line="360" w:lineRule="auto"/>
        <w:jc w:val="both"/>
        <w:rPr>
          <w:rtl/>
        </w:rPr>
      </w:pPr>
      <w:r w:rsidRPr="00FC0D80">
        <w:rPr>
          <w:rtl/>
        </w:rPr>
        <w:t xml:space="preserve">הריני להצהיר כי המציע מתחייב לעשות שימוש אך ורק בתוכנות מקוריות לצורך </w:t>
      </w:r>
      <w:r w:rsidRPr="00FC0D80">
        <w:rPr>
          <w:rFonts w:hint="cs"/>
          <w:rtl/>
        </w:rPr>
        <w:t xml:space="preserve">מכרז זה </w:t>
      </w:r>
      <w:r w:rsidRPr="00FC0D80">
        <w:rPr>
          <w:rtl/>
        </w:rPr>
        <w:t xml:space="preserve">ומתן השירותים נשוא המכרז ככל שהצעתו תוכרז כהצעה הזוכה במכרז. </w:t>
      </w:r>
    </w:p>
    <w:p w14:paraId="624FB94E" w14:textId="77777777" w:rsidR="00B95008" w:rsidRPr="00FC0D80" w:rsidRDefault="00B95008" w:rsidP="009D53C8">
      <w:pPr>
        <w:pStyle w:val="af6"/>
        <w:numPr>
          <w:ilvl w:val="0"/>
          <w:numId w:val="107"/>
        </w:numPr>
        <w:spacing w:line="360" w:lineRule="auto"/>
        <w:jc w:val="both"/>
        <w:rPr>
          <w:rtl/>
        </w:rPr>
      </w:pPr>
      <w:r w:rsidRPr="00FC0D80">
        <w:rPr>
          <w:rtl/>
        </w:rPr>
        <w:t xml:space="preserve">זה שמי, להלן חתימתי ותוכן תצהירי דלעיל אמת. </w:t>
      </w:r>
    </w:p>
    <w:p w14:paraId="2784C300" w14:textId="77777777" w:rsidR="00B95008" w:rsidRPr="00FC0D80" w:rsidRDefault="00B95008" w:rsidP="00B95008">
      <w:pPr>
        <w:spacing w:line="360" w:lineRule="auto"/>
        <w:rPr>
          <w:rtl/>
        </w:rPr>
      </w:pPr>
    </w:p>
    <w:p w14:paraId="2B398C6D" w14:textId="77777777" w:rsidR="00B95008" w:rsidRPr="00FC0D80" w:rsidRDefault="00B95008" w:rsidP="00B95008">
      <w:pPr>
        <w:spacing w:line="360" w:lineRule="auto"/>
        <w:jc w:val="center"/>
        <w:rPr>
          <w:rtl/>
        </w:rPr>
      </w:pPr>
      <w:r w:rsidRPr="00FC0D80">
        <w:rPr>
          <w:rFonts w:hint="cs"/>
          <w:rtl/>
        </w:rPr>
        <w:t>________</w:t>
      </w:r>
      <w:r w:rsidRPr="00FC0D80">
        <w:rPr>
          <w:rFonts w:hint="cs"/>
          <w:rtl/>
        </w:rPr>
        <w:tab/>
      </w:r>
      <w:r w:rsidRPr="00FC0D80">
        <w:t xml:space="preserve">     </w:t>
      </w:r>
      <w:r w:rsidRPr="00FC0D80">
        <w:rPr>
          <w:rFonts w:hint="cs"/>
          <w:rtl/>
        </w:rPr>
        <w:t>_______________</w:t>
      </w:r>
      <w:r w:rsidRPr="00FC0D80">
        <w:rPr>
          <w:rFonts w:hint="cs"/>
          <w:rtl/>
        </w:rPr>
        <w:tab/>
      </w:r>
      <w:r w:rsidRPr="00FC0D80">
        <w:rPr>
          <w:rFonts w:hint="cs"/>
          <w:rtl/>
        </w:rPr>
        <w:tab/>
        <w:t>_____________</w:t>
      </w:r>
      <w:r w:rsidRPr="00FC0D80">
        <w:rPr>
          <w:rFonts w:hint="cs"/>
          <w:rtl/>
        </w:rPr>
        <w:tab/>
        <w:t>___________</w:t>
      </w:r>
    </w:p>
    <w:p w14:paraId="59CCF8A1" w14:textId="77777777" w:rsidR="00B95008" w:rsidRPr="00FC0D80" w:rsidRDefault="00B95008" w:rsidP="00B95008">
      <w:pPr>
        <w:spacing w:line="360" w:lineRule="auto"/>
        <w:rPr>
          <w:rtl/>
        </w:rPr>
      </w:pPr>
      <w:r>
        <w:rPr>
          <w:rFonts w:hint="cs"/>
          <w:rtl/>
        </w:rPr>
        <w:t xml:space="preserve">          </w:t>
      </w:r>
      <w:r w:rsidRPr="00FC0D80">
        <w:rPr>
          <w:rFonts w:hint="cs"/>
          <w:rtl/>
        </w:rPr>
        <w:t xml:space="preserve">תאריך </w:t>
      </w:r>
      <w:r w:rsidRPr="00FC0D80">
        <w:rPr>
          <w:rFonts w:hint="cs"/>
          <w:rtl/>
        </w:rPr>
        <w:tab/>
      </w:r>
      <w:r>
        <w:rPr>
          <w:rFonts w:hint="cs"/>
          <w:rtl/>
        </w:rPr>
        <w:t xml:space="preserve">           </w:t>
      </w:r>
      <w:r w:rsidRPr="00FC0D80">
        <w:rPr>
          <w:rFonts w:hint="cs"/>
          <w:rtl/>
        </w:rPr>
        <w:t>שם מורשה החתימה</w:t>
      </w:r>
      <w:r w:rsidRPr="00FC0D80">
        <w:rPr>
          <w:rFonts w:hint="cs"/>
          <w:rtl/>
        </w:rPr>
        <w:tab/>
      </w:r>
      <w:r w:rsidRPr="00FC0D80">
        <w:rPr>
          <w:rFonts w:hint="cs"/>
          <w:rtl/>
        </w:rPr>
        <w:tab/>
      </w:r>
      <w:r>
        <w:rPr>
          <w:rFonts w:hint="cs"/>
          <w:rtl/>
        </w:rPr>
        <w:t xml:space="preserve">               </w:t>
      </w:r>
      <w:r w:rsidRPr="00FC0D80">
        <w:rPr>
          <w:rFonts w:hint="cs"/>
          <w:rtl/>
        </w:rPr>
        <w:t xml:space="preserve">חתימה </w:t>
      </w:r>
      <w:r w:rsidRPr="00FC0D80">
        <w:rPr>
          <w:rFonts w:hint="cs"/>
          <w:rtl/>
        </w:rPr>
        <w:tab/>
      </w:r>
      <w:r>
        <w:rPr>
          <w:rFonts w:hint="cs"/>
          <w:rtl/>
        </w:rPr>
        <w:t xml:space="preserve">            </w:t>
      </w:r>
      <w:r w:rsidRPr="00FC0D80">
        <w:rPr>
          <w:rFonts w:hint="cs"/>
          <w:rtl/>
        </w:rPr>
        <w:t>חותמת</w:t>
      </w:r>
    </w:p>
    <w:p w14:paraId="276B19D2" w14:textId="77777777" w:rsidR="00B95008" w:rsidRPr="00FC0D80" w:rsidRDefault="00B95008" w:rsidP="00B95008">
      <w:pPr>
        <w:spacing w:line="360" w:lineRule="auto"/>
        <w:rPr>
          <w:rtl/>
        </w:rPr>
      </w:pPr>
    </w:p>
    <w:p w14:paraId="52CA6541" w14:textId="77777777" w:rsidR="00B95008" w:rsidRPr="00FC0D80" w:rsidRDefault="00B95008" w:rsidP="00B95008">
      <w:pPr>
        <w:spacing w:line="360" w:lineRule="auto"/>
        <w:rPr>
          <w:rtl/>
        </w:rPr>
      </w:pPr>
    </w:p>
    <w:p w14:paraId="399B51E5" w14:textId="77777777" w:rsidR="00B95008" w:rsidRDefault="00B95008" w:rsidP="00B95008">
      <w:pPr>
        <w:spacing w:line="360" w:lineRule="auto"/>
        <w:jc w:val="center"/>
        <w:rPr>
          <w:b/>
          <w:bCs/>
          <w:u w:val="single"/>
          <w:rtl/>
        </w:rPr>
      </w:pPr>
      <w:r w:rsidRPr="0062754E">
        <w:rPr>
          <w:rFonts w:hint="eastAsia"/>
          <w:b/>
          <w:bCs/>
          <w:u w:val="single"/>
          <w:rtl/>
        </w:rPr>
        <w:t>אישור</w:t>
      </w:r>
    </w:p>
    <w:p w14:paraId="16A18B85" w14:textId="77777777" w:rsidR="00B95008" w:rsidRPr="0062754E" w:rsidRDefault="00B95008" w:rsidP="00B95008">
      <w:pPr>
        <w:spacing w:line="360" w:lineRule="auto"/>
        <w:jc w:val="center"/>
        <w:rPr>
          <w:b/>
          <w:bCs/>
          <w:u w:val="single"/>
          <w:rtl/>
        </w:rPr>
      </w:pPr>
    </w:p>
    <w:p w14:paraId="4E72322D" w14:textId="77777777" w:rsidR="00B95008" w:rsidRDefault="00B95008" w:rsidP="00B95008">
      <w:pPr>
        <w:spacing w:line="360" w:lineRule="auto"/>
        <w:jc w:val="both"/>
        <w:rPr>
          <w:rtl/>
        </w:rPr>
      </w:pPr>
      <w:r w:rsidRPr="00FC0D80">
        <w:rPr>
          <w:rFonts w:hint="cs"/>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DFBBF6B" w14:textId="77777777" w:rsidR="00B95008" w:rsidRPr="00FC0D80" w:rsidRDefault="00B95008" w:rsidP="00B95008">
      <w:pPr>
        <w:spacing w:line="360" w:lineRule="auto"/>
        <w:jc w:val="both"/>
        <w:rPr>
          <w:rtl/>
        </w:rPr>
      </w:pPr>
    </w:p>
    <w:p w14:paraId="0DEB21E6" w14:textId="77777777" w:rsidR="00B95008" w:rsidRDefault="00B95008" w:rsidP="00B95008">
      <w:pPr>
        <w:spacing w:line="360" w:lineRule="auto"/>
        <w:jc w:val="center"/>
        <w:rPr>
          <w:rtl/>
        </w:rPr>
      </w:pPr>
      <w:r w:rsidRPr="00FC0D80">
        <w:rPr>
          <w:rFonts w:hint="cs"/>
          <w:rtl/>
        </w:rPr>
        <w:t>_______</w:t>
      </w:r>
      <w:r>
        <w:rPr>
          <w:rFonts w:hint="cs"/>
          <w:rtl/>
        </w:rPr>
        <w:t>___</w:t>
      </w:r>
      <w:r w:rsidRPr="00FC0D80">
        <w:rPr>
          <w:rFonts w:hint="cs"/>
          <w:rtl/>
        </w:rPr>
        <w:t xml:space="preserve">                                                                         ______ </w:t>
      </w:r>
      <w:r>
        <w:rPr>
          <w:rFonts w:hint="cs"/>
          <w:rtl/>
        </w:rPr>
        <w:t xml:space="preserve">      </w:t>
      </w:r>
      <w:r w:rsidRPr="00FC0D80">
        <w:rPr>
          <w:rFonts w:hint="cs"/>
          <w:rtl/>
        </w:rPr>
        <w:t>___________</w:t>
      </w:r>
    </w:p>
    <w:p w14:paraId="1080269C" w14:textId="77777777" w:rsidR="00B95008" w:rsidRPr="00FC0D80" w:rsidRDefault="00B95008" w:rsidP="00B95008">
      <w:pPr>
        <w:spacing w:line="360" w:lineRule="auto"/>
      </w:pPr>
      <w:r>
        <w:rPr>
          <w:rFonts w:hint="cs"/>
          <w:rtl/>
        </w:rPr>
        <w:t xml:space="preserve">                 ת</w:t>
      </w:r>
      <w:r w:rsidRPr="00FC0D80">
        <w:rPr>
          <w:rFonts w:hint="cs"/>
          <w:rtl/>
        </w:rPr>
        <w:t xml:space="preserve">אריך                                                                </w:t>
      </w:r>
      <w:r>
        <w:rPr>
          <w:rFonts w:hint="cs"/>
          <w:rtl/>
        </w:rPr>
        <w:t xml:space="preserve">         </w:t>
      </w:r>
      <w:r w:rsidRPr="00FC0D80">
        <w:rPr>
          <w:rFonts w:hint="cs"/>
          <w:rtl/>
        </w:rPr>
        <w:t xml:space="preserve"> </w:t>
      </w:r>
      <w:r>
        <w:rPr>
          <w:rFonts w:hint="cs"/>
          <w:rtl/>
        </w:rPr>
        <w:t xml:space="preserve">      </w:t>
      </w:r>
      <w:r w:rsidRPr="00FC0D80">
        <w:rPr>
          <w:rFonts w:hint="cs"/>
          <w:rtl/>
        </w:rPr>
        <w:t xml:space="preserve"> חתימה וחותמת עורך דין</w:t>
      </w:r>
    </w:p>
    <w:p w14:paraId="1F55EF0A" w14:textId="77777777" w:rsidR="00B95008" w:rsidRPr="00FC0D80" w:rsidRDefault="00B95008" w:rsidP="00B95008">
      <w:pPr>
        <w:spacing w:line="360" w:lineRule="auto"/>
        <w:rPr>
          <w:rtl/>
        </w:rPr>
      </w:pPr>
    </w:p>
    <w:p w14:paraId="3EC0073C" w14:textId="77777777" w:rsidR="00B95008" w:rsidRPr="00FC0D80" w:rsidRDefault="00B95008" w:rsidP="00B95008">
      <w:pPr>
        <w:spacing w:line="360" w:lineRule="auto"/>
        <w:rPr>
          <w:rtl/>
        </w:rPr>
      </w:pPr>
      <w:r w:rsidRPr="00FC0D80">
        <w:rPr>
          <w:rtl/>
        </w:rPr>
        <w:br w:type="page"/>
      </w:r>
    </w:p>
    <w:p w14:paraId="67E24FE7" w14:textId="77777777" w:rsidR="00B95008" w:rsidRPr="0062754E" w:rsidRDefault="00B95008" w:rsidP="00B95008">
      <w:pPr>
        <w:spacing w:line="360" w:lineRule="auto"/>
        <w:jc w:val="right"/>
        <w:rPr>
          <w:b/>
          <w:bCs/>
          <w:u w:val="single"/>
          <w:rtl/>
        </w:rPr>
      </w:pPr>
      <w:r w:rsidRPr="0062754E">
        <w:rPr>
          <w:rFonts w:hint="eastAsia"/>
          <w:b/>
          <w:bCs/>
          <w:u w:val="single"/>
          <w:rtl/>
        </w:rPr>
        <w:t>נספח</w:t>
      </w:r>
      <w:r w:rsidRPr="0062754E">
        <w:rPr>
          <w:b/>
          <w:bCs/>
          <w:u w:val="single"/>
          <w:rtl/>
        </w:rPr>
        <w:t xml:space="preserve"> </w:t>
      </w:r>
      <w:r w:rsidRPr="0062754E">
        <w:rPr>
          <w:rFonts w:hint="eastAsia"/>
          <w:b/>
          <w:bCs/>
          <w:u w:val="single"/>
          <w:rtl/>
        </w:rPr>
        <w:t>ז</w:t>
      </w:r>
      <w:r w:rsidRPr="0062754E">
        <w:rPr>
          <w:b/>
          <w:bCs/>
          <w:u w:val="single"/>
          <w:rtl/>
        </w:rPr>
        <w:t>'</w:t>
      </w:r>
    </w:p>
    <w:p w14:paraId="70203937" w14:textId="77777777" w:rsidR="00B95008" w:rsidRPr="0062754E" w:rsidRDefault="00B95008" w:rsidP="00B95008">
      <w:pPr>
        <w:spacing w:line="360" w:lineRule="auto"/>
        <w:jc w:val="center"/>
        <w:rPr>
          <w:b/>
          <w:bCs/>
          <w:u w:val="single"/>
          <w:rtl/>
        </w:rPr>
      </w:pPr>
      <w:r w:rsidRPr="0062754E">
        <w:rPr>
          <w:b/>
          <w:bCs/>
          <w:u w:val="single"/>
          <w:rtl/>
        </w:rPr>
        <w:t>תצהיר בדבר אי תיאום הצעות במכרז</w:t>
      </w:r>
    </w:p>
    <w:p w14:paraId="1F3FED31" w14:textId="77777777" w:rsidR="00B95008" w:rsidRPr="00FC0D80" w:rsidRDefault="00B95008" w:rsidP="00B95008">
      <w:pPr>
        <w:spacing w:line="360" w:lineRule="auto"/>
        <w:rPr>
          <w:rtl/>
        </w:rPr>
      </w:pPr>
    </w:p>
    <w:p w14:paraId="727B2E2A" w14:textId="77777777" w:rsidR="00B95008" w:rsidRPr="00FC0D80" w:rsidRDefault="00B95008" w:rsidP="00B95008">
      <w:pPr>
        <w:spacing w:line="360" w:lineRule="auto"/>
        <w:rPr>
          <w:rtl/>
        </w:rPr>
      </w:pPr>
      <w:r w:rsidRPr="00FC0D80">
        <w:rPr>
          <w:rtl/>
        </w:rPr>
        <w:t xml:space="preserve">אני הח"מ______________________________ מס ת"ז _____________ העובד בתאגיד _____________________ (שם התאגיד) מצהיר בזאת כי: </w:t>
      </w:r>
    </w:p>
    <w:p w14:paraId="7AA6F864" w14:textId="77777777" w:rsidR="00B95008" w:rsidRPr="00FC0D80" w:rsidRDefault="00B95008" w:rsidP="00B95008">
      <w:pPr>
        <w:spacing w:line="360" w:lineRule="auto"/>
        <w:rPr>
          <w:rtl/>
        </w:rPr>
      </w:pPr>
    </w:p>
    <w:p w14:paraId="72940D56"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אני מוסמך לחתום על תצהיר זה בשם התאגיד ומנהליו. </w:t>
      </w:r>
    </w:p>
    <w:p w14:paraId="34D08392"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אני נושא המשרה אשר אחראי בתאגיד להצעה המוגשת מטעם התאגיד במכרז זה. </w:t>
      </w:r>
    </w:p>
    <w:p w14:paraId="3E543E19" w14:textId="77777777" w:rsidR="00B95008" w:rsidRPr="00FC0D80" w:rsidRDefault="00B95008" w:rsidP="009D53C8">
      <w:pPr>
        <w:pStyle w:val="af6"/>
        <w:numPr>
          <w:ilvl w:val="0"/>
          <w:numId w:val="108"/>
        </w:numPr>
        <w:spacing w:line="360" w:lineRule="auto"/>
        <w:ind w:left="367"/>
        <w:jc w:val="both"/>
        <w:rPr>
          <w:rtl/>
        </w:rPr>
      </w:pPr>
      <w:r w:rsidRPr="00FC0D80">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008" w:rsidRPr="00FC0D80" w14:paraId="2D14AE71" w14:textId="77777777" w:rsidTr="00B95008">
        <w:tc>
          <w:tcPr>
            <w:tcW w:w="1955" w:type="dxa"/>
            <w:tcBorders>
              <w:bottom w:val="nil"/>
            </w:tcBorders>
            <w:shd w:val="clear" w:color="auto" w:fill="auto"/>
          </w:tcPr>
          <w:p w14:paraId="40DF188D" w14:textId="77777777" w:rsidR="00B95008" w:rsidRPr="00FC0D80" w:rsidRDefault="00B95008" w:rsidP="00B95008">
            <w:pPr>
              <w:pStyle w:val="af6"/>
              <w:spacing w:line="360" w:lineRule="auto"/>
              <w:ind w:left="367"/>
              <w:jc w:val="both"/>
              <w:rPr>
                <w:rtl/>
              </w:rPr>
            </w:pPr>
            <w:r w:rsidRPr="00FC0D80">
              <w:rPr>
                <w:rtl/>
              </w:rPr>
              <w:t>שם התאגיד</w:t>
            </w:r>
          </w:p>
        </w:tc>
        <w:tc>
          <w:tcPr>
            <w:tcW w:w="914" w:type="dxa"/>
            <w:tcBorders>
              <w:bottom w:val="nil"/>
            </w:tcBorders>
            <w:shd w:val="clear" w:color="auto" w:fill="auto"/>
          </w:tcPr>
          <w:p w14:paraId="49BDC066" w14:textId="77777777" w:rsidR="00B95008" w:rsidRPr="00FC0D80" w:rsidRDefault="00B95008" w:rsidP="00B95008">
            <w:pPr>
              <w:pStyle w:val="af6"/>
              <w:spacing w:line="360" w:lineRule="auto"/>
              <w:ind w:left="367"/>
              <w:jc w:val="both"/>
              <w:rPr>
                <w:rtl/>
              </w:rPr>
            </w:pPr>
          </w:p>
        </w:tc>
        <w:tc>
          <w:tcPr>
            <w:tcW w:w="2375" w:type="dxa"/>
            <w:tcBorders>
              <w:bottom w:val="nil"/>
            </w:tcBorders>
            <w:shd w:val="clear" w:color="auto" w:fill="auto"/>
          </w:tcPr>
          <w:p w14:paraId="0F8AE778" w14:textId="77777777" w:rsidR="00B95008" w:rsidRPr="00FC0D80" w:rsidRDefault="00B95008" w:rsidP="00B95008">
            <w:pPr>
              <w:pStyle w:val="af6"/>
              <w:spacing w:line="360" w:lineRule="auto"/>
              <w:ind w:left="86"/>
              <w:rPr>
                <w:rtl/>
              </w:rPr>
            </w:pPr>
            <w:r w:rsidRPr="00FC0D80">
              <w:rPr>
                <w:rtl/>
              </w:rPr>
              <w:t>תחום העבודה בו ניתנת קבלנות המשנה</w:t>
            </w:r>
          </w:p>
        </w:tc>
        <w:tc>
          <w:tcPr>
            <w:tcW w:w="851" w:type="dxa"/>
            <w:tcBorders>
              <w:bottom w:val="nil"/>
            </w:tcBorders>
            <w:shd w:val="clear" w:color="auto" w:fill="auto"/>
          </w:tcPr>
          <w:p w14:paraId="5EDE94F9" w14:textId="77777777" w:rsidR="00B95008" w:rsidRPr="00FC0D80" w:rsidRDefault="00B95008" w:rsidP="00B95008">
            <w:pPr>
              <w:pStyle w:val="af6"/>
              <w:spacing w:line="360" w:lineRule="auto"/>
              <w:ind w:left="367"/>
              <w:jc w:val="both"/>
              <w:rPr>
                <w:rtl/>
              </w:rPr>
            </w:pPr>
          </w:p>
        </w:tc>
        <w:tc>
          <w:tcPr>
            <w:tcW w:w="1980" w:type="dxa"/>
            <w:tcBorders>
              <w:bottom w:val="nil"/>
            </w:tcBorders>
            <w:shd w:val="clear" w:color="auto" w:fill="auto"/>
          </w:tcPr>
          <w:p w14:paraId="1C05FF02" w14:textId="77777777" w:rsidR="00B95008" w:rsidRPr="00FC0D80" w:rsidRDefault="00B95008" w:rsidP="00B95008">
            <w:pPr>
              <w:pStyle w:val="af6"/>
              <w:spacing w:line="360" w:lineRule="auto"/>
              <w:ind w:left="120"/>
              <w:rPr>
                <w:rtl/>
              </w:rPr>
            </w:pPr>
            <w:r w:rsidRPr="00FC0D80">
              <w:rPr>
                <w:rtl/>
              </w:rPr>
              <w:t>פרטי יצירת קשר</w:t>
            </w:r>
          </w:p>
        </w:tc>
      </w:tr>
      <w:tr w:rsidR="00B95008" w:rsidRPr="00FC0D80" w14:paraId="2F9DCF7E" w14:textId="77777777" w:rsidTr="00B95008">
        <w:tc>
          <w:tcPr>
            <w:tcW w:w="1955" w:type="dxa"/>
            <w:tcBorders>
              <w:bottom w:val="single" w:sz="4" w:space="0" w:color="auto"/>
            </w:tcBorders>
            <w:shd w:val="clear" w:color="auto" w:fill="auto"/>
          </w:tcPr>
          <w:p w14:paraId="0D75002B" w14:textId="77777777" w:rsidR="00B95008" w:rsidRPr="00FC0D80" w:rsidRDefault="00B95008" w:rsidP="00B95008">
            <w:pPr>
              <w:spacing w:line="360" w:lineRule="auto"/>
              <w:jc w:val="both"/>
              <w:rPr>
                <w:rtl/>
              </w:rPr>
            </w:pPr>
          </w:p>
        </w:tc>
        <w:tc>
          <w:tcPr>
            <w:tcW w:w="914" w:type="dxa"/>
            <w:tcBorders>
              <w:bottom w:val="nil"/>
            </w:tcBorders>
            <w:shd w:val="clear" w:color="auto" w:fill="auto"/>
          </w:tcPr>
          <w:p w14:paraId="5C94204D" w14:textId="77777777" w:rsidR="00B95008" w:rsidRPr="00FC0D80" w:rsidRDefault="00B95008" w:rsidP="00B95008">
            <w:pPr>
              <w:spacing w:line="360" w:lineRule="auto"/>
              <w:jc w:val="both"/>
              <w:rPr>
                <w:rtl/>
              </w:rPr>
            </w:pPr>
          </w:p>
        </w:tc>
        <w:tc>
          <w:tcPr>
            <w:tcW w:w="2375" w:type="dxa"/>
            <w:tcBorders>
              <w:bottom w:val="single" w:sz="4" w:space="0" w:color="auto"/>
            </w:tcBorders>
            <w:shd w:val="clear" w:color="auto" w:fill="auto"/>
          </w:tcPr>
          <w:p w14:paraId="39A80A08" w14:textId="77777777" w:rsidR="00B95008" w:rsidRPr="00FC0D80" w:rsidRDefault="00B95008" w:rsidP="00B95008">
            <w:pPr>
              <w:pStyle w:val="af6"/>
              <w:spacing w:line="360" w:lineRule="auto"/>
              <w:ind w:left="367"/>
              <w:jc w:val="both"/>
              <w:rPr>
                <w:rtl/>
              </w:rPr>
            </w:pPr>
          </w:p>
        </w:tc>
        <w:tc>
          <w:tcPr>
            <w:tcW w:w="851" w:type="dxa"/>
            <w:tcBorders>
              <w:bottom w:val="nil"/>
            </w:tcBorders>
            <w:shd w:val="clear" w:color="auto" w:fill="auto"/>
          </w:tcPr>
          <w:p w14:paraId="7E95A97F" w14:textId="77777777" w:rsidR="00B95008" w:rsidRPr="00FC0D80" w:rsidRDefault="00B95008" w:rsidP="00B95008">
            <w:pPr>
              <w:spacing w:line="360" w:lineRule="auto"/>
              <w:jc w:val="both"/>
              <w:rPr>
                <w:rtl/>
              </w:rPr>
            </w:pPr>
          </w:p>
        </w:tc>
        <w:tc>
          <w:tcPr>
            <w:tcW w:w="1980" w:type="dxa"/>
            <w:tcBorders>
              <w:bottom w:val="single" w:sz="4" w:space="0" w:color="auto"/>
            </w:tcBorders>
            <w:shd w:val="clear" w:color="auto" w:fill="auto"/>
          </w:tcPr>
          <w:p w14:paraId="4E94701C" w14:textId="77777777" w:rsidR="00B95008" w:rsidRPr="00FC0D80" w:rsidRDefault="00B95008" w:rsidP="00B95008">
            <w:pPr>
              <w:pStyle w:val="af6"/>
              <w:spacing w:line="360" w:lineRule="auto"/>
              <w:ind w:left="367"/>
              <w:jc w:val="both"/>
              <w:rPr>
                <w:rtl/>
              </w:rPr>
            </w:pPr>
          </w:p>
        </w:tc>
      </w:tr>
      <w:tr w:rsidR="00B95008" w:rsidRPr="00FC0D80" w14:paraId="0F5C88BB" w14:textId="77777777" w:rsidTr="00B95008">
        <w:tc>
          <w:tcPr>
            <w:tcW w:w="1955" w:type="dxa"/>
            <w:tcBorders>
              <w:top w:val="single" w:sz="4" w:space="0" w:color="auto"/>
              <w:bottom w:val="single" w:sz="4" w:space="0" w:color="auto"/>
            </w:tcBorders>
            <w:shd w:val="clear" w:color="auto" w:fill="auto"/>
          </w:tcPr>
          <w:p w14:paraId="542DEF23" w14:textId="77777777" w:rsidR="00B95008" w:rsidRPr="00FC0D80" w:rsidRDefault="00B95008" w:rsidP="00B95008">
            <w:pPr>
              <w:pStyle w:val="af6"/>
              <w:spacing w:line="360" w:lineRule="auto"/>
              <w:ind w:left="367"/>
              <w:jc w:val="both"/>
              <w:rPr>
                <w:rtl/>
              </w:rPr>
            </w:pPr>
          </w:p>
        </w:tc>
        <w:tc>
          <w:tcPr>
            <w:tcW w:w="914" w:type="dxa"/>
            <w:tcBorders>
              <w:top w:val="nil"/>
              <w:bottom w:val="nil"/>
            </w:tcBorders>
            <w:shd w:val="clear" w:color="auto" w:fill="auto"/>
          </w:tcPr>
          <w:p w14:paraId="013BEDCE" w14:textId="77777777" w:rsidR="00B95008" w:rsidRPr="00FC0D80" w:rsidRDefault="00B95008" w:rsidP="00B95008">
            <w:pPr>
              <w:pStyle w:val="af6"/>
              <w:spacing w:line="360" w:lineRule="auto"/>
              <w:ind w:left="367"/>
              <w:jc w:val="both"/>
              <w:rPr>
                <w:rtl/>
              </w:rPr>
            </w:pPr>
          </w:p>
        </w:tc>
        <w:tc>
          <w:tcPr>
            <w:tcW w:w="2375" w:type="dxa"/>
            <w:tcBorders>
              <w:top w:val="single" w:sz="4" w:space="0" w:color="auto"/>
              <w:bottom w:val="single" w:sz="4" w:space="0" w:color="auto"/>
            </w:tcBorders>
            <w:shd w:val="clear" w:color="auto" w:fill="auto"/>
          </w:tcPr>
          <w:p w14:paraId="731EB460" w14:textId="77777777" w:rsidR="00B95008" w:rsidRPr="00FC0D80" w:rsidRDefault="00B95008" w:rsidP="00B95008">
            <w:pPr>
              <w:pStyle w:val="af6"/>
              <w:spacing w:line="360" w:lineRule="auto"/>
              <w:ind w:left="367"/>
              <w:jc w:val="both"/>
              <w:rPr>
                <w:rtl/>
              </w:rPr>
            </w:pPr>
          </w:p>
        </w:tc>
        <w:tc>
          <w:tcPr>
            <w:tcW w:w="851" w:type="dxa"/>
            <w:tcBorders>
              <w:top w:val="nil"/>
              <w:bottom w:val="nil"/>
            </w:tcBorders>
            <w:shd w:val="clear" w:color="auto" w:fill="auto"/>
          </w:tcPr>
          <w:p w14:paraId="7BFABE15" w14:textId="77777777" w:rsidR="00B95008" w:rsidRPr="00FC0D80" w:rsidRDefault="00B95008" w:rsidP="00B95008">
            <w:pPr>
              <w:pStyle w:val="af6"/>
              <w:spacing w:line="360" w:lineRule="auto"/>
              <w:ind w:left="367"/>
              <w:jc w:val="both"/>
              <w:rPr>
                <w:rtl/>
              </w:rPr>
            </w:pPr>
          </w:p>
        </w:tc>
        <w:tc>
          <w:tcPr>
            <w:tcW w:w="1980" w:type="dxa"/>
            <w:tcBorders>
              <w:top w:val="single" w:sz="4" w:space="0" w:color="auto"/>
              <w:bottom w:val="single" w:sz="4" w:space="0" w:color="auto"/>
            </w:tcBorders>
            <w:shd w:val="clear" w:color="auto" w:fill="auto"/>
          </w:tcPr>
          <w:p w14:paraId="5D5B3712" w14:textId="77777777" w:rsidR="00B95008" w:rsidRPr="00FC0D80" w:rsidRDefault="00B95008" w:rsidP="00B95008">
            <w:pPr>
              <w:pStyle w:val="af6"/>
              <w:spacing w:line="360" w:lineRule="auto"/>
              <w:ind w:left="367"/>
              <w:jc w:val="both"/>
              <w:rPr>
                <w:rtl/>
              </w:rPr>
            </w:pPr>
          </w:p>
        </w:tc>
      </w:tr>
      <w:tr w:rsidR="00B95008" w:rsidRPr="00FC0D80" w14:paraId="2601E3B4" w14:textId="77777777" w:rsidTr="00B95008">
        <w:tc>
          <w:tcPr>
            <w:tcW w:w="1955" w:type="dxa"/>
            <w:tcBorders>
              <w:top w:val="single" w:sz="4" w:space="0" w:color="auto"/>
            </w:tcBorders>
            <w:shd w:val="clear" w:color="auto" w:fill="auto"/>
          </w:tcPr>
          <w:p w14:paraId="6BF62394" w14:textId="77777777" w:rsidR="00B95008" w:rsidRPr="00FC0D80" w:rsidRDefault="00B95008" w:rsidP="00B95008">
            <w:pPr>
              <w:pStyle w:val="af6"/>
              <w:spacing w:line="360" w:lineRule="auto"/>
              <w:ind w:left="367"/>
              <w:jc w:val="both"/>
              <w:rPr>
                <w:rtl/>
              </w:rPr>
            </w:pPr>
          </w:p>
        </w:tc>
        <w:tc>
          <w:tcPr>
            <w:tcW w:w="914" w:type="dxa"/>
            <w:tcBorders>
              <w:top w:val="nil"/>
              <w:bottom w:val="nil"/>
            </w:tcBorders>
            <w:shd w:val="clear" w:color="auto" w:fill="auto"/>
          </w:tcPr>
          <w:p w14:paraId="5CBFE711" w14:textId="77777777" w:rsidR="00B95008" w:rsidRPr="00FC0D80" w:rsidRDefault="00B95008" w:rsidP="00B95008">
            <w:pPr>
              <w:pStyle w:val="af6"/>
              <w:spacing w:line="360" w:lineRule="auto"/>
              <w:ind w:left="367"/>
              <w:jc w:val="both"/>
              <w:rPr>
                <w:rtl/>
              </w:rPr>
            </w:pPr>
          </w:p>
        </w:tc>
        <w:tc>
          <w:tcPr>
            <w:tcW w:w="2375" w:type="dxa"/>
            <w:tcBorders>
              <w:top w:val="single" w:sz="4" w:space="0" w:color="auto"/>
            </w:tcBorders>
            <w:shd w:val="clear" w:color="auto" w:fill="auto"/>
          </w:tcPr>
          <w:p w14:paraId="49104C38" w14:textId="77777777" w:rsidR="00B95008" w:rsidRPr="00FC0D80" w:rsidRDefault="00B95008" w:rsidP="00B95008">
            <w:pPr>
              <w:spacing w:line="360" w:lineRule="auto"/>
              <w:jc w:val="both"/>
              <w:rPr>
                <w:rtl/>
              </w:rPr>
            </w:pPr>
          </w:p>
        </w:tc>
        <w:tc>
          <w:tcPr>
            <w:tcW w:w="851" w:type="dxa"/>
            <w:tcBorders>
              <w:top w:val="nil"/>
              <w:bottom w:val="nil"/>
            </w:tcBorders>
            <w:shd w:val="clear" w:color="auto" w:fill="auto"/>
          </w:tcPr>
          <w:p w14:paraId="1148E068" w14:textId="77777777" w:rsidR="00B95008" w:rsidRPr="00FC0D80" w:rsidRDefault="00B95008" w:rsidP="00B95008">
            <w:pPr>
              <w:pStyle w:val="af6"/>
              <w:spacing w:line="360" w:lineRule="auto"/>
              <w:ind w:left="367"/>
              <w:jc w:val="both"/>
              <w:rPr>
                <w:rtl/>
              </w:rPr>
            </w:pPr>
          </w:p>
        </w:tc>
        <w:tc>
          <w:tcPr>
            <w:tcW w:w="1980" w:type="dxa"/>
            <w:tcBorders>
              <w:top w:val="single" w:sz="4" w:space="0" w:color="auto"/>
            </w:tcBorders>
            <w:shd w:val="clear" w:color="auto" w:fill="auto"/>
          </w:tcPr>
          <w:p w14:paraId="33D5A403" w14:textId="77777777" w:rsidR="00B95008" w:rsidRPr="00FC0D80" w:rsidRDefault="00B95008" w:rsidP="00B95008">
            <w:pPr>
              <w:pStyle w:val="af6"/>
              <w:spacing w:line="360" w:lineRule="auto"/>
              <w:ind w:left="367"/>
              <w:jc w:val="both"/>
              <w:rPr>
                <w:rtl/>
              </w:rPr>
            </w:pPr>
          </w:p>
        </w:tc>
      </w:tr>
    </w:tbl>
    <w:p w14:paraId="31893759" w14:textId="77777777" w:rsidR="00B95008" w:rsidRPr="00FC0D80" w:rsidRDefault="00B95008" w:rsidP="00B95008">
      <w:pPr>
        <w:spacing w:line="360" w:lineRule="auto"/>
        <w:ind w:left="367"/>
        <w:jc w:val="both"/>
        <w:rPr>
          <w:rtl/>
        </w:rPr>
      </w:pPr>
    </w:p>
    <w:p w14:paraId="781D2BB1"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22227C1"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35BD3BB" w14:textId="77777777" w:rsidR="00B95008" w:rsidRPr="00FC0D80" w:rsidRDefault="00B95008" w:rsidP="009D53C8">
      <w:pPr>
        <w:pStyle w:val="af6"/>
        <w:numPr>
          <w:ilvl w:val="0"/>
          <w:numId w:val="108"/>
        </w:numPr>
        <w:spacing w:line="360" w:lineRule="auto"/>
        <w:ind w:left="367"/>
        <w:jc w:val="both"/>
      </w:pPr>
      <w:r w:rsidRPr="00FC0D80">
        <w:rPr>
          <w:rtl/>
        </w:rPr>
        <w:t xml:space="preserve">לא הייתי מעורב בניסיון להניא מתחרה אחר מלהגיש הצעות במכרז זה. </w:t>
      </w:r>
    </w:p>
    <w:p w14:paraId="34D684C0"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לא הייתי מעורב בניסיון לגרום למתחרה אחר להגיש הצעה גבוהה או נמוכה יותר מהצעתי זו. </w:t>
      </w:r>
    </w:p>
    <w:p w14:paraId="24AF8F18"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לא הייתי מעורב בניסיון לגרום למתחרה להגיש הצעה בלתי תחרותית מכל סוג שהוא. </w:t>
      </w:r>
    </w:p>
    <w:p w14:paraId="7E116149" w14:textId="77777777" w:rsidR="00B95008" w:rsidRPr="00FC0D80" w:rsidRDefault="00B95008" w:rsidP="009D53C8">
      <w:pPr>
        <w:pStyle w:val="af6"/>
        <w:numPr>
          <w:ilvl w:val="0"/>
          <w:numId w:val="108"/>
        </w:numPr>
        <w:spacing w:line="360" w:lineRule="auto"/>
        <w:ind w:left="367"/>
        <w:jc w:val="both"/>
        <w:rPr>
          <w:rtl/>
        </w:rPr>
      </w:pPr>
      <w:r w:rsidRPr="00FC0D80">
        <w:rPr>
          <w:rtl/>
        </w:rPr>
        <w:t xml:space="preserve">הצעה זו של התאגיד מוגשת בתום לב ולא נעשית בעקבות הסדר או דין ודברים עם מתחרה או מתחרה פוטנציאלי אחר במכרז זה. </w:t>
      </w:r>
    </w:p>
    <w:p w14:paraId="7BCE17FD" w14:textId="77777777" w:rsidR="00B95008" w:rsidRPr="0062754E" w:rsidRDefault="00B95008" w:rsidP="00B95008">
      <w:pPr>
        <w:spacing w:line="360" w:lineRule="auto"/>
        <w:rPr>
          <w:b/>
          <w:bCs/>
          <w:u w:val="single"/>
          <w:rtl/>
        </w:rPr>
      </w:pPr>
    </w:p>
    <w:p w14:paraId="2C7B4976" w14:textId="77777777" w:rsidR="00B95008" w:rsidRPr="0062754E" w:rsidRDefault="00B95008" w:rsidP="00B95008">
      <w:pPr>
        <w:spacing w:line="360" w:lineRule="auto"/>
        <w:rPr>
          <w:b/>
          <w:bCs/>
          <w:u w:val="single"/>
        </w:rPr>
      </w:pPr>
      <w:r w:rsidRPr="0062754E">
        <w:rPr>
          <w:b/>
          <w:bCs/>
          <w:u w:val="single"/>
          <w:rtl/>
        </w:rPr>
        <w:t xml:space="preserve">יש לסמן </w:t>
      </w:r>
      <w:r w:rsidRPr="0062754E">
        <w:rPr>
          <w:b/>
          <w:bCs/>
          <w:u w:val="single"/>
        </w:rPr>
        <w:t>V</w:t>
      </w:r>
      <w:r w:rsidRPr="0062754E">
        <w:rPr>
          <w:b/>
          <w:bCs/>
          <w:u w:val="single"/>
          <w:rtl/>
        </w:rPr>
        <w:t xml:space="preserve"> במקום המתאים</w:t>
      </w:r>
    </w:p>
    <w:p w14:paraId="10BDF3C9" w14:textId="77777777" w:rsidR="00B95008" w:rsidRPr="00FC0D80" w:rsidRDefault="00B95008" w:rsidP="009D53C8">
      <w:pPr>
        <w:pStyle w:val="af6"/>
        <w:numPr>
          <w:ilvl w:val="0"/>
          <w:numId w:val="109"/>
        </w:numPr>
        <w:spacing w:line="360" w:lineRule="auto"/>
      </w:pPr>
      <w:r w:rsidRPr="00FC0D80">
        <w:rPr>
          <w:rtl/>
        </w:rPr>
        <w:t>למיטב ידיעתי, התאגיד מציע ההצעה לא נמצא כרגע תחת חקירה בחשד לתיאום מכרז</w:t>
      </w:r>
      <w:r>
        <w:rPr>
          <w:rFonts w:hint="cs"/>
          <w:rtl/>
        </w:rPr>
        <w:t>.</w:t>
      </w:r>
      <w:r w:rsidRPr="00FC0D80">
        <w:rPr>
          <w:rtl/>
        </w:rPr>
        <w:t xml:space="preserve"> </w:t>
      </w:r>
    </w:p>
    <w:p w14:paraId="623E172C" w14:textId="77777777" w:rsidR="00B95008" w:rsidRPr="00FC0D80" w:rsidRDefault="00B95008" w:rsidP="00B95008">
      <w:pPr>
        <w:spacing w:line="360" w:lineRule="auto"/>
        <w:rPr>
          <w:rtl/>
        </w:rPr>
      </w:pPr>
      <w:r w:rsidRPr="00FC0D80">
        <w:rPr>
          <w:rtl/>
        </w:rPr>
        <w:t>אם כן, אנא פרט:</w:t>
      </w:r>
    </w:p>
    <w:p w14:paraId="030BD2D2" w14:textId="77777777" w:rsidR="00B95008" w:rsidRPr="00FC0D80" w:rsidRDefault="00B95008" w:rsidP="00B95008">
      <w:pPr>
        <w:spacing w:line="360" w:lineRule="auto"/>
        <w:rPr>
          <w:rtl/>
        </w:rPr>
      </w:pPr>
      <w:r w:rsidRPr="00FC0D80">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A381FA" w14:textId="77777777" w:rsidR="00B95008" w:rsidRPr="00FC0D80" w:rsidRDefault="00B95008" w:rsidP="00B95008">
      <w:pPr>
        <w:spacing w:line="360" w:lineRule="auto"/>
        <w:rPr>
          <w:rtl/>
        </w:rPr>
      </w:pPr>
    </w:p>
    <w:p w14:paraId="56BE3CCC" w14:textId="77777777" w:rsidR="00B95008" w:rsidRPr="00FC0D80" w:rsidRDefault="00B95008" w:rsidP="00B95008">
      <w:pPr>
        <w:spacing w:line="360" w:lineRule="auto"/>
        <w:rPr>
          <w:rtl/>
        </w:rPr>
      </w:pPr>
      <w:r w:rsidRPr="00FC0D80">
        <w:rPr>
          <w:rtl/>
        </w:rPr>
        <w:t xml:space="preserve">אני מודע לכך כי העונש על תיאום מכרז יכול להגיע עד חמש שנות מאסר בפועל לפי סעיף 47א לחוק ההגבלים העסקיים, תשמ"ח-1988. </w:t>
      </w:r>
    </w:p>
    <w:p w14:paraId="5B2F3AF2" w14:textId="77777777" w:rsidR="00B95008" w:rsidRPr="00FC0D80" w:rsidRDefault="00B95008" w:rsidP="00B95008">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B95008" w:rsidRPr="00FC0D80" w14:paraId="2983F1E7" w14:textId="77777777" w:rsidTr="00B95008">
        <w:tc>
          <w:tcPr>
            <w:tcW w:w="1548" w:type="dxa"/>
            <w:shd w:val="clear" w:color="auto" w:fill="auto"/>
          </w:tcPr>
          <w:p w14:paraId="3DF531C7" w14:textId="77777777" w:rsidR="00B95008" w:rsidRPr="00FC0D80" w:rsidRDefault="00B95008" w:rsidP="00B95008">
            <w:pPr>
              <w:spacing w:line="360" w:lineRule="auto"/>
              <w:rPr>
                <w:rtl/>
              </w:rPr>
            </w:pPr>
          </w:p>
        </w:tc>
        <w:tc>
          <w:tcPr>
            <w:tcW w:w="251" w:type="dxa"/>
            <w:tcBorders>
              <w:top w:val="nil"/>
              <w:bottom w:val="nil"/>
            </w:tcBorders>
            <w:shd w:val="clear" w:color="auto" w:fill="auto"/>
          </w:tcPr>
          <w:p w14:paraId="02836D4C" w14:textId="77777777" w:rsidR="00B95008" w:rsidRPr="00FC0D80" w:rsidRDefault="00B95008" w:rsidP="00B95008">
            <w:pPr>
              <w:spacing w:line="360" w:lineRule="auto"/>
              <w:rPr>
                <w:rtl/>
              </w:rPr>
            </w:pPr>
          </w:p>
        </w:tc>
        <w:tc>
          <w:tcPr>
            <w:tcW w:w="1549" w:type="dxa"/>
            <w:shd w:val="clear" w:color="auto" w:fill="auto"/>
          </w:tcPr>
          <w:p w14:paraId="0704B376" w14:textId="77777777" w:rsidR="00B95008" w:rsidRPr="00FC0D80" w:rsidRDefault="00B95008" w:rsidP="00B95008">
            <w:pPr>
              <w:spacing w:line="360" w:lineRule="auto"/>
              <w:rPr>
                <w:rtl/>
              </w:rPr>
            </w:pPr>
          </w:p>
        </w:tc>
        <w:tc>
          <w:tcPr>
            <w:tcW w:w="281" w:type="dxa"/>
            <w:tcBorders>
              <w:top w:val="nil"/>
              <w:bottom w:val="nil"/>
            </w:tcBorders>
            <w:shd w:val="clear" w:color="auto" w:fill="auto"/>
          </w:tcPr>
          <w:p w14:paraId="5A6567D8" w14:textId="77777777" w:rsidR="00B95008" w:rsidRPr="00FC0D80" w:rsidRDefault="00B95008" w:rsidP="00B95008">
            <w:pPr>
              <w:spacing w:line="360" w:lineRule="auto"/>
              <w:rPr>
                <w:rtl/>
              </w:rPr>
            </w:pPr>
          </w:p>
        </w:tc>
        <w:tc>
          <w:tcPr>
            <w:tcW w:w="1859" w:type="dxa"/>
            <w:shd w:val="clear" w:color="auto" w:fill="auto"/>
          </w:tcPr>
          <w:p w14:paraId="7F4DC038" w14:textId="77777777" w:rsidR="00B95008" w:rsidRPr="00FC0D80" w:rsidRDefault="00B95008" w:rsidP="00B95008">
            <w:pPr>
              <w:spacing w:line="360" w:lineRule="auto"/>
              <w:rPr>
                <w:rtl/>
              </w:rPr>
            </w:pPr>
          </w:p>
        </w:tc>
        <w:tc>
          <w:tcPr>
            <w:tcW w:w="236" w:type="dxa"/>
            <w:tcBorders>
              <w:top w:val="nil"/>
              <w:bottom w:val="nil"/>
            </w:tcBorders>
            <w:shd w:val="clear" w:color="auto" w:fill="auto"/>
          </w:tcPr>
          <w:p w14:paraId="64D41170" w14:textId="77777777" w:rsidR="00B95008" w:rsidRPr="00FC0D80" w:rsidRDefault="00B95008" w:rsidP="00B95008">
            <w:pPr>
              <w:spacing w:line="360" w:lineRule="auto"/>
              <w:rPr>
                <w:rtl/>
              </w:rPr>
            </w:pPr>
          </w:p>
        </w:tc>
        <w:tc>
          <w:tcPr>
            <w:tcW w:w="1738" w:type="dxa"/>
            <w:shd w:val="clear" w:color="auto" w:fill="auto"/>
          </w:tcPr>
          <w:p w14:paraId="36ADE183" w14:textId="77777777" w:rsidR="00B95008" w:rsidRPr="00FC0D80" w:rsidRDefault="00B95008" w:rsidP="00B95008">
            <w:pPr>
              <w:spacing w:line="360" w:lineRule="auto"/>
              <w:rPr>
                <w:rtl/>
              </w:rPr>
            </w:pPr>
          </w:p>
        </w:tc>
        <w:tc>
          <w:tcPr>
            <w:tcW w:w="236" w:type="dxa"/>
            <w:tcBorders>
              <w:top w:val="nil"/>
              <w:bottom w:val="nil"/>
            </w:tcBorders>
            <w:shd w:val="clear" w:color="auto" w:fill="auto"/>
          </w:tcPr>
          <w:p w14:paraId="47B120AD" w14:textId="77777777" w:rsidR="00B95008" w:rsidRPr="00FC0D80" w:rsidRDefault="00B95008" w:rsidP="00B95008">
            <w:pPr>
              <w:spacing w:line="360" w:lineRule="auto"/>
              <w:rPr>
                <w:rtl/>
              </w:rPr>
            </w:pPr>
          </w:p>
        </w:tc>
        <w:tc>
          <w:tcPr>
            <w:tcW w:w="1480" w:type="dxa"/>
            <w:shd w:val="clear" w:color="auto" w:fill="auto"/>
          </w:tcPr>
          <w:p w14:paraId="713F6EA0" w14:textId="77777777" w:rsidR="00B95008" w:rsidRPr="00FC0D80" w:rsidRDefault="00B95008" w:rsidP="00B95008">
            <w:pPr>
              <w:spacing w:line="360" w:lineRule="auto"/>
              <w:rPr>
                <w:rtl/>
              </w:rPr>
            </w:pPr>
          </w:p>
        </w:tc>
      </w:tr>
      <w:tr w:rsidR="00B95008" w:rsidRPr="00FC0D80" w14:paraId="15F6E66C" w14:textId="77777777" w:rsidTr="00B95008">
        <w:tc>
          <w:tcPr>
            <w:tcW w:w="1548" w:type="dxa"/>
            <w:shd w:val="clear" w:color="auto" w:fill="auto"/>
          </w:tcPr>
          <w:p w14:paraId="45E3F579" w14:textId="77777777" w:rsidR="00B95008" w:rsidRPr="00FC0D80" w:rsidRDefault="00B95008" w:rsidP="00B95008">
            <w:pPr>
              <w:spacing w:line="360" w:lineRule="auto"/>
              <w:rPr>
                <w:rtl/>
              </w:rPr>
            </w:pPr>
            <w:r w:rsidRPr="00FC0D80">
              <w:rPr>
                <w:rtl/>
              </w:rPr>
              <w:t>תאריך</w:t>
            </w:r>
          </w:p>
        </w:tc>
        <w:tc>
          <w:tcPr>
            <w:tcW w:w="251" w:type="dxa"/>
            <w:tcBorders>
              <w:top w:val="nil"/>
              <w:bottom w:val="nil"/>
            </w:tcBorders>
            <w:shd w:val="clear" w:color="auto" w:fill="auto"/>
          </w:tcPr>
          <w:p w14:paraId="554CF288" w14:textId="77777777" w:rsidR="00B95008" w:rsidRPr="00FC0D80" w:rsidRDefault="00B95008" w:rsidP="00B95008">
            <w:pPr>
              <w:spacing w:line="360" w:lineRule="auto"/>
              <w:rPr>
                <w:rtl/>
              </w:rPr>
            </w:pPr>
          </w:p>
        </w:tc>
        <w:tc>
          <w:tcPr>
            <w:tcW w:w="1549" w:type="dxa"/>
            <w:shd w:val="clear" w:color="auto" w:fill="auto"/>
          </w:tcPr>
          <w:p w14:paraId="04012181" w14:textId="77777777" w:rsidR="00B95008" w:rsidRPr="00FC0D80" w:rsidRDefault="00B95008" w:rsidP="00B95008">
            <w:pPr>
              <w:spacing w:line="360" w:lineRule="auto"/>
              <w:rPr>
                <w:rtl/>
              </w:rPr>
            </w:pPr>
            <w:r w:rsidRPr="00FC0D80">
              <w:rPr>
                <w:rtl/>
              </w:rPr>
              <w:t>שם התאגיד</w:t>
            </w:r>
          </w:p>
        </w:tc>
        <w:tc>
          <w:tcPr>
            <w:tcW w:w="281" w:type="dxa"/>
            <w:tcBorders>
              <w:top w:val="nil"/>
              <w:bottom w:val="nil"/>
            </w:tcBorders>
            <w:shd w:val="clear" w:color="auto" w:fill="auto"/>
          </w:tcPr>
          <w:p w14:paraId="3A6EFA07" w14:textId="77777777" w:rsidR="00B95008" w:rsidRPr="00FC0D80" w:rsidRDefault="00B95008" w:rsidP="00B95008">
            <w:pPr>
              <w:spacing w:line="360" w:lineRule="auto"/>
              <w:rPr>
                <w:rtl/>
              </w:rPr>
            </w:pPr>
          </w:p>
        </w:tc>
        <w:tc>
          <w:tcPr>
            <w:tcW w:w="1859" w:type="dxa"/>
            <w:shd w:val="clear" w:color="auto" w:fill="auto"/>
          </w:tcPr>
          <w:p w14:paraId="4E7A9FCE" w14:textId="77777777" w:rsidR="00B95008" w:rsidRPr="00FC0D80" w:rsidRDefault="00B95008" w:rsidP="00B95008">
            <w:pPr>
              <w:spacing w:line="360" w:lineRule="auto"/>
              <w:rPr>
                <w:rtl/>
              </w:rPr>
            </w:pPr>
            <w:r w:rsidRPr="00FC0D80">
              <w:rPr>
                <w:rtl/>
              </w:rPr>
              <w:t>חותמת התאגיד</w:t>
            </w:r>
          </w:p>
        </w:tc>
        <w:tc>
          <w:tcPr>
            <w:tcW w:w="236" w:type="dxa"/>
            <w:tcBorders>
              <w:top w:val="nil"/>
              <w:bottom w:val="nil"/>
            </w:tcBorders>
            <w:shd w:val="clear" w:color="auto" w:fill="auto"/>
          </w:tcPr>
          <w:p w14:paraId="515183B1" w14:textId="77777777" w:rsidR="00B95008" w:rsidRPr="00FC0D80" w:rsidRDefault="00B95008" w:rsidP="00B95008">
            <w:pPr>
              <w:spacing w:line="360" w:lineRule="auto"/>
              <w:rPr>
                <w:rtl/>
              </w:rPr>
            </w:pPr>
          </w:p>
        </w:tc>
        <w:tc>
          <w:tcPr>
            <w:tcW w:w="1738" w:type="dxa"/>
            <w:shd w:val="clear" w:color="auto" w:fill="auto"/>
          </w:tcPr>
          <w:p w14:paraId="3F35FFAF" w14:textId="77777777" w:rsidR="00B95008" w:rsidRPr="00FC0D80" w:rsidRDefault="00B95008" w:rsidP="00B95008">
            <w:pPr>
              <w:spacing w:line="360" w:lineRule="auto"/>
              <w:rPr>
                <w:rtl/>
              </w:rPr>
            </w:pPr>
            <w:r w:rsidRPr="00FC0D80">
              <w:rPr>
                <w:rtl/>
              </w:rPr>
              <w:t>שם המצהיר</w:t>
            </w:r>
          </w:p>
        </w:tc>
        <w:tc>
          <w:tcPr>
            <w:tcW w:w="236" w:type="dxa"/>
            <w:tcBorders>
              <w:top w:val="nil"/>
              <w:bottom w:val="nil"/>
            </w:tcBorders>
            <w:shd w:val="clear" w:color="auto" w:fill="auto"/>
          </w:tcPr>
          <w:p w14:paraId="159EA302" w14:textId="77777777" w:rsidR="00B95008" w:rsidRPr="00FC0D80" w:rsidRDefault="00B95008" w:rsidP="00B95008">
            <w:pPr>
              <w:spacing w:line="360" w:lineRule="auto"/>
              <w:rPr>
                <w:rtl/>
              </w:rPr>
            </w:pPr>
          </w:p>
        </w:tc>
        <w:tc>
          <w:tcPr>
            <w:tcW w:w="1480" w:type="dxa"/>
            <w:shd w:val="clear" w:color="auto" w:fill="auto"/>
          </w:tcPr>
          <w:p w14:paraId="01E053AE" w14:textId="77777777" w:rsidR="00B95008" w:rsidRPr="00FC0D80" w:rsidRDefault="00B95008" w:rsidP="00B95008">
            <w:pPr>
              <w:spacing w:line="360" w:lineRule="auto"/>
              <w:rPr>
                <w:rtl/>
              </w:rPr>
            </w:pPr>
            <w:r w:rsidRPr="00FC0D80">
              <w:rPr>
                <w:rtl/>
              </w:rPr>
              <w:t>חתימת המצהיר</w:t>
            </w:r>
          </w:p>
        </w:tc>
      </w:tr>
    </w:tbl>
    <w:p w14:paraId="3BF27728" w14:textId="77777777" w:rsidR="00B95008" w:rsidRPr="00FC0D80" w:rsidRDefault="00B95008" w:rsidP="00B95008">
      <w:pPr>
        <w:spacing w:line="360" w:lineRule="auto"/>
        <w:rPr>
          <w:rtl/>
        </w:rPr>
      </w:pPr>
    </w:p>
    <w:p w14:paraId="194974AB" w14:textId="77777777" w:rsidR="00B95008" w:rsidRPr="00FC0D80" w:rsidRDefault="00B95008" w:rsidP="00B95008">
      <w:pPr>
        <w:spacing w:line="360" w:lineRule="auto"/>
        <w:rPr>
          <w:rtl/>
        </w:rPr>
      </w:pPr>
    </w:p>
    <w:p w14:paraId="320D8D07" w14:textId="77777777" w:rsidR="00B95008" w:rsidRPr="00FC0D80" w:rsidRDefault="00B95008" w:rsidP="00B95008">
      <w:pPr>
        <w:spacing w:line="360" w:lineRule="auto"/>
        <w:rPr>
          <w:rtl/>
        </w:rPr>
      </w:pPr>
    </w:p>
    <w:p w14:paraId="4CE81544" w14:textId="77777777" w:rsidR="00B95008" w:rsidRPr="0062754E" w:rsidRDefault="00B95008" w:rsidP="00B95008">
      <w:pPr>
        <w:spacing w:line="360" w:lineRule="auto"/>
        <w:jc w:val="center"/>
        <w:rPr>
          <w:b/>
          <w:bCs/>
          <w:u w:val="single"/>
          <w:rtl/>
        </w:rPr>
      </w:pPr>
      <w:r w:rsidRPr="0062754E">
        <w:rPr>
          <w:b/>
          <w:bCs/>
          <w:u w:val="single"/>
          <w:rtl/>
        </w:rPr>
        <w:t>אישור</w:t>
      </w:r>
    </w:p>
    <w:p w14:paraId="7E84B5BB" w14:textId="77777777" w:rsidR="00B95008" w:rsidRPr="00FC0D80" w:rsidRDefault="00B95008" w:rsidP="00B95008">
      <w:pPr>
        <w:spacing w:line="360" w:lineRule="auto"/>
        <w:rPr>
          <w:rtl/>
        </w:rPr>
      </w:pPr>
    </w:p>
    <w:p w14:paraId="443CB394" w14:textId="77777777" w:rsidR="00B95008" w:rsidRPr="00FC0D80" w:rsidRDefault="00B95008" w:rsidP="00B95008">
      <w:pPr>
        <w:spacing w:line="360" w:lineRule="auto"/>
        <w:rPr>
          <w:rtl/>
        </w:rPr>
      </w:pPr>
      <w:r w:rsidRPr="00FC0D80">
        <w:rPr>
          <w:rtl/>
        </w:rPr>
        <w:t>אני הח"מ ________________________, עו"ד</w:t>
      </w:r>
      <w:r w:rsidRPr="00FC0D80">
        <w:rPr>
          <w:rFonts w:hint="cs"/>
          <w:rtl/>
        </w:rPr>
        <w:t>,</w:t>
      </w:r>
      <w:r w:rsidRPr="00FC0D80">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C21D4A" w14:textId="77777777" w:rsidR="00B95008" w:rsidRPr="00FC0D80" w:rsidRDefault="00B95008" w:rsidP="00B95008">
      <w:pPr>
        <w:spacing w:line="360" w:lineRule="auto"/>
        <w:rPr>
          <w:rtl/>
        </w:rPr>
      </w:pPr>
    </w:p>
    <w:p w14:paraId="1CEA88A3" w14:textId="77777777" w:rsidR="00B95008" w:rsidRPr="00FC0D80" w:rsidRDefault="00B95008" w:rsidP="00B95008">
      <w:pPr>
        <w:spacing w:line="360" w:lineRule="auto"/>
        <w:rPr>
          <w:rtl/>
        </w:rPr>
      </w:pPr>
      <w:r w:rsidRPr="00FC0D80">
        <w:rPr>
          <w:rtl/>
        </w:rPr>
        <w:t>____</w:t>
      </w:r>
      <w:r w:rsidRPr="00FC0D80">
        <w:rPr>
          <w:rFonts w:hint="cs"/>
          <w:rtl/>
        </w:rPr>
        <w:t>__</w:t>
      </w:r>
      <w:r w:rsidRPr="00FC0D80">
        <w:rPr>
          <w:rtl/>
        </w:rPr>
        <w:t>_______</w:t>
      </w:r>
      <w:r w:rsidRPr="00FC0D80">
        <w:rPr>
          <w:rtl/>
        </w:rPr>
        <w:tab/>
        <w:t xml:space="preserve">          </w:t>
      </w:r>
      <w:r w:rsidRPr="00FC0D80">
        <w:rPr>
          <w:rFonts w:hint="cs"/>
          <w:rtl/>
        </w:rPr>
        <w:tab/>
      </w:r>
      <w:r w:rsidRPr="00FC0D80">
        <w:rPr>
          <w:rFonts w:hint="cs"/>
          <w:rtl/>
        </w:rPr>
        <w:tab/>
      </w:r>
      <w:r w:rsidRPr="00FC0D80">
        <w:rPr>
          <w:rFonts w:hint="cs"/>
          <w:rtl/>
        </w:rPr>
        <w:tab/>
      </w:r>
      <w:r w:rsidRPr="00FC0D80">
        <w:t xml:space="preserve">        </w:t>
      </w:r>
      <w:r w:rsidRPr="00FC0D80">
        <w:rPr>
          <w:rtl/>
        </w:rPr>
        <w:t xml:space="preserve">        </w:t>
      </w:r>
      <w:r>
        <w:rPr>
          <w:rFonts w:hint="cs"/>
          <w:rtl/>
        </w:rPr>
        <w:t xml:space="preserve">_______  </w:t>
      </w:r>
      <w:r w:rsidRPr="00FC0D80">
        <w:rPr>
          <w:rtl/>
        </w:rPr>
        <w:t>________</w:t>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r>
      <w:r w:rsidRPr="00FC0D80">
        <w:rPr>
          <w:rFonts w:hint="cs"/>
          <w:rtl/>
        </w:rPr>
        <w:softHyphen/>
        <w:t>__</w:t>
      </w:r>
      <w:r w:rsidRPr="00FC0D80">
        <w:rPr>
          <w:rtl/>
        </w:rPr>
        <w:softHyphen/>
      </w:r>
      <w:r w:rsidRPr="00FC0D80">
        <w:rPr>
          <w:rFonts w:hint="cs"/>
          <w:rtl/>
        </w:rPr>
        <w:softHyphen/>
      </w:r>
      <w:r w:rsidRPr="00FC0D80">
        <w:rPr>
          <w:rtl/>
        </w:rPr>
        <w:t>_</w:t>
      </w:r>
      <w:r w:rsidRPr="00FC0D80">
        <w:rPr>
          <w:rtl/>
        </w:rPr>
        <w:tab/>
      </w:r>
      <w:r w:rsidRPr="00FC0D80">
        <w:rPr>
          <w:rtl/>
        </w:rPr>
        <w:tab/>
      </w:r>
      <w:r w:rsidRPr="00FC0D80">
        <w:rPr>
          <w:rFonts w:hint="cs"/>
          <w:rtl/>
        </w:rPr>
        <w:t xml:space="preserve">  </w:t>
      </w:r>
    </w:p>
    <w:p w14:paraId="6C888624" w14:textId="77777777" w:rsidR="00B95008" w:rsidRPr="00FC0D80" w:rsidRDefault="00B95008" w:rsidP="00B95008">
      <w:pPr>
        <w:spacing w:line="360" w:lineRule="auto"/>
        <w:rPr>
          <w:rtl/>
        </w:rPr>
      </w:pPr>
      <w:r w:rsidRPr="00FC0D80">
        <w:rPr>
          <w:rFonts w:hint="cs"/>
          <w:rtl/>
        </w:rPr>
        <w:t xml:space="preserve">  </w:t>
      </w:r>
      <w:r w:rsidRPr="00FC0D80">
        <w:rPr>
          <w:rtl/>
        </w:rPr>
        <w:t xml:space="preserve"> </w:t>
      </w:r>
      <w:r w:rsidRPr="00FC0D80">
        <w:t xml:space="preserve">   </w:t>
      </w:r>
      <w:r w:rsidRPr="00FC0D80">
        <w:rPr>
          <w:rtl/>
        </w:rPr>
        <w:t xml:space="preserve">תאריך </w:t>
      </w:r>
      <w:r w:rsidRPr="00FC0D80">
        <w:rPr>
          <w:rtl/>
        </w:rPr>
        <w:tab/>
      </w:r>
      <w:r w:rsidRPr="00FC0D80">
        <w:rPr>
          <w:rtl/>
        </w:rPr>
        <w:tab/>
      </w:r>
      <w:r w:rsidRPr="00FC0D80">
        <w:rPr>
          <w:rFonts w:hint="cs"/>
          <w:rtl/>
        </w:rPr>
        <w:t xml:space="preserve">           </w:t>
      </w:r>
      <w:r w:rsidRPr="00FC0D80">
        <w:rPr>
          <w:rFonts w:hint="cs"/>
          <w:rtl/>
        </w:rPr>
        <w:tab/>
      </w:r>
      <w:r w:rsidRPr="00FC0D80">
        <w:rPr>
          <w:rFonts w:hint="cs"/>
          <w:rtl/>
        </w:rPr>
        <w:tab/>
      </w:r>
      <w:r w:rsidRPr="00FC0D80">
        <w:rPr>
          <w:rFonts w:hint="cs"/>
          <w:rtl/>
        </w:rPr>
        <w:tab/>
      </w:r>
      <w:r w:rsidRPr="00FC0D80">
        <w:rPr>
          <w:rtl/>
        </w:rPr>
        <w:tab/>
        <w:t xml:space="preserve">   חתימ</w:t>
      </w:r>
      <w:r w:rsidRPr="00FC0D80">
        <w:rPr>
          <w:rFonts w:hint="cs"/>
          <w:rtl/>
        </w:rPr>
        <w:t>ה וחותמת</w:t>
      </w:r>
      <w:r w:rsidRPr="00FC0D80">
        <w:rPr>
          <w:rtl/>
        </w:rPr>
        <w:t xml:space="preserve"> עו</w:t>
      </w:r>
      <w:r w:rsidRPr="00FC0D80">
        <w:rPr>
          <w:rFonts w:hint="cs"/>
          <w:rtl/>
        </w:rPr>
        <w:t>רך הדין</w:t>
      </w:r>
    </w:p>
    <w:p w14:paraId="4C8F045F" w14:textId="77777777" w:rsidR="00B95008" w:rsidRPr="00FC0D80" w:rsidRDefault="00B95008" w:rsidP="00B95008">
      <w:pPr>
        <w:spacing w:line="360" w:lineRule="auto"/>
        <w:rPr>
          <w:rtl/>
        </w:rPr>
      </w:pPr>
    </w:p>
    <w:p w14:paraId="25A77C91" w14:textId="77777777" w:rsidR="00B95008" w:rsidRPr="00FC0D80" w:rsidRDefault="00B95008" w:rsidP="00B95008">
      <w:pPr>
        <w:spacing w:line="360" w:lineRule="auto"/>
        <w:rPr>
          <w:rtl/>
        </w:rPr>
      </w:pPr>
    </w:p>
    <w:p w14:paraId="2562882A" w14:textId="77777777" w:rsidR="00B95008" w:rsidRPr="00FC0D80" w:rsidRDefault="00B95008" w:rsidP="00B95008">
      <w:pPr>
        <w:spacing w:line="360" w:lineRule="auto"/>
        <w:rPr>
          <w:rtl/>
        </w:rPr>
      </w:pPr>
    </w:p>
    <w:p w14:paraId="500E83A8" w14:textId="77777777" w:rsidR="00B95008" w:rsidRPr="00FC0D80" w:rsidRDefault="00B95008" w:rsidP="00B95008">
      <w:pPr>
        <w:spacing w:line="360" w:lineRule="auto"/>
        <w:rPr>
          <w:rtl/>
        </w:rPr>
      </w:pPr>
    </w:p>
    <w:p w14:paraId="57DD9A0C" w14:textId="77777777" w:rsidR="00B95008" w:rsidRPr="00FC0D80" w:rsidRDefault="00B95008" w:rsidP="00B95008">
      <w:pPr>
        <w:spacing w:line="360" w:lineRule="auto"/>
        <w:rPr>
          <w:rtl/>
        </w:rPr>
      </w:pPr>
    </w:p>
    <w:p w14:paraId="6B6BAC47" w14:textId="77777777" w:rsidR="00B95008" w:rsidRPr="00FC0D80" w:rsidRDefault="00B95008" w:rsidP="00B95008">
      <w:pPr>
        <w:spacing w:line="360" w:lineRule="auto"/>
        <w:rPr>
          <w:rtl/>
        </w:rPr>
      </w:pPr>
    </w:p>
    <w:p w14:paraId="32782D5C" w14:textId="77777777" w:rsidR="00B95008" w:rsidRPr="0062754E" w:rsidRDefault="00B95008" w:rsidP="00B95008">
      <w:pPr>
        <w:spacing w:line="360" w:lineRule="auto"/>
        <w:jc w:val="right"/>
        <w:rPr>
          <w:b/>
          <w:bCs/>
          <w:u w:val="single"/>
          <w:rtl/>
        </w:rPr>
      </w:pPr>
      <w:r w:rsidRPr="0062754E">
        <w:rPr>
          <w:rFonts w:hint="eastAsia"/>
          <w:b/>
          <w:bCs/>
          <w:u w:val="single"/>
          <w:rtl/>
        </w:rPr>
        <w:t>נספח</w:t>
      </w:r>
      <w:r w:rsidRPr="0062754E">
        <w:rPr>
          <w:b/>
          <w:bCs/>
          <w:u w:val="single"/>
          <w:rtl/>
        </w:rPr>
        <w:t xml:space="preserve"> </w:t>
      </w:r>
      <w:r w:rsidRPr="0062754E">
        <w:rPr>
          <w:rFonts w:hint="eastAsia"/>
          <w:b/>
          <w:bCs/>
          <w:u w:val="single"/>
          <w:rtl/>
        </w:rPr>
        <w:t>ח</w:t>
      </w:r>
      <w:r w:rsidRPr="0062754E">
        <w:rPr>
          <w:b/>
          <w:bCs/>
          <w:u w:val="single"/>
          <w:rtl/>
        </w:rPr>
        <w:t>'</w:t>
      </w:r>
    </w:p>
    <w:p w14:paraId="4770F3CB" w14:textId="77777777" w:rsidR="00B95008" w:rsidRPr="00FC0D80" w:rsidRDefault="00B95008" w:rsidP="00B95008">
      <w:pPr>
        <w:spacing w:line="360" w:lineRule="auto"/>
        <w:rPr>
          <w:rtl/>
        </w:rPr>
      </w:pPr>
      <w:r w:rsidRPr="00FC0D80">
        <w:rPr>
          <w:rFonts w:hint="cs"/>
          <w:rtl/>
        </w:rPr>
        <w:t xml:space="preserve">תאריך _______________                                                                                                                   </w:t>
      </w:r>
    </w:p>
    <w:p w14:paraId="534596A0" w14:textId="77777777" w:rsidR="00B95008" w:rsidRPr="00FC0D80" w:rsidRDefault="00B95008" w:rsidP="00B95008">
      <w:pPr>
        <w:spacing w:line="360" w:lineRule="auto"/>
        <w:rPr>
          <w:highlight w:val="yellow"/>
          <w:rtl/>
        </w:rPr>
      </w:pPr>
    </w:p>
    <w:p w14:paraId="2FB056D6" w14:textId="77777777" w:rsidR="00B95008" w:rsidRPr="0062754E" w:rsidRDefault="00B95008" w:rsidP="00B95008">
      <w:pPr>
        <w:spacing w:line="360" w:lineRule="auto"/>
        <w:jc w:val="center"/>
        <w:rPr>
          <w:b/>
          <w:bCs/>
          <w:u w:val="single"/>
          <w:rtl/>
        </w:rPr>
      </w:pPr>
      <w:r w:rsidRPr="0062754E">
        <w:rPr>
          <w:b/>
          <w:bCs/>
          <w:u w:val="single"/>
          <w:rtl/>
        </w:rPr>
        <w:t xml:space="preserve">התחייבות מציע </w:t>
      </w:r>
      <w:r w:rsidRPr="0062754E">
        <w:rPr>
          <w:rFonts w:hint="eastAsia"/>
          <w:b/>
          <w:bCs/>
          <w:u w:val="single"/>
          <w:rtl/>
        </w:rPr>
        <w:t>בדבר</w:t>
      </w:r>
      <w:r w:rsidRPr="0062754E">
        <w:rPr>
          <w:b/>
          <w:bCs/>
          <w:u w:val="single"/>
          <w:rtl/>
        </w:rPr>
        <w:t xml:space="preserve"> ה</w:t>
      </w:r>
      <w:r w:rsidRPr="0062754E">
        <w:rPr>
          <w:rFonts w:hint="eastAsia"/>
          <w:b/>
          <w:bCs/>
          <w:u w:val="single"/>
          <w:rtl/>
        </w:rPr>
        <w:t>י</w:t>
      </w:r>
      <w:r w:rsidRPr="0062754E">
        <w:rPr>
          <w:b/>
          <w:bCs/>
          <w:u w:val="single"/>
          <w:rtl/>
        </w:rPr>
        <w:t xml:space="preserve">עדר חשש </w:t>
      </w:r>
      <w:r w:rsidRPr="0062754E">
        <w:rPr>
          <w:rFonts w:hint="eastAsia"/>
          <w:b/>
          <w:bCs/>
          <w:u w:val="single"/>
          <w:rtl/>
        </w:rPr>
        <w:t>ל</w:t>
      </w:r>
      <w:r w:rsidRPr="0062754E">
        <w:rPr>
          <w:b/>
          <w:bCs/>
          <w:u w:val="single"/>
          <w:rtl/>
        </w:rPr>
        <w:t>ניגוד עניינים</w:t>
      </w:r>
    </w:p>
    <w:p w14:paraId="1B001A00" w14:textId="77777777" w:rsidR="00B95008" w:rsidRPr="00FC0D80" w:rsidRDefault="00B95008" w:rsidP="00B95008">
      <w:pPr>
        <w:spacing w:line="360" w:lineRule="auto"/>
        <w:rPr>
          <w:rtl/>
        </w:rPr>
      </w:pPr>
    </w:p>
    <w:p w14:paraId="6DF225B3" w14:textId="77777777" w:rsidR="00B95008" w:rsidRPr="00FC0D80" w:rsidRDefault="00B95008" w:rsidP="00B95008">
      <w:pPr>
        <w:spacing w:line="360" w:lineRule="auto"/>
      </w:pPr>
      <w:r w:rsidRPr="00FC0D80">
        <w:rPr>
          <w:rtl/>
        </w:rPr>
        <w:t>שנערכה ונחתמה ב_____</w:t>
      </w:r>
      <w:r w:rsidRPr="00FC0D80">
        <w:rPr>
          <w:rFonts w:hint="cs"/>
          <w:rtl/>
        </w:rPr>
        <w:t>___</w:t>
      </w:r>
      <w:r w:rsidRPr="00FC0D80">
        <w:rPr>
          <w:rtl/>
        </w:rPr>
        <w:t xml:space="preserve">_ ביום ____ בחודש _____ </w:t>
      </w:r>
      <w:r w:rsidRPr="00FC0D80">
        <w:rPr>
          <w:rFonts w:hint="cs"/>
          <w:rtl/>
        </w:rPr>
        <w:t>שנת_______</w:t>
      </w:r>
    </w:p>
    <w:p w14:paraId="7D9D2A9A" w14:textId="77777777" w:rsidR="00B95008" w:rsidRPr="00FC0D80" w:rsidRDefault="00B95008" w:rsidP="00B95008">
      <w:pPr>
        <w:spacing w:line="360" w:lineRule="auto"/>
        <w:rPr>
          <w:rtl/>
        </w:rPr>
      </w:pPr>
      <w:r w:rsidRPr="00FC0D80">
        <w:rPr>
          <w:rtl/>
        </w:rPr>
        <w:t>על ידי</w:t>
      </w:r>
      <w:r w:rsidRPr="00FC0D80">
        <w:rPr>
          <w:rFonts w:hint="cs"/>
          <w:rtl/>
        </w:rPr>
        <w:t xml:space="preserve"> </w:t>
      </w:r>
      <w:r w:rsidRPr="00FC0D80">
        <w:rPr>
          <w:rtl/>
        </w:rPr>
        <w:t>____________________</w:t>
      </w:r>
    </w:p>
    <w:p w14:paraId="1178496A" w14:textId="77777777" w:rsidR="00B95008" w:rsidRPr="00FC0D80" w:rsidRDefault="00B95008" w:rsidP="00B95008">
      <w:pPr>
        <w:spacing w:line="360" w:lineRule="auto"/>
        <w:rPr>
          <w:rtl/>
        </w:rPr>
      </w:pPr>
      <w:r w:rsidRPr="00FC0D80">
        <w:rPr>
          <w:rtl/>
        </w:rPr>
        <w:t>ת.ז. ____________</w:t>
      </w:r>
      <w:r w:rsidRPr="00FC0D80">
        <w:rPr>
          <w:rFonts w:hint="cs"/>
          <w:rtl/>
        </w:rPr>
        <w:t>______</w:t>
      </w:r>
      <w:r w:rsidRPr="00FC0D80">
        <w:rPr>
          <w:rtl/>
        </w:rPr>
        <w:t>____</w:t>
      </w:r>
    </w:p>
    <w:p w14:paraId="4EA51789" w14:textId="77777777" w:rsidR="00B95008" w:rsidRPr="00FC0D80" w:rsidRDefault="00B95008" w:rsidP="00B95008">
      <w:pPr>
        <w:spacing w:line="360" w:lineRule="auto"/>
        <w:rPr>
          <w:rtl/>
        </w:rPr>
      </w:pPr>
      <w:r w:rsidRPr="00FC0D80">
        <w:rPr>
          <w:rtl/>
        </w:rPr>
        <w:t>מכתובת ___________________</w:t>
      </w:r>
    </w:p>
    <w:p w14:paraId="2E84CD2B" w14:textId="77777777" w:rsidR="00B95008" w:rsidRPr="00FC0D80" w:rsidRDefault="00B95008" w:rsidP="00B95008">
      <w:pPr>
        <w:spacing w:line="360" w:lineRule="auto"/>
        <w:rPr>
          <w:rtl/>
        </w:rPr>
      </w:pPr>
    </w:p>
    <w:p w14:paraId="37BFC1C3" w14:textId="77777777" w:rsidR="00B95008" w:rsidRPr="00FC0D80" w:rsidRDefault="00B95008" w:rsidP="00B95008">
      <w:pPr>
        <w:spacing w:line="360" w:lineRule="auto"/>
        <w:rPr>
          <w:rtl/>
        </w:rPr>
      </w:pPr>
      <w:r w:rsidRPr="0062754E">
        <w:rPr>
          <w:b/>
          <w:bCs/>
          <w:rtl/>
        </w:rPr>
        <w:t>הואיל</w:t>
      </w:r>
      <w:r>
        <w:rPr>
          <w:rFonts w:hint="cs"/>
          <w:rtl/>
        </w:rPr>
        <w:t xml:space="preserve"> </w:t>
      </w:r>
      <w:r w:rsidRPr="00FC0D80">
        <w:rPr>
          <w:rFonts w:hint="cs"/>
          <w:rtl/>
        </w:rPr>
        <w:t>ומשרד התשתיות הלאומיות, האנרגיה והמים</w:t>
      </w:r>
      <w:r>
        <w:rPr>
          <w:rFonts w:hint="cs"/>
          <w:rtl/>
        </w:rPr>
        <w:t xml:space="preserve">- רשות הגז הטבעי </w:t>
      </w:r>
      <w:r w:rsidRPr="00FC0D80">
        <w:rPr>
          <w:rFonts w:hint="cs"/>
          <w:rtl/>
        </w:rPr>
        <w:t xml:space="preserve"> </w:t>
      </w:r>
      <w:r w:rsidRPr="00FC0D80">
        <w:rPr>
          <w:rtl/>
        </w:rPr>
        <w:t>בשם מדינת ישראל מקבל את השירותים כהגדרתם להלן;</w:t>
      </w:r>
    </w:p>
    <w:p w14:paraId="52793932" w14:textId="77777777" w:rsidR="00B95008" w:rsidRPr="00FC0D80" w:rsidRDefault="00B95008" w:rsidP="00B95008">
      <w:pPr>
        <w:spacing w:line="360" w:lineRule="auto"/>
        <w:rPr>
          <w:rtl/>
        </w:rPr>
      </w:pPr>
      <w:r w:rsidRPr="00FC0D80">
        <w:rPr>
          <w:rtl/>
        </w:rPr>
        <w:t>ו</w:t>
      </w:r>
      <w:r w:rsidRPr="0062754E">
        <w:rPr>
          <w:b/>
          <w:bCs/>
          <w:rtl/>
        </w:rPr>
        <w:t>הואיל</w:t>
      </w:r>
      <w:r w:rsidRPr="00FC0D80">
        <w:rPr>
          <w:rtl/>
        </w:rPr>
        <w:tab/>
        <w:t>והנני מועסק בקשר למתן השירותים;</w:t>
      </w:r>
    </w:p>
    <w:p w14:paraId="0F940776" w14:textId="77777777" w:rsidR="00B95008" w:rsidRPr="00FC0D80" w:rsidRDefault="00B95008" w:rsidP="00B95008">
      <w:pPr>
        <w:spacing w:line="360" w:lineRule="auto"/>
        <w:rPr>
          <w:rtl/>
        </w:rPr>
      </w:pPr>
      <w:r w:rsidRPr="00FC0D80">
        <w:rPr>
          <w:rtl/>
        </w:rPr>
        <w:t>ו</w:t>
      </w:r>
      <w:r w:rsidRPr="0062754E">
        <w:rPr>
          <w:b/>
          <w:bCs/>
          <w:rtl/>
        </w:rPr>
        <w:t>הואיל</w:t>
      </w:r>
      <w:r w:rsidRPr="00FC0D80">
        <w:rPr>
          <w:rtl/>
        </w:rPr>
        <w:tab/>
        <w:t>והנני עשוי להימצא במצב של ניגוד עניינים במסגרת מתן השירותים ולאחריו;</w:t>
      </w:r>
    </w:p>
    <w:p w14:paraId="3CEEFA9B" w14:textId="77777777" w:rsidR="00B95008" w:rsidRPr="00FC0D80" w:rsidRDefault="00B95008" w:rsidP="00B95008">
      <w:pPr>
        <w:spacing w:line="360" w:lineRule="auto"/>
        <w:rPr>
          <w:rtl/>
        </w:rPr>
      </w:pPr>
    </w:p>
    <w:p w14:paraId="3710E3C0" w14:textId="77777777" w:rsidR="00B95008" w:rsidRPr="0062754E" w:rsidRDefault="00B95008" w:rsidP="00B95008">
      <w:pPr>
        <w:spacing w:line="360" w:lineRule="auto"/>
        <w:jc w:val="center"/>
        <w:rPr>
          <w:b/>
          <w:bCs/>
          <w:rtl/>
        </w:rPr>
      </w:pPr>
      <w:r w:rsidRPr="0062754E">
        <w:rPr>
          <w:b/>
          <w:bCs/>
          <w:rtl/>
        </w:rPr>
        <w:t>לפיכך הנני מתחייב כלפי מדינת ישראל כדלקמן:</w:t>
      </w:r>
    </w:p>
    <w:p w14:paraId="1DFE159E" w14:textId="77777777" w:rsidR="00B95008" w:rsidRPr="00FC0D80" w:rsidRDefault="00B95008" w:rsidP="00B95008">
      <w:pPr>
        <w:spacing w:line="360" w:lineRule="auto"/>
        <w:rPr>
          <w:rtl/>
        </w:rPr>
      </w:pPr>
      <w:r w:rsidRPr="00FC0D80">
        <w:rPr>
          <w:rtl/>
        </w:rPr>
        <w:t xml:space="preserve">1. </w:t>
      </w:r>
      <w:r w:rsidRPr="0062754E">
        <w:rPr>
          <w:u w:val="single"/>
          <w:rtl/>
        </w:rPr>
        <w:t>הגדרות</w:t>
      </w:r>
    </w:p>
    <w:p w14:paraId="37901236" w14:textId="77777777" w:rsidR="00B95008" w:rsidRPr="00FC0D80" w:rsidRDefault="00B95008" w:rsidP="00B95008">
      <w:pPr>
        <w:spacing w:line="360" w:lineRule="auto"/>
        <w:rPr>
          <w:rtl/>
        </w:rPr>
      </w:pPr>
      <w:r w:rsidRPr="00FC0D80">
        <w:rPr>
          <w:rtl/>
        </w:rPr>
        <w:t>בהתחייבות זו תהיה למונחים הבאים המשמעות המופיעה לצידם:</w:t>
      </w:r>
    </w:p>
    <w:p w14:paraId="2D1763DB" w14:textId="77777777" w:rsidR="00B95008" w:rsidRPr="00FC0D80" w:rsidRDefault="00B95008" w:rsidP="00B95008">
      <w:pPr>
        <w:spacing w:line="360" w:lineRule="auto"/>
        <w:rPr>
          <w:rtl/>
        </w:rPr>
      </w:pPr>
      <w:r w:rsidRPr="0062754E">
        <w:rPr>
          <w:b/>
          <w:bCs/>
          <w:rtl/>
        </w:rPr>
        <w:t>"השירותים</w:t>
      </w:r>
      <w:r w:rsidRPr="0062754E">
        <w:rPr>
          <w:b/>
          <w:bCs/>
        </w:rPr>
        <w:t>/</w:t>
      </w:r>
      <w:r w:rsidRPr="0062754E">
        <w:rPr>
          <w:rFonts w:hint="eastAsia"/>
          <w:b/>
          <w:bCs/>
          <w:rtl/>
        </w:rPr>
        <w:t>הטובין</w:t>
      </w:r>
      <w:r w:rsidRPr="0062754E">
        <w:rPr>
          <w:b/>
          <w:bCs/>
          <w:rtl/>
        </w:rPr>
        <w:t>"</w:t>
      </w:r>
      <w:r w:rsidRPr="00FC0D80">
        <w:rPr>
          <w:rtl/>
        </w:rPr>
        <w:t xml:space="preserve"> </w:t>
      </w:r>
      <w:r w:rsidRPr="00FC0D80">
        <w:rPr>
          <w:rFonts w:hint="cs"/>
          <w:rtl/>
        </w:rPr>
        <w:t xml:space="preserve">- מתן שירותים במסגרת </w:t>
      </w:r>
      <w:r w:rsidRPr="00FC0D80">
        <w:rPr>
          <w:rtl/>
        </w:rPr>
        <w:t xml:space="preserve">מכרז </w:t>
      </w:r>
      <w:r>
        <w:rPr>
          <w:rFonts w:hint="cs"/>
          <w:rtl/>
        </w:rPr>
        <w:t xml:space="preserve">מסגרת </w:t>
      </w:r>
      <w:r w:rsidRPr="0062754E">
        <w:rPr>
          <w:rtl/>
        </w:rPr>
        <w:t xml:space="preserve">מס' </w:t>
      </w:r>
      <w:r>
        <w:rPr>
          <w:rFonts w:hint="cs"/>
          <w:b/>
          <w:bCs/>
          <w:rtl/>
        </w:rPr>
        <w:t>2/16</w:t>
      </w:r>
      <w:r w:rsidRPr="0062754E">
        <w:rPr>
          <w:rtl/>
        </w:rPr>
        <w:t xml:space="preserve"> למתן </w:t>
      </w:r>
      <w:r w:rsidRPr="002B724B">
        <w:rPr>
          <w:rtl/>
        </w:rPr>
        <w:t>שירותי ייעוץ תכנוני ותכנון סטטוטורי למתקני גז טבעי</w:t>
      </w:r>
      <w:r>
        <w:rPr>
          <w:rFonts w:hint="cs"/>
          <w:rtl/>
        </w:rPr>
        <w:t>.</w:t>
      </w:r>
    </w:p>
    <w:p w14:paraId="755E91E9" w14:textId="77777777" w:rsidR="00B95008" w:rsidRPr="00FC0D80" w:rsidRDefault="00B95008" w:rsidP="00B95008">
      <w:pPr>
        <w:spacing w:line="360" w:lineRule="auto"/>
        <w:rPr>
          <w:rtl/>
        </w:rPr>
      </w:pPr>
      <w:r w:rsidRPr="0062754E">
        <w:rPr>
          <w:b/>
          <w:bCs/>
          <w:rtl/>
        </w:rPr>
        <w:t>"עובד"</w:t>
      </w:r>
      <w:r w:rsidRPr="00FC0D80">
        <w:rPr>
          <w:rtl/>
        </w:rPr>
        <w:t xml:space="preserve"> -</w:t>
      </w:r>
      <w:r w:rsidRPr="00FC0D80">
        <w:rPr>
          <w:rtl/>
        </w:rPr>
        <w:tab/>
        <w:t xml:space="preserve">כל אחד מעובדי </w:t>
      </w:r>
      <w:r w:rsidRPr="00FC0D80">
        <w:rPr>
          <w:rFonts w:hint="cs"/>
          <w:rtl/>
        </w:rPr>
        <w:t xml:space="preserve">היועץ </w:t>
      </w:r>
      <w:r w:rsidRPr="00FC0D80">
        <w:rPr>
          <w:rtl/>
        </w:rPr>
        <w:t xml:space="preserve">אשר באמצעותו יינתנו השירותים </w:t>
      </w:r>
      <w:r w:rsidRPr="00FC0D80">
        <w:rPr>
          <w:rFonts w:hint="cs"/>
          <w:rtl/>
        </w:rPr>
        <w:t>למשרד</w:t>
      </w:r>
      <w:r w:rsidRPr="00FC0D80">
        <w:rPr>
          <w:rtl/>
        </w:rPr>
        <w:t>.</w:t>
      </w:r>
    </w:p>
    <w:p w14:paraId="4810912E" w14:textId="77777777" w:rsidR="00B95008" w:rsidRPr="00FC0D80" w:rsidRDefault="00B95008" w:rsidP="00B95008">
      <w:pPr>
        <w:spacing w:line="360" w:lineRule="auto"/>
        <w:rPr>
          <w:rtl/>
        </w:rPr>
      </w:pPr>
      <w:r w:rsidRPr="0062754E">
        <w:rPr>
          <w:b/>
          <w:bCs/>
          <w:rtl/>
        </w:rPr>
        <w:t>"מידע"</w:t>
      </w:r>
      <w:r w:rsidRPr="00FC0D80">
        <w:rPr>
          <w:rtl/>
        </w:rPr>
        <w:t xml:space="preserve"> -</w:t>
      </w:r>
      <w:r w:rsidRPr="00FC0D80">
        <w:rPr>
          <w:rtl/>
        </w:rPr>
        <w:tab/>
        <w:t>כל מידע (</w:t>
      </w:r>
      <w:r w:rsidRPr="00FC0D80">
        <w:t>Information</w:t>
      </w:r>
      <w:r w:rsidRPr="00FC0D80">
        <w:rPr>
          <w:rtl/>
        </w:rPr>
        <w:t>), ידע (</w:t>
      </w:r>
      <w:r w:rsidRPr="00FC0D80">
        <w:t>Know-How</w:t>
      </w:r>
      <w:r w:rsidRPr="00FC0D80">
        <w:rPr>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E9E5D2A" w14:textId="77777777" w:rsidR="00B95008" w:rsidRPr="00FC0D80" w:rsidRDefault="00B95008" w:rsidP="00B95008">
      <w:pPr>
        <w:spacing w:line="360" w:lineRule="auto"/>
        <w:rPr>
          <w:rtl/>
        </w:rPr>
      </w:pPr>
      <w:r w:rsidRPr="0062754E">
        <w:rPr>
          <w:b/>
          <w:bCs/>
          <w:rtl/>
        </w:rPr>
        <w:t>"סודות מקצועיים"</w:t>
      </w:r>
      <w:r w:rsidRPr="00FC0D80">
        <w:rPr>
          <w:rtl/>
        </w:rPr>
        <w:t xml:space="preserve"> - כל מידע אשר יגיע לידי </w:t>
      </w:r>
      <w:r w:rsidRPr="00FC0D80">
        <w:rPr>
          <w:rFonts w:hint="cs"/>
          <w:rtl/>
        </w:rPr>
        <w:t>היועץ</w:t>
      </w:r>
      <w:r w:rsidRPr="00FC0D80">
        <w:rPr>
          <w:rtl/>
        </w:rPr>
        <w:t xml:space="preserve"> או </w:t>
      </w:r>
      <w:r w:rsidRPr="00FC0D80">
        <w:rPr>
          <w:rFonts w:hint="cs"/>
          <w:rtl/>
        </w:rPr>
        <w:t>מי מטעמו</w:t>
      </w:r>
      <w:r w:rsidRPr="00FC0D80">
        <w:rPr>
          <w:rtl/>
        </w:rPr>
        <w:t xml:space="preserve"> בקשר למתן השירותים, בין אם נתקבל במהלך מתן השירותים או לאחר מכן, לרבות ומבלי לפגוע בכלליות האמור לעיל: מידע אשר ימסר ע"י </w:t>
      </w:r>
      <w:r w:rsidRPr="00FC0D80">
        <w:rPr>
          <w:rFonts w:hint="cs"/>
          <w:rtl/>
        </w:rPr>
        <w:t xml:space="preserve">המשרד ו/או </w:t>
      </w:r>
      <w:r w:rsidRPr="00FC0D80">
        <w:rPr>
          <w:rtl/>
        </w:rPr>
        <w:t xml:space="preserve">כל גורם אחר ו/או מי מטעמו. </w:t>
      </w:r>
    </w:p>
    <w:p w14:paraId="5C68EAB9" w14:textId="77777777" w:rsidR="00B95008" w:rsidRPr="00FC0D80" w:rsidRDefault="00B95008" w:rsidP="00B95008">
      <w:pPr>
        <w:spacing w:line="360" w:lineRule="auto"/>
        <w:rPr>
          <w:rtl/>
        </w:rPr>
      </w:pPr>
    </w:p>
    <w:p w14:paraId="4001AC93" w14:textId="77777777" w:rsidR="00B95008" w:rsidRPr="00FC0D80" w:rsidRDefault="00B95008" w:rsidP="00B95008">
      <w:pPr>
        <w:spacing w:line="360" w:lineRule="auto"/>
        <w:rPr>
          <w:rtl/>
        </w:rPr>
      </w:pPr>
      <w:r w:rsidRPr="00FC0D80">
        <w:rPr>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1B46566D" w14:textId="77777777" w:rsidR="00B95008" w:rsidRPr="00FC0D80" w:rsidRDefault="00B95008" w:rsidP="00B95008">
      <w:pPr>
        <w:spacing w:line="360" w:lineRule="auto"/>
        <w:rPr>
          <w:rtl/>
        </w:rPr>
      </w:pPr>
    </w:p>
    <w:p w14:paraId="746E50F6" w14:textId="77777777" w:rsidR="00B95008" w:rsidRPr="00FC0D80" w:rsidRDefault="00B95008" w:rsidP="00B95008">
      <w:pPr>
        <w:spacing w:line="360" w:lineRule="auto"/>
        <w:rPr>
          <w:rtl/>
        </w:rPr>
      </w:pPr>
      <w:r w:rsidRPr="00FC0D80">
        <w:rPr>
          <w:rtl/>
        </w:rPr>
        <w:t xml:space="preserve">3. הנני מצהיר ומתחייב שלא אייצג או אפעל מטעם כל גורם שהוא בתחום השירותים נשוא מתן השירותים, למעט מטעם </w:t>
      </w:r>
      <w:r w:rsidRPr="00FC0D80">
        <w:rPr>
          <w:rFonts w:hint="cs"/>
          <w:rtl/>
        </w:rPr>
        <w:t>המשרד</w:t>
      </w:r>
      <w:r w:rsidRPr="00FC0D80">
        <w:rPr>
          <w:rtl/>
        </w:rPr>
        <w:t>, במהלך תקופת מתן השירותים בין הצדדים ו</w:t>
      </w:r>
      <w:r w:rsidRPr="00FC0D80">
        <w:rPr>
          <w:rFonts w:hint="cs"/>
          <w:rtl/>
        </w:rPr>
        <w:t>שישה</w:t>
      </w:r>
      <w:r w:rsidRPr="00FC0D80">
        <w:rPr>
          <w:rtl/>
        </w:rPr>
        <w:t xml:space="preserve"> חודשים לאחריה,  אלא אם כן התקבל לכך אישור מראש ובכתב של המ</w:t>
      </w:r>
      <w:r w:rsidRPr="00FC0D80">
        <w:rPr>
          <w:rFonts w:hint="cs"/>
          <w:rtl/>
        </w:rPr>
        <w:t>שרד</w:t>
      </w:r>
      <w:r w:rsidRPr="00FC0D80">
        <w:rPr>
          <w:rtl/>
        </w:rPr>
        <w:t>.</w:t>
      </w:r>
    </w:p>
    <w:p w14:paraId="4724E481" w14:textId="77777777" w:rsidR="00B95008" w:rsidRPr="00FC0D80" w:rsidRDefault="00B95008" w:rsidP="00B95008">
      <w:pPr>
        <w:spacing w:line="360" w:lineRule="auto"/>
        <w:rPr>
          <w:rtl/>
        </w:rPr>
      </w:pPr>
    </w:p>
    <w:p w14:paraId="6D5EFB82" w14:textId="77777777" w:rsidR="00B95008" w:rsidRPr="00FC0D80" w:rsidRDefault="00B95008" w:rsidP="00B95008">
      <w:pPr>
        <w:spacing w:line="360" w:lineRule="auto"/>
        <w:rPr>
          <w:rtl/>
        </w:rPr>
      </w:pPr>
      <w:r w:rsidRPr="00FC0D80">
        <w:rPr>
          <w:rtl/>
        </w:rPr>
        <w:t>4. הנני מתחייב להודיע למ</w:t>
      </w:r>
      <w:r w:rsidRPr="00FC0D80">
        <w:rPr>
          <w:rFonts w:hint="cs"/>
          <w:rtl/>
        </w:rPr>
        <w:t>שרד</w:t>
      </w:r>
      <w:r w:rsidRPr="00FC0D80">
        <w:rPr>
          <w:rtl/>
        </w:rPr>
        <w:t xml:space="preserve"> באופן מיידי על כל נתון או מצב שבשלם אני, עלול להימצא במצב של ניגוד עניינים, מיד עם היוודע לי הנתון או המצב האמורים. </w:t>
      </w:r>
    </w:p>
    <w:p w14:paraId="6FE3917A" w14:textId="77777777" w:rsidR="00B95008" w:rsidRPr="00FC0D80" w:rsidRDefault="00B95008" w:rsidP="00B95008">
      <w:pPr>
        <w:spacing w:line="360" w:lineRule="auto"/>
        <w:rPr>
          <w:rtl/>
        </w:rPr>
      </w:pPr>
    </w:p>
    <w:p w14:paraId="0850DADA" w14:textId="77777777" w:rsidR="00B95008" w:rsidRPr="00FC0D80" w:rsidRDefault="00B95008" w:rsidP="00B95008">
      <w:pPr>
        <w:spacing w:line="360" w:lineRule="auto"/>
        <w:rPr>
          <w:rtl/>
        </w:rPr>
      </w:pPr>
      <w:r w:rsidRPr="00FC0D80">
        <w:rPr>
          <w:rtl/>
        </w:rPr>
        <w:t>5. הנני מצהיר ומתחייב לדווח מראש למ</w:t>
      </w:r>
      <w:r w:rsidRPr="00FC0D80">
        <w:rPr>
          <w:rFonts w:hint="cs"/>
          <w:rtl/>
        </w:rPr>
        <w:t xml:space="preserve">שרד </w:t>
      </w:r>
      <w:r w:rsidRPr="00FC0D80">
        <w:rPr>
          <w:rtl/>
        </w:rPr>
        <w:t>על כל כוונה שלי, להתקשר עם כל גורם כאמור בסעיפים 2-3 להלן, בניגוד להתחייבויותיי בסעיפים אלו, ולפעול בהתאם להוראותיו בעניין. המ</w:t>
      </w:r>
      <w:r w:rsidRPr="00FC0D80">
        <w:rPr>
          <w:rFonts w:hint="cs"/>
          <w:rtl/>
        </w:rPr>
        <w:t>שרד</w:t>
      </w:r>
      <w:r w:rsidRPr="00FC0D80">
        <w:rPr>
          <w:rtl/>
        </w:rPr>
        <w:t xml:space="preserve"> רשאי לא לאשר לי התקשרות כאמור או לתת הוראות אחרות שיבטיחו ה</w:t>
      </w:r>
      <w:r w:rsidRPr="00FC0D80">
        <w:rPr>
          <w:rFonts w:hint="cs"/>
          <w:rtl/>
        </w:rPr>
        <w:t>י</w:t>
      </w:r>
      <w:r w:rsidRPr="00FC0D80">
        <w:rPr>
          <w:rtl/>
        </w:rPr>
        <w:t>עדר ניגוד עניינים, והנני מתחייב כי  אפעל בהתאם להוראות אלו, בהקשר זה.</w:t>
      </w:r>
    </w:p>
    <w:p w14:paraId="20E89578" w14:textId="77777777" w:rsidR="00B95008" w:rsidRPr="00FC0D80" w:rsidRDefault="00B95008" w:rsidP="00B95008">
      <w:pPr>
        <w:spacing w:line="360" w:lineRule="auto"/>
        <w:rPr>
          <w:rtl/>
        </w:rPr>
      </w:pPr>
    </w:p>
    <w:p w14:paraId="15BADFE2" w14:textId="77777777" w:rsidR="00B95008" w:rsidRPr="00FC0D80" w:rsidRDefault="00B95008" w:rsidP="00B95008">
      <w:pPr>
        <w:spacing w:line="360" w:lineRule="auto"/>
        <w:rPr>
          <w:rtl/>
        </w:rPr>
      </w:pPr>
      <w:r w:rsidRPr="00FC0D80">
        <w:rPr>
          <w:rtl/>
        </w:rPr>
        <w:t>6.</w:t>
      </w:r>
      <w:r w:rsidRPr="00FC0D80">
        <w:rPr>
          <w:rtl/>
        </w:rPr>
        <w:tab/>
        <w:t>ולראיה באתי על החתום:</w:t>
      </w:r>
      <w:r w:rsidRPr="00FC0D80">
        <w:rPr>
          <w:rFonts w:hint="cs"/>
          <w:rtl/>
        </w:rPr>
        <w:t xml:space="preserve"> </w:t>
      </w:r>
      <w:r w:rsidRPr="00FC0D80">
        <w:rPr>
          <w:rtl/>
        </w:rPr>
        <w:tab/>
        <w:t>_____________________</w:t>
      </w:r>
    </w:p>
    <w:p w14:paraId="3D2B98EC" w14:textId="77777777" w:rsidR="00B95008" w:rsidRPr="00FC0D80" w:rsidRDefault="00B95008" w:rsidP="00B95008">
      <w:pPr>
        <w:spacing w:line="360" w:lineRule="auto"/>
        <w:rPr>
          <w:rtl/>
        </w:rPr>
      </w:pPr>
      <w:r w:rsidRPr="00FC0D80">
        <w:rPr>
          <w:rFonts w:hint="cs"/>
          <w:rtl/>
        </w:rPr>
        <w:t>          </w:t>
      </w:r>
    </w:p>
    <w:p w14:paraId="3960EE40" w14:textId="77777777" w:rsidR="00B95008" w:rsidRPr="00FC0D80" w:rsidRDefault="00B95008" w:rsidP="00B95008">
      <w:pPr>
        <w:spacing w:line="360" w:lineRule="auto"/>
        <w:rPr>
          <w:rtl/>
        </w:rPr>
      </w:pPr>
    </w:p>
    <w:p w14:paraId="56A0F2ED" w14:textId="77777777" w:rsidR="00B95008" w:rsidRPr="0062754E" w:rsidRDefault="00B95008" w:rsidP="00B95008">
      <w:pPr>
        <w:spacing w:line="360" w:lineRule="auto"/>
        <w:jc w:val="center"/>
        <w:rPr>
          <w:b/>
          <w:bCs/>
          <w:u w:val="single"/>
          <w:rtl/>
        </w:rPr>
      </w:pPr>
      <w:r w:rsidRPr="0062754E">
        <w:rPr>
          <w:rFonts w:hint="eastAsia"/>
          <w:b/>
          <w:bCs/>
          <w:u w:val="single"/>
          <w:rtl/>
        </w:rPr>
        <w:t>אישור</w:t>
      </w:r>
    </w:p>
    <w:p w14:paraId="77945A97" w14:textId="77777777" w:rsidR="00B95008" w:rsidRDefault="00B95008" w:rsidP="00B95008">
      <w:pPr>
        <w:spacing w:line="360" w:lineRule="auto"/>
        <w:rPr>
          <w:rtl/>
        </w:rPr>
      </w:pPr>
    </w:p>
    <w:p w14:paraId="116453A9" w14:textId="77777777" w:rsidR="00B95008" w:rsidRDefault="00B95008" w:rsidP="00B95008">
      <w:pPr>
        <w:spacing w:line="360" w:lineRule="auto"/>
        <w:jc w:val="both"/>
        <w:rPr>
          <w:rtl/>
        </w:rPr>
      </w:pPr>
      <w:r w:rsidRPr="00FC0D80">
        <w:rPr>
          <w:rFonts w:hint="cs"/>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55AE0AF" w14:textId="77777777" w:rsidR="00E4337F" w:rsidRPr="00FC0D80" w:rsidRDefault="00E4337F" w:rsidP="00B95008">
      <w:pPr>
        <w:spacing w:line="360" w:lineRule="auto"/>
        <w:jc w:val="both"/>
        <w:rPr>
          <w:rtl/>
        </w:rPr>
      </w:pPr>
    </w:p>
    <w:p w14:paraId="50EA3729" w14:textId="77777777" w:rsidR="00B95008" w:rsidRPr="00FC0D80" w:rsidRDefault="00B95008" w:rsidP="00B95008">
      <w:pPr>
        <w:spacing w:line="360" w:lineRule="auto"/>
        <w:jc w:val="center"/>
        <w:rPr>
          <w:rtl/>
        </w:rPr>
      </w:pPr>
      <w:r w:rsidRPr="00FC0D80">
        <w:rPr>
          <w:rFonts w:hint="cs"/>
          <w:rtl/>
        </w:rPr>
        <w:t>___</w:t>
      </w:r>
      <w:r>
        <w:rPr>
          <w:rFonts w:hint="cs"/>
          <w:rtl/>
        </w:rPr>
        <w:t>___</w:t>
      </w:r>
      <w:r w:rsidRPr="00FC0D80">
        <w:rPr>
          <w:rFonts w:hint="cs"/>
          <w:rtl/>
        </w:rPr>
        <w:t>____                                                                         __</w:t>
      </w:r>
      <w:r>
        <w:rPr>
          <w:rFonts w:hint="cs"/>
          <w:rtl/>
        </w:rPr>
        <w:t>__</w:t>
      </w:r>
      <w:r w:rsidRPr="00FC0D80">
        <w:rPr>
          <w:rFonts w:hint="cs"/>
          <w:rtl/>
        </w:rPr>
        <w:t xml:space="preserve">____ </w:t>
      </w:r>
      <w:r>
        <w:rPr>
          <w:rFonts w:hint="cs"/>
          <w:rtl/>
        </w:rPr>
        <w:t xml:space="preserve">    </w:t>
      </w:r>
      <w:r w:rsidRPr="00FC0D80">
        <w:rPr>
          <w:rFonts w:hint="cs"/>
          <w:rtl/>
        </w:rPr>
        <w:t>____________</w:t>
      </w:r>
    </w:p>
    <w:p w14:paraId="445305A6" w14:textId="77777777" w:rsidR="00B95008" w:rsidRPr="00FC0D80" w:rsidRDefault="00B95008" w:rsidP="00B95008">
      <w:pPr>
        <w:spacing w:line="360" w:lineRule="auto"/>
        <w:jc w:val="center"/>
      </w:pPr>
      <w:r w:rsidRPr="00FC0D80">
        <w:rPr>
          <w:rFonts w:hint="cs"/>
          <w:rtl/>
        </w:rPr>
        <w:t xml:space="preserve">תאריך                                                                             </w:t>
      </w:r>
      <w:r>
        <w:rPr>
          <w:rFonts w:hint="cs"/>
          <w:rtl/>
        </w:rPr>
        <w:t xml:space="preserve">      </w:t>
      </w:r>
      <w:r w:rsidRPr="00FC0D80">
        <w:rPr>
          <w:rFonts w:hint="cs"/>
          <w:rtl/>
        </w:rPr>
        <w:t>חתימה וחותמת עורך דין</w:t>
      </w:r>
    </w:p>
    <w:p w14:paraId="400C7E68" w14:textId="77777777" w:rsidR="00B95008" w:rsidRPr="00FC0D80" w:rsidRDefault="00B95008" w:rsidP="00B95008">
      <w:pPr>
        <w:spacing w:line="360" w:lineRule="auto"/>
        <w:rPr>
          <w:rtl/>
        </w:rPr>
      </w:pPr>
    </w:p>
    <w:p w14:paraId="3A5A3219" w14:textId="77777777" w:rsidR="00B95008" w:rsidRPr="00FC0D80" w:rsidRDefault="00B95008" w:rsidP="00B95008">
      <w:pPr>
        <w:spacing w:line="360" w:lineRule="auto"/>
        <w:rPr>
          <w:rtl/>
        </w:rPr>
      </w:pPr>
    </w:p>
    <w:p w14:paraId="3140CC83" w14:textId="77777777" w:rsidR="00B95008" w:rsidRPr="00FC0D80" w:rsidRDefault="00B95008" w:rsidP="00B95008">
      <w:pPr>
        <w:spacing w:line="360" w:lineRule="auto"/>
        <w:rPr>
          <w:rtl/>
        </w:rPr>
      </w:pPr>
    </w:p>
    <w:p w14:paraId="7881E50F" w14:textId="77777777" w:rsidR="00B95008" w:rsidRPr="0062754E" w:rsidRDefault="00B95008" w:rsidP="00B95008">
      <w:pPr>
        <w:spacing w:line="360" w:lineRule="auto"/>
        <w:jc w:val="right"/>
        <w:rPr>
          <w:b/>
          <w:bCs/>
          <w:u w:val="single"/>
          <w:rtl/>
        </w:rPr>
      </w:pPr>
      <w:r w:rsidRPr="0062754E">
        <w:rPr>
          <w:rFonts w:hint="eastAsia"/>
          <w:b/>
          <w:bCs/>
          <w:u w:val="single"/>
          <w:rtl/>
        </w:rPr>
        <w:t>המשך</w:t>
      </w:r>
      <w:r w:rsidRPr="0062754E">
        <w:rPr>
          <w:b/>
          <w:bCs/>
          <w:u w:val="single"/>
          <w:rtl/>
        </w:rPr>
        <w:t xml:space="preserve"> </w:t>
      </w:r>
      <w:r w:rsidRPr="0062754E">
        <w:rPr>
          <w:rFonts w:hint="eastAsia"/>
          <w:b/>
          <w:bCs/>
          <w:u w:val="single"/>
          <w:rtl/>
        </w:rPr>
        <w:t>נספח</w:t>
      </w:r>
      <w:r w:rsidRPr="0062754E">
        <w:rPr>
          <w:b/>
          <w:bCs/>
          <w:u w:val="single"/>
          <w:rtl/>
        </w:rPr>
        <w:t xml:space="preserve"> </w:t>
      </w:r>
      <w:r w:rsidRPr="0062754E">
        <w:rPr>
          <w:rFonts w:hint="eastAsia"/>
          <w:b/>
          <w:bCs/>
          <w:u w:val="single"/>
          <w:rtl/>
        </w:rPr>
        <w:t>ח</w:t>
      </w:r>
      <w:r w:rsidRPr="0062754E">
        <w:rPr>
          <w:b/>
          <w:bCs/>
          <w:u w:val="single"/>
          <w:rtl/>
        </w:rPr>
        <w:t>'</w:t>
      </w:r>
    </w:p>
    <w:p w14:paraId="2A3D74ED" w14:textId="77777777" w:rsidR="00B95008" w:rsidRPr="0062754E" w:rsidRDefault="00B95008" w:rsidP="00B95008">
      <w:pPr>
        <w:spacing w:line="360" w:lineRule="auto"/>
        <w:jc w:val="center"/>
        <w:rPr>
          <w:b/>
          <w:bCs/>
          <w:u w:val="single"/>
          <w:rtl/>
        </w:rPr>
      </w:pPr>
      <w:r w:rsidRPr="0062754E">
        <w:rPr>
          <w:rFonts w:hint="eastAsia"/>
          <w:b/>
          <w:bCs/>
          <w:u w:val="single"/>
          <w:rtl/>
        </w:rPr>
        <w:t>שאלון</w:t>
      </w:r>
      <w:r w:rsidRPr="0062754E">
        <w:rPr>
          <w:b/>
          <w:bCs/>
          <w:u w:val="single"/>
          <w:rtl/>
        </w:rPr>
        <w:t xml:space="preserve">  לבדיקת </w:t>
      </w:r>
      <w:r w:rsidRPr="0062754E">
        <w:rPr>
          <w:rFonts w:hint="eastAsia"/>
          <w:b/>
          <w:bCs/>
          <w:u w:val="single"/>
          <w:rtl/>
        </w:rPr>
        <w:t>ניגוד</w:t>
      </w:r>
      <w:r w:rsidRPr="0062754E">
        <w:rPr>
          <w:b/>
          <w:bCs/>
          <w:u w:val="single"/>
          <w:rtl/>
        </w:rPr>
        <w:t xml:space="preserve"> </w:t>
      </w:r>
      <w:r w:rsidRPr="0062754E">
        <w:rPr>
          <w:rFonts w:hint="eastAsia"/>
          <w:b/>
          <w:bCs/>
          <w:u w:val="single"/>
          <w:rtl/>
        </w:rPr>
        <w:t>עניינים</w:t>
      </w:r>
    </w:p>
    <w:p w14:paraId="12BB60F9" w14:textId="77777777" w:rsidR="00B95008" w:rsidRPr="0062754E" w:rsidRDefault="00B95008" w:rsidP="00B95008">
      <w:pPr>
        <w:spacing w:line="360" w:lineRule="auto"/>
        <w:rPr>
          <w:b/>
          <w:bCs/>
          <w:rtl/>
        </w:rPr>
      </w:pPr>
      <w:r w:rsidRPr="00FC0D80">
        <w:rPr>
          <w:rFonts w:hint="cs"/>
          <w:rtl/>
        </w:rPr>
        <w:t xml:space="preserve"> </w:t>
      </w:r>
      <w:r w:rsidRPr="0062754E">
        <w:rPr>
          <w:rFonts w:hint="eastAsia"/>
          <w:b/>
          <w:bCs/>
          <w:rtl/>
        </w:rPr>
        <w:t>במסגרת</w:t>
      </w:r>
      <w:r w:rsidRPr="0062754E">
        <w:rPr>
          <w:b/>
          <w:bCs/>
          <w:rtl/>
        </w:rPr>
        <w:t xml:space="preserve"> מכרז פומבי מס' </w:t>
      </w:r>
      <w:r>
        <w:rPr>
          <w:rFonts w:hint="cs"/>
          <w:b/>
          <w:bCs/>
          <w:rtl/>
        </w:rPr>
        <w:t>2/16</w:t>
      </w:r>
      <w:r w:rsidRPr="0062754E">
        <w:rPr>
          <w:b/>
          <w:bCs/>
          <w:rtl/>
        </w:rPr>
        <w:t xml:space="preserve"> למתן </w:t>
      </w:r>
      <w:r w:rsidRPr="0062754E">
        <w:rPr>
          <w:rFonts w:hint="eastAsia"/>
          <w:b/>
          <w:bCs/>
          <w:rtl/>
        </w:rPr>
        <w:t>שירותי</w:t>
      </w:r>
      <w:r w:rsidRPr="0062754E">
        <w:rPr>
          <w:b/>
          <w:bCs/>
          <w:rtl/>
        </w:rPr>
        <w:t xml:space="preserve"> </w:t>
      </w:r>
      <w:r w:rsidRPr="0062754E">
        <w:rPr>
          <w:rFonts w:hint="eastAsia"/>
          <w:b/>
          <w:bCs/>
          <w:rtl/>
        </w:rPr>
        <w:t>ייעוץ</w:t>
      </w:r>
      <w:r w:rsidRPr="0062754E">
        <w:rPr>
          <w:b/>
          <w:bCs/>
          <w:rtl/>
        </w:rPr>
        <w:t xml:space="preserve"> </w:t>
      </w:r>
      <w:r w:rsidRPr="0062754E">
        <w:rPr>
          <w:rFonts w:hint="eastAsia"/>
          <w:b/>
          <w:bCs/>
          <w:rtl/>
        </w:rPr>
        <w:t>תכנוני</w:t>
      </w:r>
      <w:r w:rsidRPr="0062754E">
        <w:rPr>
          <w:b/>
          <w:bCs/>
          <w:rtl/>
        </w:rPr>
        <w:t xml:space="preserve"> </w:t>
      </w:r>
      <w:r w:rsidRPr="0062754E">
        <w:rPr>
          <w:rFonts w:hint="eastAsia"/>
          <w:b/>
          <w:bCs/>
          <w:rtl/>
        </w:rPr>
        <w:t>ותכנון</w:t>
      </w:r>
      <w:r w:rsidRPr="0062754E">
        <w:rPr>
          <w:b/>
          <w:bCs/>
          <w:rtl/>
        </w:rPr>
        <w:t xml:space="preserve"> </w:t>
      </w:r>
      <w:r w:rsidRPr="0062754E">
        <w:rPr>
          <w:rFonts w:hint="eastAsia"/>
          <w:b/>
          <w:bCs/>
          <w:rtl/>
        </w:rPr>
        <w:t>סטטוטורי</w:t>
      </w:r>
      <w:r w:rsidRPr="0062754E">
        <w:rPr>
          <w:b/>
          <w:bCs/>
          <w:rtl/>
        </w:rPr>
        <w:t xml:space="preserve"> </w:t>
      </w:r>
      <w:r w:rsidRPr="0062754E">
        <w:rPr>
          <w:rFonts w:hint="eastAsia"/>
          <w:b/>
          <w:bCs/>
          <w:rtl/>
        </w:rPr>
        <w:t>למתקני</w:t>
      </w:r>
      <w:r w:rsidRPr="0062754E">
        <w:rPr>
          <w:b/>
          <w:bCs/>
          <w:rtl/>
        </w:rPr>
        <w:t xml:space="preserve"> </w:t>
      </w:r>
      <w:r w:rsidRPr="0062754E">
        <w:rPr>
          <w:rFonts w:hint="eastAsia"/>
          <w:b/>
          <w:bCs/>
          <w:rtl/>
        </w:rPr>
        <w:t>גז</w:t>
      </w:r>
      <w:r w:rsidRPr="0062754E">
        <w:rPr>
          <w:b/>
          <w:bCs/>
          <w:rtl/>
        </w:rPr>
        <w:t xml:space="preserve"> </w:t>
      </w:r>
      <w:r w:rsidRPr="0062754E">
        <w:rPr>
          <w:rFonts w:hint="eastAsia"/>
          <w:b/>
          <w:bCs/>
          <w:rtl/>
        </w:rPr>
        <w:t>טבעי</w:t>
      </w:r>
    </w:p>
    <w:p w14:paraId="3983DEC3" w14:textId="77777777" w:rsidR="00B95008" w:rsidRPr="00FC0D80" w:rsidRDefault="00B95008" w:rsidP="00B95008">
      <w:pPr>
        <w:spacing w:line="360" w:lineRule="auto"/>
        <w:rPr>
          <w:rtl/>
        </w:rPr>
      </w:pPr>
    </w:p>
    <w:p w14:paraId="1305C26C" w14:textId="77777777" w:rsidR="00B95008" w:rsidRPr="00FC0D80" w:rsidRDefault="00B95008" w:rsidP="00B95008">
      <w:pPr>
        <w:spacing w:line="360" w:lineRule="auto"/>
        <w:rPr>
          <w:rtl/>
        </w:rPr>
      </w:pPr>
      <w:r w:rsidRPr="00FC0D80">
        <w:rPr>
          <w:rFonts w:hint="cs"/>
          <w:rtl/>
        </w:rPr>
        <w:t>שם  המציע:  ___________________________________________________________</w:t>
      </w:r>
    </w:p>
    <w:p w14:paraId="5F006C12" w14:textId="77777777" w:rsidR="00B95008" w:rsidRPr="00FC0D80" w:rsidRDefault="00B95008" w:rsidP="00B95008">
      <w:pPr>
        <w:spacing w:line="360" w:lineRule="auto"/>
        <w:rPr>
          <w:rtl/>
        </w:rPr>
      </w:pPr>
      <w:r w:rsidRPr="00FC0D80">
        <w:rPr>
          <w:rFonts w:hint="cs"/>
          <w:rtl/>
        </w:rPr>
        <w:t>שמות המצהיר/ים מטעמו: _________________________________________________</w:t>
      </w:r>
    </w:p>
    <w:p w14:paraId="2E3EC947" w14:textId="77777777" w:rsidR="00B95008" w:rsidRPr="00FC0D80" w:rsidRDefault="00B95008" w:rsidP="00B95008">
      <w:pPr>
        <w:spacing w:line="360" w:lineRule="auto"/>
        <w:rPr>
          <w:rtl/>
        </w:rPr>
      </w:pPr>
    </w:p>
    <w:p w14:paraId="39BC815C" w14:textId="77777777" w:rsidR="00B95008" w:rsidRPr="00FC0D80" w:rsidRDefault="00B95008" w:rsidP="00B95008">
      <w:pPr>
        <w:spacing w:line="360" w:lineRule="auto"/>
        <w:rPr>
          <w:rtl/>
        </w:rPr>
      </w:pPr>
      <w:r w:rsidRPr="00FC0D80">
        <w:rPr>
          <w:rFonts w:hint="eastAsia"/>
          <w:rtl/>
        </w:rPr>
        <w:t>לצורך</w:t>
      </w:r>
      <w:r w:rsidRPr="00FC0D80">
        <w:rPr>
          <w:rtl/>
        </w:rPr>
        <w:t xml:space="preserve"> בחינת החשש לניגוד עניינים אנא פרט כל קשר אותו המציע, ו/או מי מעובדיו, ו/או התאגדות בה יש למציע תפקיד ו/או בעלות,</w:t>
      </w:r>
      <w:r w:rsidRPr="00FC0D80">
        <w:rPr>
          <w:rFonts w:hint="cs"/>
          <w:rtl/>
        </w:rPr>
        <w:t xml:space="preserve"> </w:t>
      </w:r>
      <w:r w:rsidRPr="00FC0D80">
        <w:rPr>
          <w:rtl/>
        </w:rPr>
        <w:t>מקיים, קיים או בכוונתו לקיים הקשורים עם השירותים הנדרשים ע"י המשרד (במידת הצורך צרף רשימה</w:t>
      </w:r>
      <w:r w:rsidRPr="00FC0D80">
        <w:rPr>
          <w:rFonts w:hint="cs"/>
          <w:rtl/>
        </w:rPr>
        <w:t>):</w:t>
      </w:r>
    </w:p>
    <w:p w14:paraId="0FBB74BA" w14:textId="77777777" w:rsidR="00B95008" w:rsidRPr="00FC0D80" w:rsidRDefault="00B95008" w:rsidP="009D53C8">
      <w:pPr>
        <w:pStyle w:val="af6"/>
        <w:numPr>
          <w:ilvl w:val="0"/>
          <w:numId w:val="110"/>
        </w:numPr>
        <w:spacing w:line="360" w:lineRule="auto"/>
      </w:pPr>
      <w:r w:rsidRPr="00FC0D80">
        <w:rPr>
          <w:rFonts w:hint="cs"/>
          <w:rtl/>
        </w:rPr>
        <w:t>אין קשרים כאמור</w:t>
      </w:r>
      <w:r>
        <w:rPr>
          <w:rFonts w:hint="cs"/>
          <w:rtl/>
        </w:rPr>
        <w:t>;</w:t>
      </w:r>
    </w:p>
    <w:p w14:paraId="2579AFEE" w14:textId="77777777" w:rsidR="00B95008" w:rsidRPr="00FC0D80" w:rsidRDefault="00B95008" w:rsidP="009D53C8">
      <w:pPr>
        <w:pStyle w:val="af6"/>
        <w:numPr>
          <w:ilvl w:val="0"/>
          <w:numId w:val="110"/>
        </w:numPr>
        <w:spacing w:line="360" w:lineRule="auto"/>
        <w:rPr>
          <w:rtl/>
        </w:rPr>
      </w:pPr>
      <w:r w:rsidRPr="00FC0D80">
        <w:rPr>
          <w:rFonts w:hint="cs"/>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B95008" w:rsidRPr="00FC0D80" w14:paraId="09AC7564" w14:textId="77777777" w:rsidTr="00B9500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85F0551" w14:textId="77777777" w:rsidR="00B95008" w:rsidRPr="00FC0D80" w:rsidRDefault="00B95008" w:rsidP="00B95008">
            <w:pPr>
              <w:spacing w:line="360" w:lineRule="auto"/>
              <w:rPr>
                <w:rFonts w:eastAsia="Calibri"/>
              </w:rPr>
            </w:pPr>
            <w:r w:rsidRPr="00FC0D80">
              <w:rPr>
                <w:rFonts w:hint="cs"/>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05BD5B0" w14:textId="77777777" w:rsidR="00B95008" w:rsidRPr="00FC0D80" w:rsidRDefault="00B95008" w:rsidP="00B95008">
            <w:pPr>
              <w:spacing w:line="360" w:lineRule="auto"/>
              <w:rPr>
                <w:rFonts w:eastAsia="Calibri"/>
              </w:rPr>
            </w:pPr>
            <w:r w:rsidRPr="00FC0D80">
              <w:rPr>
                <w:rFonts w:hint="cs"/>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E216B92" w14:textId="77777777" w:rsidR="00B95008" w:rsidRPr="00FC0D80" w:rsidRDefault="00B95008" w:rsidP="00B95008">
            <w:pPr>
              <w:spacing w:line="360" w:lineRule="auto"/>
              <w:rPr>
                <w:rFonts w:eastAsia="Calibri"/>
              </w:rPr>
            </w:pPr>
            <w:r w:rsidRPr="00FC0D80">
              <w:rPr>
                <w:rFonts w:hint="cs"/>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328A771" w14:textId="77777777" w:rsidR="00B95008" w:rsidRPr="00FC0D80" w:rsidRDefault="00B95008" w:rsidP="00B95008">
            <w:pPr>
              <w:spacing w:line="360" w:lineRule="auto"/>
              <w:rPr>
                <w:rFonts w:eastAsia="Calibri"/>
              </w:rPr>
            </w:pPr>
            <w:r w:rsidRPr="00FC0D80">
              <w:rPr>
                <w:rFonts w:hint="cs"/>
                <w:rtl/>
              </w:rPr>
              <w:t>תקופת העבודה עם גוף זה</w:t>
            </w:r>
          </w:p>
        </w:tc>
      </w:tr>
      <w:tr w:rsidR="00B95008" w:rsidRPr="00FC0D80" w14:paraId="3EE69C9A" w14:textId="77777777" w:rsidTr="00B9500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2040EA" w14:textId="77777777" w:rsidR="00B95008" w:rsidRPr="00FC0D80" w:rsidRDefault="00B95008" w:rsidP="00B95008">
            <w:pPr>
              <w:spacing w:line="360" w:lineRule="auto"/>
              <w:rPr>
                <w:rFonts w:eastAsia="Calibri"/>
                <w:highlight w:val="yellow"/>
                <w:rtl/>
              </w:rPr>
            </w:pPr>
          </w:p>
          <w:p w14:paraId="486724B4" w14:textId="77777777" w:rsidR="00B95008" w:rsidRPr="00FC0D80" w:rsidRDefault="00B95008" w:rsidP="00B95008">
            <w:pPr>
              <w:spacing w:line="360" w:lineRule="auto"/>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7F7E31C" w14:textId="77777777" w:rsidR="00B95008" w:rsidRPr="00FC0D80" w:rsidRDefault="00B95008" w:rsidP="00B95008">
            <w:pPr>
              <w:spacing w:line="360" w:lineRule="auto"/>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BD07B38" w14:textId="77777777" w:rsidR="00B95008" w:rsidRPr="00FC0D80" w:rsidRDefault="00B95008" w:rsidP="00B95008">
            <w:pPr>
              <w:spacing w:line="360" w:lineRule="auto"/>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813E936" w14:textId="77777777" w:rsidR="00B95008" w:rsidRPr="00FC0D80" w:rsidRDefault="00B95008" w:rsidP="00B95008">
            <w:pPr>
              <w:spacing w:line="360" w:lineRule="auto"/>
              <w:rPr>
                <w:rFonts w:eastAsia="Calibri"/>
                <w:highlight w:val="yellow"/>
              </w:rPr>
            </w:pPr>
          </w:p>
        </w:tc>
      </w:tr>
      <w:tr w:rsidR="00B95008" w:rsidRPr="00FC0D80" w14:paraId="7E055655" w14:textId="77777777" w:rsidTr="00B9500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128D93" w14:textId="77777777" w:rsidR="00B95008" w:rsidRPr="00FC0D80" w:rsidRDefault="00B95008" w:rsidP="00B95008">
            <w:pPr>
              <w:spacing w:line="360" w:lineRule="auto"/>
              <w:rPr>
                <w:rFonts w:eastAsia="Calibri"/>
                <w:highlight w:val="yellow"/>
                <w:rtl/>
              </w:rPr>
            </w:pPr>
          </w:p>
          <w:p w14:paraId="52CDFAC5" w14:textId="77777777" w:rsidR="00B95008" w:rsidRPr="00FC0D80" w:rsidRDefault="00B95008" w:rsidP="00B95008">
            <w:pPr>
              <w:spacing w:line="360" w:lineRule="auto"/>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31A4483" w14:textId="77777777" w:rsidR="00B95008" w:rsidRPr="00FC0D80" w:rsidRDefault="00B95008" w:rsidP="00B95008">
            <w:pPr>
              <w:spacing w:line="360" w:lineRule="auto"/>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1C33379" w14:textId="77777777" w:rsidR="00B95008" w:rsidRPr="00FC0D80" w:rsidRDefault="00B95008" w:rsidP="00B95008">
            <w:pPr>
              <w:spacing w:line="360" w:lineRule="auto"/>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89A99A7" w14:textId="77777777" w:rsidR="00B95008" w:rsidRPr="00FC0D80" w:rsidRDefault="00B95008" w:rsidP="00B95008">
            <w:pPr>
              <w:spacing w:line="360" w:lineRule="auto"/>
              <w:rPr>
                <w:rFonts w:eastAsia="Calibri"/>
                <w:highlight w:val="yellow"/>
              </w:rPr>
            </w:pPr>
          </w:p>
        </w:tc>
      </w:tr>
      <w:tr w:rsidR="00B95008" w:rsidRPr="00FC0D80" w14:paraId="19E8906D" w14:textId="77777777" w:rsidTr="00B9500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CE03B3" w14:textId="77777777" w:rsidR="00B95008" w:rsidRPr="00FC0D80" w:rsidRDefault="00B95008" w:rsidP="00B95008">
            <w:pPr>
              <w:spacing w:line="360" w:lineRule="auto"/>
              <w:rPr>
                <w:rFonts w:eastAsia="Calibri"/>
                <w:highlight w:val="yellow"/>
                <w:rtl/>
              </w:rPr>
            </w:pPr>
          </w:p>
          <w:p w14:paraId="5370B794" w14:textId="77777777" w:rsidR="00B95008" w:rsidRPr="00FC0D80" w:rsidRDefault="00B95008" w:rsidP="00B95008">
            <w:pPr>
              <w:spacing w:line="360" w:lineRule="auto"/>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63F8288" w14:textId="77777777" w:rsidR="00B95008" w:rsidRPr="00FC0D80" w:rsidRDefault="00B95008" w:rsidP="00B95008">
            <w:pPr>
              <w:spacing w:line="360" w:lineRule="auto"/>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D7F661B" w14:textId="77777777" w:rsidR="00B95008" w:rsidRPr="00FC0D80" w:rsidRDefault="00B95008" w:rsidP="00B95008">
            <w:pPr>
              <w:spacing w:line="360" w:lineRule="auto"/>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B7D1DAF" w14:textId="77777777" w:rsidR="00B95008" w:rsidRPr="00FC0D80" w:rsidRDefault="00B95008" w:rsidP="00B95008">
            <w:pPr>
              <w:spacing w:line="360" w:lineRule="auto"/>
              <w:rPr>
                <w:rFonts w:eastAsia="Calibri"/>
                <w:highlight w:val="yellow"/>
              </w:rPr>
            </w:pPr>
          </w:p>
        </w:tc>
      </w:tr>
      <w:tr w:rsidR="00B95008" w:rsidRPr="00FC0D80" w14:paraId="00BA560A" w14:textId="77777777" w:rsidTr="00B9500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F974E0" w14:textId="77777777" w:rsidR="00B95008" w:rsidRPr="00FC0D80" w:rsidRDefault="00B95008" w:rsidP="00B95008">
            <w:pPr>
              <w:spacing w:line="360" w:lineRule="auto"/>
              <w:rPr>
                <w:rFonts w:eastAsia="Calibri"/>
                <w:highlight w:val="yellow"/>
                <w:rtl/>
              </w:rPr>
            </w:pPr>
          </w:p>
          <w:p w14:paraId="42056F98" w14:textId="77777777" w:rsidR="00B95008" w:rsidRPr="00FC0D80" w:rsidRDefault="00B95008" w:rsidP="00B95008">
            <w:pPr>
              <w:spacing w:line="360" w:lineRule="auto"/>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596F93A" w14:textId="77777777" w:rsidR="00B95008" w:rsidRPr="00FC0D80" w:rsidRDefault="00B95008" w:rsidP="00B95008">
            <w:pPr>
              <w:spacing w:line="360" w:lineRule="auto"/>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BE40C32" w14:textId="77777777" w:rsidR="00B95008" w:rsidRPr="00FC0D80" w:rsidRDefault="00B95008" w:rsidP="00B95008">
            <w:pPr>
              <w:spacing w:line="360" w:lineRule="auto"/>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6B4CA1C" w14:textId="77777777" w:rsidR="00B95008" w:rsidRPr="00FC0D80" w:rsidRDefault="00B95008" w:rsidP="00B95008">
            <w:pPr>
              <w:spacing w:line="360" w:lineRule="auto"/>
              <w:rPr>
                <w:rFonts w:eastAsia="Calibri"/>
                <w:highlight w:val="yellow"/>
              </w:rPr>
            </w:pPr>
          </w:p>
        </w:tc>
      </w:tr>
    </w:tbl>
    <w:p w14:paraId="07836426" w14:textId="77777777" w:rsidR="00B95008" w:rsidRPr="00FC0D80" w:rsidRDefault="00B95008" w:rsidP="00B95008">
      <w:pPr>
        <w:spacing w:line="360" w:lineRule="auto"/>
        <w:rPr>
          <w:rFonts w:eastAsia="Calibri"/>
        </w:rPr>
      </w:pPr>
    </w:p>
    <w:p w14:paraId="56A5C738" w14:textId="77777777" w:rsidR="00B95008" w:rsidRPr="00FC0D80" w:rsidRDefault="00B95008" w:rsidP="00B95008">
      <w:pPr>
        <w:spacing w:line="360" w:lineRule="auto"/>
        <w:rPr>
          <w:rtl/>
        </w:rPr>
      </w:pPr>
      <w:r w:rsidRPr="00FC0D80">
        <w:rPr>
          <w:rFonts w:hint="cs"/>
          <w:rtl/>
        </w:rPr>
        <w:t xml:space="preserve">אני החתום מטה _____________________ ת.ז מס'_________________, מצהיר בזאת כי: </w:t>
      </w:r>
    </w:p>
    <w:p w14:paraId="30D88447" w14:textId="77777777" w:rsidR="00B95008" w:rsidRPr="00FC0D80" w:rsidRDefault="00B95008" w:rsidP="009D53C8">
      <w:pPr>
        <w:pStyle w:val="af6"/>
        <w:numPr>
          <w:ilvl w:val="0"/>
          <w:numId w:val="111"/>
        </w:numPr>
        <w:spacing w:line="360" w:lineRule="auto"/>
        <w:ind w:left="367"/>
        <w:rPr>
          <w:rtl/>
        </w:rPr>
      </w:pPr>
      <w:r w:rsidRPr="00FC0D80">
        <w:rPr>
          <w:rFonts w:hint="cs"/>
          <w:rtl/>
        </w:rPr>
        <w:t xml:space="preserve">כל המידע והפרטים שמסרתי בשאלון זה, מלאים, נכונים ואמיתיים; </w:t>
      </w:r>
    </w:p>
    <w:p w14:paraId="7D575A2D" w14:textId="77777777" w:rsidR="00B95008" w:rsidRPr="00FC0D80" w:rsidRDefault="00B95008" w:rsidP="009D53C8">
      <w:pPr>
        <w:pStyle w:val="af6"/>
        <w:numPr>
          <w:ilvl w:val="0"/>
          <w:numId w:val="111"/>
        </w:numPr>
        <w:spacing w:line="360" w:lineRule="auto"/>
        <w:ind w:left="367"/>
        <w:rPr>
          <w:rtl/>
        </w:rPr>
      </w:pPr>
      <w:r w:rsidRPr="00FC0D80">
        <w:rPr>
          <w:rFonts w:hint="cs"/>
          <w:rtl/>
        </w:rPr>
        <w:t>אני מתחייב לעדכן את משרד התשתיות הלאומיות, האנרגיה והמים</w:t>
      </w:r>
      <w:r>
        <w:rPr>
          <w:rFonts w:hint="cs"/>
          <w:rtl/>
        </w:rPr>
        <w:t>- רשות הגז הטבעי</w:t>
      </w:r>
      <w:r w:rsidRPr="00FC0D80">
        <w:rPr>
          <w:rFonts w:hint="cs"/>
          <w:rtl/>
        </w:rPr>
        <w:t xml:space="preserve"> על כל שינוי שיחול בפרטים ובמידע שמסרתי; </w:t>
      </w:r>
    </w:p>
    <w:p w14:paraId="1B2B6E01" w14:textId="77777777" w:rsidR="00B95008" w:rsidRDefault="00B95008" w:rsidP="009D53C8">
      <w:pPr>
        <w:pStyle w:val="af6"/>
        <w:numPr>
          <w:ilvl w:val="0"/>
          <w:numId w:val="111"/>
        </w:numPr>
        <w:spacing w:line="360" w:lineRule="auto"/>
        <w:ind w:left="367"/>
      </w:pPr>
      <w:r w:rsidRPr="00FC0D80">
        <w:rPr>
          <w:rFonts w:hint="cs"/>
          <w:rtl/>
        </w:rPr>
        <w:t>אני מתחייב להימנע מלטפל בכל עניין שעשוי להוות חשש לניגוד עניינים בין מתן השירותים למשרד ובין עיסוקים אחרים שלי עד לקבלת הנחיה אחרת מה</w:t>
      </w:r>
      <w:r>
        <w:rPr>
          <w:rFonts w:hint="cs"/>
          <w:rtl/>
        </w:rPr>
        <w:t>רשות</w:t>
      </w:r>
      <w:r w:rsidRPr="00FC0D80">
        <w:rPr>
          <w:rFonts w:hint="cs"/>
          <w:rtl/>
        </w:rPr>
        <w:t>.</w:t>
      </w:r>
    </w:p>
    <w:p w14:paraId="6C27E75D" w14:textId="77777777" w:rsidR="00B95008" w:rsidRPr="00FC0D80" w:rsidRDefault="00B95008" w:rsidP="00B95008">
      <w:pPr>
        <w:spacing w:line="360" w:lineRule="auto"/>
        <w:rPr>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B95008" w:rsidRPr="00FC0D80" w14:paraId="7B23A277" w14:textId="77777777" w:rsidTr="00B95008">
        <w:trPr>
          <w:jc w:val="center"/>
        </w:trPr>
        <w:tc>
          <w:tcPr>
            <w:tcW w:w="4303" w:type="dxa"/>
            <w:tcMar>
              <w:top w:w="0" w:type="dxa"/>
              <w:left w:w="108" w:type="dxa"/>
              <w:bottom w:w="0" w:type="dxa"/>
              <w:right w:w="108" w:type="dxa"/>
            </w:tcMar>
          </w:tcPr>
          <w:p w14:paraId="51E3D42B" w14:textId="77777777" w:rsidR="00B95008" w:rsidRPr="00FC0D80" w:rsidRDefault="00B95008" w:rsidP="00B95008">
            <w:pPr>
              <w:spacing w:line="360" w:lineRule="auto"/>
              <w:rPr>
                <w:rFonts w:eastAsia="Calibri"/>
              </w:rPr>
            </w:pPr>
            <w:r w:rsidRPr="00FC0D80">
              <w:rPr>
                <w:rFonts w:hint="cs"/>
                <w:rtl/>
              </w:rPr>
              <w:t>_______________________________</w:t>
            </w:r>
          </w:p>
        </w:tc>
        <w:tc>
          <w:tcPr>
            <w:tcW w:w="3969" w:type="dxa"/>
            <w:tcMar>
              <w:top w:w="0" w:type="dxa"/>
              <w:left w:w="108" w:type="dxa"/>
              <w:bottom w:w="0" w:type="dxa"/>
              <w:right w:w="108" w:type="dxa"/>
            </w:tcMar>
          </w:tcPr>
          <w:p w14:paraId="2C4F595A" w14:textId="77777777" w:rsidR="00B95008" w:rsidRPr="00FC0D80" w:rsidRDefault="00B95008" w:rsidP="00B95008">
            <w:pPr>
              <w:spacing w:line="360" w:lineRule="auto"/>
              <w:rPr>
                <w:rFonts w:eastAsia="Calibri"/>
              </w:rPr>
            </w:pPr>
            <w:r w:rsidRPr="00FC0D80">
              <w:rPr>
                <w:rFonts w:hint="cs"/>
                <w:rtl/>
              </w:rPr>
              <w:t>____________________________</w:t>
            </w:r>
          </w:p>
        </w:tc>
      </w:tr>
      <w:tr w:rsidR="00B95008" w:rsidRPr="00FC0D80" w14:paraId="5ABE949C" w14:textId="77777777" w:rsidTr="00B95008">
        <w:trPr>
          <w:jc w:val="center"/>
        </w:trPr>
        <w:tc>
          <w:tcPr>
            <w:tcW w:w="4303" w:type="dxa"/>
            <w:tcMar>
              <w:top w:w="0" w:type="dxa"/>
              <w:left w:w="108" w:type="dxa"/>
              <w:bottom w:w="0" w:type="dxa"/>
              <w:right w:w="108" w:type="dxa"/>
            </w:tcMar>
          </w:tcPr>
          <w:p w14:paraId="211CA818" w14:textId="77777777" w:rsidR="00B95008" w:rsidRPr="00FC0D80" w:rsidRDefault="00B95008" w:rsidP="00B95008">
            <w:pPr>
              <w:spacing w:line="360" w:lineRule="auto"/>
              <w:jc w:val="center"/>
              <w:rPr>
                <w:rFonts w:eastAsia="Calibri"/>
              </w:rPr>
            </w:pPr>
            <w:r w:rsidRPr="00FC0D80">
              <w:rPr>
                <w:rFonts w:hint="cs"/>
                <w:rtl/>
              </w:rPr>
              <w:t>תאריך</w:t>
            </w:r>
          </w:p>
        </w:tc>
        <w:tc>
          <w:tcPr>
            <w:tcW w:w="3969" w:type="dxa"/>
            <w:tcMar>
              <w:top w:w="0" w:type="dxa"/>
              <w:left w:w="108" w:type="dxa"/>
              <w:bottom w:w="0" w:type="dxa"/>
              <w:right w:w="108" w:type="dxa"/>
            </w:tcMar>
          </w:tcPr>
          <w:p w14:paraId="636953BE" w14:textId="77777777" w:rsidR="00B95008" w:rsidRPr="00FC0D80" w:rsidRDefault="00B95008" w:rsidP="00B95008">
            <w:pPr>
              <w:spacing w:line="360" w:lineRule="auto"/>
              <w:jc w:val="center"/>
              <w:rPr>
                <w:rFonts w:eastAsia="Calibri"/>
              </w:rPr>
            </w:pPr>
            <w:r w:rsidRPr="00FC0D80">
              <w:rPr>
                <w:rFonts w:hint="cs"/>
                <w:rtl/>
              </w:rPr>
              <w:t>חתימה</w:t>
            </w:r>
          </w:p>
        </w:tc>
      </w:tr>
    </w:tbl>
    <w:p w14:paraId="5C5816C9" w14:textId="77777777" w:rsidR="00B95008" w:rsidRPr="0062754E" w:rsidRDefault="00B95008" w:rsidP="00E4337F">
      <w:pPr>
        <w:pageBreakBefore/>
        <w:spacing w:line="360" w:lineRule="auto"/>
        <w:jc w:val="right"/>
        <w:rPr>
          <w:b/>
          <w:bCs/>
          <w:u w:val="single"/>
          <w:rtl/>
        </w:rPr>
      </w:pPr>
      <w:r w:rsidRPr="0062754E">
        <w:rPr>
          <w:rFonts w:hint="eastAsia"/>
          <w:b/>
          <w:bCs/>
          <w:u w:val="single"/>
          <w:rtl/>
        </w:rPr>
        <w:t>נספח</w:t>
      </w:r>
      <w:r w:rsidRPr="0062754E">
        <w:rPr>
          <w:b/>
          <w:bCs/>
          <w:u w:val="single"/>
          <w:rtl/>
        </w:rPr>
        <w:t xml:space="preserve"> </w:t>
      </w:r>
      <w:r w:rsidRPr="0062754E">
        <w:rPr>
          <w:rFonts w:hint="eastAsia"/>
          <w:b/>
          <w:bCs/>
          <w:u w:val="single"/>
          <w:rtl/>
        </w:rPr>
        <w:t>ט</w:t>
      </w:r>
      <w:r w:rsidRPr="0062754E">
        <w:rPr>
          <w:b/>
          <w:bCs/>
          <w:u w:val="single"/>
          <w:rtl/>
        </w:rPr>
        <w:t>'</w:t>
      </w:r>
    </w:p>
    <w:p w14:paraId="3A6F0F5C" w14:textId="77777777" w:rsidR="00B95008" w:rsidRPr="0062754E" w:rsidRDefault="00B95008" w:rsidP="00B95008">
      <w:pPr>
        <w:spacing w:line="360" w:lineRule="auto"/>
        <w:jc w:val="center"/>
        <w:rPr>
          <w:b/>
          <w:bCs/>
          <w:u w:val="single"/>
          <w:rtl/>
        </w:rPr>
      </w:pPr>
      <w:r w:rsidRPr="0062754E">
        <w:rPr>
          <w:rFonts w:hint="eastAsia"/>
          <w:b/>
          <w:bCs/>
          <w:u w:val="single"/>
          <w:rtl/>
        </w:rPr>
        <w:t>התחייבות</w:t>
      </w:r>
      <w:r w:rsidRPr="0062754E">
        <w:rPr>
          <w:b/>
          <w:bCs/>
          <w:u w:val="single"/>
          <w:rtl/>
        </w:rPr>
        <w:t xml:space="preserve"> </w:t>
      </w:r>
      <w:r w:rsidRPr="0062754E">
        <w:rPr>
          <w:rFonts w:hint="eastAsia"/>
          <w:b/>
          <w:bCs/>
          <w:u w:val="single"/>
          <w:rtl/>
        </w:rPr>
        <w:t>המציע</w:t>
      </w:r>
      <w:r w:rsidRPr="0062754E">
        <w:rPr>
          <w:b/>
          <w:bCs/>
          <w:u w:val="single"/>
          <w:rtl/>
        </w:rPr>
        <w:t xml:space="preserve"> </w:t>
      </w:r>
      <w:r w:rsidRPr="0062754E">
        <w:rPr>
          <w:rFonts w:hint="eastAsia"/>
          <w:b/>
          <w:bCs/>
          <w:u w:val="single"/>
          <w:rtl/>
        </w:rPr>
        <w:t>בדבר</w:t>
      </w:r>
      <w:r w:rsidRPr="0062754E">
        <w:rPr>
          <w:b/>
          <w:bCs/>
          <w:u w:val="single"/>
          <w:rtl/>
        </w:rPr>
        <w:t xml:space="preserve"> </w:t>
      </w:r>
      <w:r w:rsidRPr="0062754E">
        <w:rPr>
          <w:rFonts w:hint="eastAsia"/>
          <w:b/>
          <w:bCs/>
          <w:u w:val="single"/>
          <w:rtl/>
        </w:rPr>
        <w:t>שמירת</w:t>
      </w:r>
      <w:r w:rsidRPr="0062754E">
        <w:rPr>
          <w:b/>
          <w:bCs/>
          <w:u w:val="single"/>
          <w:rtl/>
        </w:rPr>
        <w:t xml:space="preserve"> </w:t>
      </w:r>
      <w:r w:rsidRPr="0062754E">
        <w:rPr>
          <w:rFonts w:hint="eastAsia"/>
          <w:b/>
          <w:bCs/>
          <w:u w:val="single"/>
          <w:rtl/>
        </w:rPr>
        <w:t>סודיות</w:t>
      </w:r>
    </w:p>
    <w:p w14:paraId="51AD1D4E" w14:textId="77777777" w:rsidR="00B95008" w:rsidRPr="00FC0D80" w:rsidRDefault="00B95008" w:rsidP="00B95008">
      <w:pPr>
        <w:spacing w:line="360" w:lineRule="auto"/>
        <w:rPr>
          <w:rtl/>
        </w:rPr>
      </w:pPr>
    </w:p>
    <w:p w14:paraId="794A0DDA" w14:textId="77777777" w:rsidR="00B95008" w:rsidRPr="00FC0D80" w:rsidRDefault="00B95008" w:rsidP="00B95008">
      <w:pPr>
        <w:spacing w:line="360" w:lineRule="auto"/>
        <w:jc w:val="center"/>
        <w:rPr>
          <w:rtl/>
        </w:rPr>
      </w:pPr>
      <w:r w:rsidRPr="00FC0D80">
        <w:rPr>
          <w:rtl/>
        </w:rPr>
        <w:t xml:space="preserve">שנערכה ונחתמה ב______ ביום ____ בחודש _____ </w:t>
      </w:r>
      <w:r w:rsidRPr="00FC0D80">
        <w:rPr>
          <w:rFonts w:hint="cs"/>
          <w:rtl/>
        </w:rPr>
        <w:t>שנת_______</w:t>
      </w:r>
    </w:p>
    <w:p w14:paraId="29026034" w14:textId="77777777" w:rsidR="00B95008" w:rsidRPr="00FC0D80" w:rsidRDefault="00B95008" w:rsidP="00B95008">
      <w:pPr>
        <w:spacing w:line="360" w:lineRule="auto"/>
        <w:rPr>
          <w:rtl/>
        </w:rPr>
      </w:pPr>
    </w:p>
    <w:p w14:paraId="5B31760B" w14:textId="77777777" w:rsidR="00B95008" w:rsidRPr="00FC0D80" w:rsidRDefault="00B95008" w:rsidP="00B95008">
      <w:pPr>
        <w:spacing w:line="360" w:lineRule="auto"/>
        <w:rPr>
          <w:rtl/>
        </w:rPr>
      </w:pPr>
      <w:r w:rsidRPr="00FC0D80">
        <w:rPr>
          <w:rtl/>
        </w:rPr>
        <w:t>על ידי</w:t>
      </w:r>
      <w:r w:rsidRPr="00FC0D80">
        <w:rPr>
          <w:rFonts w:hint="cs"/>
          <w:rtl/>
        </w:rPr>
        <w:t xml:space="preserve"> </w:t>
      </w:r>
      <w:r w:rsidRPr="00FC0D80">
        <w:rPr>
          <w:rtl/>
        </w:rPr>
        <w:t>______________</w:t>
      </w:r>
      <w:r w:rsidRPr="00FC0D80">
        <w:rPr>
          <w:rFonts w:hint="cs"/>
          <w:rtl/>
        </w:rPr>
        <w:t>___</w:t>
      </w:r>
      <w:r w:rsidRPr="00FC0D80">
        <w:rPr>
          <w:rtl/>
        </w:rPr>
        <w:t>______</w:t>
      </w:r>
    </w:p>
    <w:p w14:paraId="138A64F5" w14:textId="77777777" w:rsidR="00B95008" w:rsidRPr="00FC0D80" w:rsidRDefault="00B95008" w:rsidP="00B95008">
      <w:pPr>
        <w:spacing w:line="360" w:lineRule="auto"/>
        <w:rPr>
          <w:rtl/>
        </w:rPr>
      </w:pPr>
      <w:r w:rsidRPr="00FC0D80">
        <w:rPr>
          <w:rtl/>
        </w:rPr>
        <w:t>ת.ז. _____________</w:t>
      </w:r>
      <w:r w:rsidRPr="00FC0D80">
        <w:rPr>
          <w:rFonts w:hint="cs"/>
          <w:rtl/>
        </w:rPr>
        <w:t>_________</w:t>
      </w:r>
      <w:r w:rsidRPr="00FC0D80">
        <w:rPr>
          <w:rtl/>
        </w:rPr>
        <w:t>___</w:t>
      </w:r>
    </w:p>
    <w:p w14:paraId="3F4FC021" w14:textId="77777777" w:rsidR="00B95008" w:rsidRPr="00FC0D80" w:rsidRDefault="00B95008" w:rsidP="00B95008">
      <w:pPr>
        <w:spacing w:line="360" w:lineRule="auto"/>
        <w:rPr>
          <w:rtl/>
        </w:rPr>
      </w:pPr>
      <w:r w:rsidRPr="00FC0D80">
        <w:rPr>
          <w:rtl/>
        </w:rPr>
        <w:t>מכתובת ______________________</w:t>
      </w:r>
    </w:p>
    <w:p w14:paraId="718A8382" w14:textId="77777777" w:rsidR="00B95008" w:rsidRPr="00FC0D80" w:rsidRDefault="00B95008" w:rsidP="00B95008">
      <w:pPr>
        <w:spacing w:line="360" w:lineRule="auto"/>
        <w:rPr>
          <w:rtl/>
        </w:rPr>
      </w:pPr>
      <w:r w:rsidRPr="00FC0D80">
        <w:rPr>
          <w:rFonts w:hint="cs"/>
          <w:rtl/>
        </w:rPr>
        <w:t>מטעם המציע __________________</w:t>
      </w:r>
    </w:p>
    <w:p w14:paraId="69E4040A" w14:textId="77777777" w:rsidR="00B95008" w:rsidRPr="00FC0D80" w:rsidRDefault="00B95008" w:rsidP="00B95008">
      <w:pPr>
        <w:spacing w:line="360" w:lineRule="auto"/>
        <w:rPr>
          <w:rtl/>
        </w:rPr>
      </w:pPr>
    </w:p>
    <w:p w14:paraId="6B7BF089" w14:textId="77777777" w:rsidR="00B95008" w:rsidRPr="00FC0D80" w:rsidRDefault="00B95008" w:rsidP="00B95008">
      <w:pPr>
        <w:spacing w:line="360" w:lineRule="auto"/>
        <w:rPr>
          <w:rtl/>
        </w:rPr>
      </w:pPr>
      <w:r w:rsidRPr="00FC0D80">
        <w:rPr>
          <w:rtl/>
        </w:rPr>
        <w:t>הואיל</w:t>
      </w:r>
      <w:r>
        <w:rPr>
          <w:rFonts w:hint="cs"/>
          <w:rtl/>
        </w:rPr>
        <w:t xml:space="preserve"> </w:t>
      </w:r>
      <w:r w:rsidRPr="00FC0D80">
        <w:rPr>
          <w:rtl/>
        </w:rPr>
        <w:t>ו</w:t>
      </w:r>
      <w:r w:rsidRPr="00FC0D80">
        <w:rPr>
          <w:rFonts w:hint="cs"/>
          <w:rtl/>
        </w:rPr>
        <w:t>משרד התשתיות הלאומיות, האנרגיה והמים</w:t>
      </w:r>
      <w:r>
        <w:rPr>
          <w:rFonts w:hint="cs"/>
          <w:rtl/>
        </w:rPr>
        <w:t>- רשות הגז הטבעי</w:t>
      </w:r>
      <w:r w:rsidRPr="00FC0D80">
        <w:rPr>
          <w:rFonts w:hint="cs"/>
          <w:rtl/>
        </w:rPr>
        <w:t xml:space="preserve">, </w:t>
      </w:r>
      <w:r w:rsidRPr="00FC0D80">
        <w:rPr>
          <w:rtl/>
        </w:rPr>
        <w:t>בשם מדינת ישראל</w:t>
      </w:r>
      <w:r w:rsidRPr="00FC0D80">
        <w:rPr>
          <w:rFonts w:hint="cs"/>
          <w:rtl/>
        </w:rPr>
        <w:t>,</w:t>
      </w:r>
      <w:r w:rsidRPr="00FC0D80">
        <w:rPr>
          <w:rtl/>
        </w:rPr>
        <w:t xml:space="preserve"> מקבל את השירותים כהגדרתם להלן;</w:t>
      </w:r>
    </w:p>
    <w:p w14:paraId="0CC7B01C" w14:textId="77777777" w:rsidR="00B95008" w:rsidRPr="00FC0D80" w:rsidRDefault="00B95008" w:rsidP="00B95008">
      <w:pPr>
        <w:spacing w:line="360" w:lineRule="auto"/>
        <w:rPr>
          <w:rtl/>
        </w:rPr>
      </w:pPr>
      <w:r w:rsidRPr="00FC0D80">
        <w:rPr>
          <w:rtl/>
        </w:rPr>
        <w:t xml:space="preserve">והואיל </w:t>
      </w:r>
      <w:r w:rsidRPr="00FC0D80">
        <w:rPr>
          <w:rFonts w:hint="cs"/>
          <w:rtl/>
        </w:rPr>
        <w:tab/>
      </w:r>
      <w:r w:rsidRPr="00FC0D80">
        <w:rPr>
          <w:rtl/>
        </w:rPr>
        <w:t>והנני מועסק בקשר למתן השירותים;</w:t>
      </w:r>
    </w:p>
    <w:p w14:paraId="63BBCADB" w14:textId="77777777" w:rsidR="00B95008" w:rsidRPr="00FC0D80" w:rsidRDefault="00B95008" w:rsidP="00B95008">
      <w:pPr>
        <w:spacing w:line="360" w:lineRule="auto"/>
        <w:rPr>
          <w:rtl/>
        </w:rPr>
      </w:pPr>
      <w:r w:rsidRPr="00FC0D80">
        <w:rPr>
          <w:rtl/>
        </w:rPr>
        <w:t xml:space="preserve">והואיל </w:t>
      </w:r>
      <w:r w:rsidRPr="00FC0D80">
        <w:rPr>
          <w:rFonts w:hint="cs"/>
          <w:rtl/>
        </w:rPr>
        <w:tab/>
      </w:r>
      <w:r w:rsidRPr="00FC0D80">
        <w:rPr>
          <w:rtl/>
        </w:rPr>
        <w:t>והנני עשוי להיחשף לסודות מקצועיים עליהם מעוניינת מדינת ישראל להגן;</w:t>
      </w:r>
    </w:p>
    <w:p w14:paraId="3662259A" w14:textId="77777777" w:rsidR="00B95008" w:rsidRPr="00FC0D80" w:rsidRDefault="00B95008" w:rsidP="00B95008">
      <w:pPr>
        <w:spacing w:line="360" w:lineRule="auto"/>
        <w:rPr>
          <w:rtl/>
        </w:rPr>
      </w:pPr>
    </w:p>
    <w:p w14:paraId="6E4949F4" w14:textId="77777777" w:rsidR="00B95008" w:rsidRPr="0062754E" w:rsidRDefault="00B95008" w:rsidP="00B95008">
      <w:pPr>
        <w:spacing w:line="360" w:lineRule="auto"/>
        <w:jc w:val="center"/>
        <w:rPr>
          <w:b/>
          <w:bCs/>
          <w:rtl/>
        </w:rPr>
      </w:pPr>
      <w:r w:rsidRPr="0062754E">
        <w:rPr>
          <w:b/>
          <w:bCs/>
          <w:rtl/>
        </w:rPr>
        <w:t>לפיכך הנני מתחייב כלפי מדינת ישראל כדלקמן:</w:t>
      </w:r>
    </w:p>
    <w:p w14:paraId="0CA6FAA6" w14:textId="77777777" w:rsidR="00B95008" w:rsidRPr="00FC0D80" w:rsidRDefault="00B95008" w:rsidP="00B95008">
      <w:pPr>
        <w:spacing w:line="360" w:lineRule="auto"/>
        <w:rPr>
          <w:rtl/>
        </w:rPr>
      </w:pPr>
    </w:p>
    <w:p w14:paraId="7CEA6015" w14:textId="77777777" w:rsidR="00B95008" w:rsidRPr="0062754E" w:rsidRDefault="00B95008" w:rsidP="009D53C8">
      <w:pPr>
        <w:pStyle w:val="af6"/>
        <w:numPr>
          <w:ilvl w:val="0"/>
          <w:numId w:val="112"/>
        </w:numPr>
        <w:spacing w:line="360" w:lineRule="auto"/>
        <w:rPr>
          <w:u w:val="single"/>
          <w:rtl/>
        </w:rPr>
      </w:pPr>
      <w:r w:rsidRPr="0062754E">
        <w:rPr>
          <w:u w:val="single"/>
          <w:rtl/>
        </w:rPr>
        <w:t>הגדרות</w:t>
      </w:r>
    </w:p>
    <w:p w14:paraId="46750528" w14:textId="77777777" w:rsidR="00B95008" w:rsidRPr="00FC0D80" w:rsidRDefault="00B95008" w:rsidP="00B95008">
      <w:pPr>
        <w:pStyle w:val="af6"/>
        <w:spacing w:line="360" w:lineRule="auto"/>
        <w:jc w:val="both"/>
        <w:rPr>
          <w:rtl/>
        </w:rPr>
      </w:pPr>
      <w:r w:rsidRPr="00FC0D80">
        <w:rPr>
          <w:rtl/>
        </w:rPr>
        <w:t>בהתחייבות זו תהיה למונחים הבאים המשמעות המופיעה לצידם:</w:t>
      </w:r>
    </w:p>
    <w:p w14:paraId="1253AF5E" w14:textId="77777777" w:rsidR="00B95008" w:rsidRPr="00FC0D80" w:rsidRDefault="00B95008" w:rsidP="00B95008">
      <w:pPr>
        <w:pStyle w:val="af6"/>
        <w:spacing w:line="360" w:lineRule="auto"/>
        <w:jc w:val="both"/>
        <w:rPr>
          <w:rtl/>
        </w:rPr>
      </w:pPr>
      <w:r w:rsidRPr="00FC0D80">
        <w:rPr>
          <w:rtl/>
        </w:rPr>
        <w:t>"</w:t>
      </w:r>
      <w:r w:rsidRPr="0062754E">
        <w:rPr>
          <w:b/>
          <w:bCs/>
          <w:rtl/>
        </w:rPr>
        <w:t>השירותים</w:t>
      </w:r>
      <w:r w:rsidRPr="00FC0D80">
        <w:rPr>
          <w:rtl/>
        </w:rPr>
        <w:t>" -</w:t>
      </w:r>
      <w:r w:rsidRPr="00FC0D80">
        <w:rPr>
          <w:rFonts w:hint="cs"/>
          <w:rtl/>
        </w:rPr>
        <w:t xml:space="preserve"> </w:t>
      </w:r>
      <w:r w:rsidRPr="00FC0D80">
        <w:rPr>
          <w:rFonts w:hint="cs"/>
          <w:rtl/>
        </w:rPr>
        <w:tab/>
      </w:r>
      <w:r w:rsidRPr="00FC0D80">
        <w:rPr>
          <w:rtl/>
        </w:rPr>
        <w:t xml:space="preserve">מתן שירותים </w:t>
      </w:r>
      <w:r w:rsidRPr="00FC0D80">
        <w:rPr>
          <w:rFonts w:hint="cs"/>
          <w:rtl/>
        </w:rPr>
        <w:t xml:space="preserve">במסגרת </w:t>
      </w:r>
      <w:r w:rsidRPr="00FC0D80">
        <w:rPr>
          <w:rtl/>
        </w:rPr>
        <w:t>מ</w:t>
      </w:r>
      <w:r w:rsidRPr="00030E6C">
        <w:rPr>
          <w:rtl/>
        </w:rPr>
        <w:t xml:space="preserve">כרז </w:t>
      </w:r>
      <w:r>
        <w:rPr>
          <w:rFonts w:hint="cs"/>
          <w:rtl/>
        </w:rPr>
        <w:t>מסגרת</w:t>
      </w:r>
      <w:r w:rsidRPr="0062754E">
        <w:rPr>
          <w:rtl/>
        </w:rPr>
        <w:t xml:space="preserve"> מס</w:t>
      </w:r>
      <w:r>
        <w:rPr>
          <w:rFonts w:hint="cs"/>
          <w:rtl/>
        </w:rPr>
        <w:t>'</w:t>
      </w:r>
      <w:r w:rsidRPr="0062754E">
        <w:rPr>
          <w:rtl/>
        </w:rPr>
        <w:t xml:space="preserve"> </w:t>
      </w:r>
      <w:r>
        <w:rPr>
          <w:rFonts w:hint="cs"/>
          <w:b/>
          <w:bCs/>
          <w:rtl/>
        </w:rPr>
        <w:t>2/16</w:t>
      </w:r>
      <w:r w:rsidRPr="0062754E">
        <w:rPr>
          <w:rtl/>
        </w:rPr>
        <w:t xml:space="preserve"> למתן </w:t>
      </w:r>
      <w:r w:rsidRPr="00030E6C">
        <w:rPr>
          <w:rFonts w:hint="eastAsia"/>
          <w:rtl/>
        </w:rPr>
        <w:t>שירותי</w:t>
      </w:r>
      <w:r w:rsidRPr="00030E6C">
        <w:rPr>
          <w:rtl/>
        </w:rPr>
        <w:t xml:space="preserve"> </w:t>
      </w:r>
      <w:r w:rsidRPr="00030E6C">
        <w:rPr>
          <w:rFonts w:hint="eastAsia"/>
          <w:rtl/>
        </w:rPr>
        <w:t>ייעוץ</w:t>
      </w:r>
      <w:r w:rsidRPr="00030E6C">
        <w:rPr>
          <w:rtl/>
        </w:rPr>
        <w:t xml:space="preserve"> </w:t>
      </w:r>
      <w:r w:rsidRPr="00030E6C">
        <w:rPr>
          <w:rFonts w:hint="eastAsia"/>
          <w:rtl/>
        </w:rPr>
        <w:t>תכנוני</w:t>
      </w:r>
      <w:r w:rsidRPr="00030E6C">
        <w:rPr>
          <w:rtl/>
        </w:rPr>
        <w:t xml:space="preserve"> </w:t>
      </w:r>
      <w:r w:rsidRPr="00030E6C">
        <w:rPr>
          <w:rFonts w:hint="eastAsia"/>
          <w:rtl/>
        </w:rPr>
        <w:t>ותכנון</w:t>
      </w:r>
      <w:r w:rsidRPr="00030E6C">
        <w:rPr>
          <w:rtl/>
        </w:rPr>
        <w:t xml:space="preserve"> </w:t>
      </w:r>
      <w:r w:rsidRPr="00030E6C">
        <w:rPr>
          <w:rFonts w:hint="eastAsia"/>
          <w:rtl/>
        </w:rPr>
        <w:t>סטטוטורי</w:t>
      </w:r>
      <w:r w:rsidRPr="00030E6C">
        <w:rPr>
          <w:rtl/>
        </w:rPr>
        <w:t xml:space="preserve"> </w:t>
      </w:r>
      <w:r w:rsidRPr="00030E6C">
        <w:rPr>
          <w:rFonts w:hint="eastAsia"/>
          <w:rtl/>
        </w:rPr>
        <w:t>למתקני</w:t>
      </w:r>
      <w:r w:rsidRPr="00030E6C">
        <w:rPr>
          <w:rtl/>
        </w:rPr>
        <w:t xml:space="preserve"> </w:t>
      </w:r>
      <w:r w:rsidRPr="00030E6C">
        <w:rPr>
          <w:rFonts w:hint="eastAsia"/>
          <w:rtl/>
        </w:rPr>
        <w:t>גז</w:t>
      </w:r>
      <w:r w:rsidRPr="00030E6C">
        <w:rPr>
          <w:rtl/>
        </w:rPr>
        <w:t xml:space="preserve"> </w:t>
      </w:r>
      <w:r w:rsidRPr="00030E6C">
        <w:rPr>
          <w:rFonts w:hint="eastAsia"/>
          <w:rtl/>
        </w:rPr>
        <w:t>טבעי</w:t>
      </w:r>
      <w:r w:rsidRPr="0062754E">
        <w:rPr>
          <w:rtl/>
        </w:rPr>
        <w:t>;</w:t>
      </w:r>
    </w:p>
    <w:p w14:paraId="2F7B68D7" w14:textId="77777777" w:rsidR="00B95008" w:rsidRPr="00FC0D80" w:rsidRDefault="00B95008" w:rsidP="00B95008">
      <w:pPr>
        <w:pStyle w:val="af6"/>
        <w:spacing w:line="360" w:lineRule="auto"/>
        <w:jc w:val="both"/>
        <w:rPr>
          <w:rtl/>
        </w:rPr>
      </w:pPr>
      <w:r w:rsidRPr="00FC0D80">
        <w:rPr>
          <w:rtl/>
        </w:rPr>
        <w:t>"</w:t>
      </w:r>
      <w:r w:rsidRPr="0062754E">
        <w:rPr>
          <w:b/>
          <w:bCs/>
          <w:rtl/>
        </w:rPr>
        <w:t>עובד</w:t>
      </w:r>
      <w:r w:rsidRPr="00FC0D80">
        <w:rPr>
          <w:rtl/>
        </w:rPr>
        <w:t>" -</w:t>
      </w:r>
      <w:r>
        <w:rPr>
          <w:rFonts w:hint="cs"/>
          <w:rtl/>
        </w:rPr>
        <w:t xml:space="preserve"> </w:t>
      </w:r>
      <w:r w:rsidRPr="00FC0D80">
        <w:rPr>
          <w:rtl/>
        </w:rPr>
        <w:t xml:space="preserve">כל אחד מעובדי הקבלן אשר באמצעותו יינתנו השירותים </w:t>
      </w:r>
      <w:r w:rsidRPr="00FC0D80">
        <w:rPr>
          <w:rFonts w:hint="cs"/>
          <w:rtl/>
        </w:rPr>
        <w:t>למשרד</w:t>
      </w:r>
      <w:r w:rsidRPr="00FC0D80">
        <w:rPr>
          <w:rtl/>
        </w:rPr>
        <w:t>.</w:t>
      </w:r>
    </w:p>
    <w:p w14:paraId="2C71C2B8" w14:textId="77777777" w:rsidR="00B95008" w:rsidRPr="00FC0D80" w:rsidRDefault="00B95008" w:rsidP="00B95008">
      <w:pPr>
        <w:pStyle w:val="af6"/>
        <w:spacing w:line="360" w:lineRule="auto"/>
        <w:jc w:val="both"/>
        <w:rPr>
          <w:rtl/>
        </w:rPr>
      </w:pPr>
      <w:r w:rsidRPr="00FC0D80">
        <w:rPr>
          <w:rtl/>
        </w:rPr>
        <w:t>"</w:t>
      </w:r>
      <w:r w:rsidRPr="0062754E">
        <w:rPr>
          <w:b/>
          <w:bCs/>
          <w:rtl/>
        </w:rPr>
        <w:t>מידע</w:t>
      </w:r>
      <w:r w:rsidRPr="00FC0D80">
        <w:rPr>
          <w:rtl/>
        </w:rPr>
        <w:t>" -</w:t>
      </w:r>
      <w:r>
        <w:rPr>
          <w:rFonts w:hint="cs"/>
          <w:rtl/>
        </w:rPr>
        <w:t xml:space="preserve"> </w:t>
      </w:r>
      <w:r w:rsidRPr="00FC0D80">
        <w:rPr>
          <w:rtl/>
        </w:rPr>
        <w:t>כל מידע (</w:t>
      </w:r>
      <w:r w:rsidRPr="00FC0D80">
        <w:t>Information</w:t>
      </w:r>
      <w:r w:rsidRPr="00FC0D80">
        <w:rPr>
          <w:rtl/>
        </w:rPr>
        <w:t>), ידע (</w:t>
      </w:r>
      <w:r w:rsidRPr="00FC0D80">
        <w:t>Know-How</w:t>
      </w:r>
      <w:r w:rsidRPr="00FC0D80">
        <w:rPr>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w:t>
      </w:r>
      <w:r>
        <w:rPr>
          <w:rFonts w:hint="cs"/>
          <w:rtl/>
        </w:rPr>
        <w:t>ות ב</w:t>
      </w:r>
      <w:r w:rsidRPr="00FC0D80">
        <w:rPr>
          <w:rtl/>
        </w:rPr>
        <w:t>צורה</w:t>
      </w:r>
      <w:r>
        <w:rPr>
          <w:rFonts w:hint="cs"/>
          <w:rtl/>
        </w:rPr>
        <w:t xml:space="preserve"> </w:t>
      </w:r>
      <w:r w:rsidRPr="00FC0D80">
        <w:rPr>
          <w:rtl/>
        </w:rPr>
        <w:t>חשמלית ו/או אלקטרונית ו/או אופטית ו/או מגנטית ו/או אחרת.</w:t>
      </w:r>
    </w:p>
    <w:p w14:paraId="2347D2AE" w14:textId="77777777" w:rsidR="00B95008" w:rsidRPr="00FC0D80" w:rsidRDefault="00B95008" w:rsidP="00B95008">
      <w:pPr>
        <w:pStyle w:val="af6"/>
        <w:spacing w:line="360" w:lineRule="auto"/>
        <w:jc w:val="both"/>
        <w:rPr>
          <w:rtl/>
        </w:rPr>
      </w:pPr>
      <w:r w:rsidRPr="00FC0D80">
        <w:rPr>
          <w:rtl/>
        </w:rPr>
        <w:t>"</w:t>
      </w:r>
      <w:r w:rsidRPr="0062754E">
        <w:rPr>
          <w:b/>
          <w:bCs/>
          <w:rtl/>
        </w:rPr>
        <w:t>סודות מקצועיים</w:t>
      </w:r>
      <w:r w:rsidRPr="00FC0D80">
        <w:rPr>
          <w:rtl/>
        </w:rPr>
        <w:t xml:space="preserve">" </w:t>
      </w:r>
      <w:r w:rsidRPr="00FC0D80">
        <w:t>-</w:t>
      </w:r>
      <w:r w:rsidRPr="00FC0D80">
        <w:rPr>
          <w:rtl/>
        </w:rPr>
        <w:t xml:space="preserve"> כל מידע אשר יגיע לידי היועץ</w:t>
      </w:r>
      <w:r w:rsidRPr="00FC0D80">
        <w:rPr>
          <w:rFonts w:hint="cs"/>
          <w:rtl/>
        </w:rPr>
        <w:t xml:space="preserve"> </w:t>
      </w:r>
      <w:r w:rsidRPr="00FC0D80">
        <w:rPr>
          <w:rtl/>
        </w:rPr>
        <w:t xml:space="preserve">או </w:t>
      </w:r>
      <w:r w:rsidRPr="00FC0D80">
        <w:rPr>
          <w:rFonts w:hint="cs"/>
          <w:rtl/>
        </w:rPr>
        <w:t>מי מטעמו</w:t>
      </w:r>
      <w:r w:rsidRPr="00FC0D80">
        <w:rPr>
          <w:rtl/>
        </w:rPr>
        <w:t xml:space="preserve"> בקשר למתן השירותים,</w:t>
      </w:r>
      <w:r w:rsidRPr="00FC0D80">
        <w:rPr>
          <w:rFonts w:hint="cs"/>
          <w:rtl/>
        </w:rPr>
        <w:t xml:space="preserve"> </w:t>
      </w:r>
      <w:r w:rsidRPr="00FC0D80">
        <w:rPr>
          <w:rtl/>
        </w:rPr>
        <w:t>בין</w:t>
      </w:r>
      <w:r w:rsidRPr="00FC0D80">
        <w:rPr>
          <w:rFonts w:hint="cs"/>
          <w:rtl/>
        </w:rPr>
        <w:t xml:space="preserve"> אם</w:t>
      </w:r>
      <w:r w:rsidRPr="00FC0D80">
        <w:rPr>
          <w:rtl/>
        </w:rPr>
        <w:t xml:space="preserve"> נתקבל במהלך מתן השירותים או לאחר מכן, לרבות ומבלי לפגוע</w:t>
      </w:r>
      <w:r w:rsidRPr="00FC0D80">
        <w:rPr>
          <w:rFonts w:hint="cs"/>
          <w:rtl/>
        </w:rPr>
        <w:t xml:space="preserve"> </w:t>
      </w:r>
      <w:r w:rsidRPr="00FC0D80">
        <w:rPr>
          <w:rtl/>
        </w:rPr>
        <w:t>בכלליות</w:t>
      </w:r>
      <w:r>
        <w:rPr>
          <w:rFonts w:hint="cs"/>
          <w:rtl/>
        </w:rPr>
        <w:t xml:space="preserve"> </w:t>
      </w:r>
      <w:r w:rsidRPr="00FC0D80">
        <w:rPr>
          <w:rtl/>
        </w:rPr>
        <w:t>האמור לעיל</w:t>
      </w:r>
      <w:r w:rsidRPr="00FC0D80">
        <w:t xml:space="preserve"> </w:t>
      </w:r>
      <w:r w:rsidRPr="00FC0D80">
        <w:rPr>
          <w:rtl/>
        </w:rPr>
        <w:t>בכלליות האמור לעיל: מידע אשר י</w:t>
      </w:r>
      <w:r w:rsidRPr="00FC0D80">
        <w:rPr>
          <w:rFonts w:hint="cs"/>
          <w:rtl/>
        </w:rPr>
        <w:t>י</w:t>
      </w:r>
      <w:r w:rsidRPr="00FC0D80">
        <w:rPr>
          <w:rtl/>
        </w:rPr>
        <w:t xml:space="preserve">מסר ע"י </w:t>
      </w:r>
      <w:r w:rsidRPr="00FC0D80">
        <w:rPr>
          <w:rFonts w:hint="cs"/>
          <w:rtl/>
        </w:rPr>
        <w:t>המשרד</w:t>
      </w:r>
      <w:r w:rsidRPr="00FC0D80">
        <w:rPr>
          <w:rtl/>
        </w:rPr>
        <w:t xml:space="preserve"> ו/או כל גורם אחר ו/או מי מטעמו. </w:t>
      </w:r>
    </w:p>
    <w:p w14:paraId="156A1BC7" w14:textId="77777777" w:rsidR="00B95008" w:rsidRPr="0062754E" w:rsidRDefault="00B95008" w:rsidP="009D53C8">
      <w:pPr>
        <w:pStyle w:val="af6"/>
        <w:numPr>
          <w:ilvl w:val="0"/>
          <w:numId w:val="112"/>
        </w:numPr>
        <w:spacing w:line="360" w:lineRule="auto"/>
        <w:jc w:val="both"/>
        <w:rPr>
          <w:u w:val="single"/>
          <w:rtl/>
        </w:rPr>
      </w:pPr>
      <w:r w:rsidRPr="0062754E">
        <w:rPr>
          <w:u w:val="single"/>
          <w:rtl/>
        </w:rPr>
        <w:t>שמירת סודיות</w:t>
      </w:r>
    </w:p>
    <w:p w14:paraId="22B86E79" w14:textId="77777777" w:rsidR="00B95008" w:rsidRPr="00FC0D80" w:rsidRDefault="00B95008" w:rsidP="00B95008">
      <w:pPr>
        <w:pStyle w:val="af6"/>
        <w:spacing w:line="360" w:lineRule="auto"/>
        <w:jc w:val="both"/>
        <w:rPr>
          <w:rtl/>
        </w:rPr>
      </w:pPr>
      <w:r w:rsidRPr="00FC0D80">
        <w:rPr>
          <w:rtl/>
        </w:rPr>
        <w:t>הנני מתחייב לשמור את המידע ו/או הסודות המקצועיים בסודיות מוחלטת ולעשות בהם שימוש אך ורק לצורך מתן השירותים</w:t>
      </w:r>
      <w:r w:rsidRPr="00FC0D80">
        <w:rPr>
          <w:rFonts w:hint="cs"/>
          <w:rtl/>
        </w:rPr>
        <w:t xml:space="preserve"> נשוא מכרז זה</w:t>
      </w:r>
      <w:r w:rsidRPr="00FC0D80">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1872CEE2" w14:textId="77777777" w:rsidR="00B95008" w:rsidRPr="00FC0D80" w:rsidRDefault="00B95008" w:rsidP="009D53C8">
      <w:pPr>
        <w:pStyle w:val="af6"/>
        <w:numPr>
          <w:ilvl w:val="0"/>
          <w:numId w:val="112"/>
        </w:numPr>
        <w:spacing w:line="360" w:lineRule="auto"/>
        <w:jc w:val="both"/>
        <w:rPr>
          <w:rtl/>
        </w:rPr>
      </w:pPr>
      <w:r w:rsidRPr="00FC0D80">
        <w:rPr>
          <w:rtl/>
        </w:rPr>
        <w:t>הנני מצהיר כי ידוע לי שאי מילוי התחייבויותיי מהוות עבירה לפי פרק ז' (ביטחון המדינה, יחסי חוץ וסודות רשמיים) לחוק העונשין, תשל"ז - 1977.</w:t>
      </w:r>
    </w:p>
    <w:p w14:paraId="07776D0D" w14:textId="77777777" w:rsidR="00B95008" w:rsidRPr="00FC0D80" w:rsidRDefault="00B95008" w:rsidP="009D53C8">
      <w:pPr>
        <w:pStyle w:val="af6"/>
        <w:numPr>
          <w:ilvl w:val="0"/>
          <w:numId w:val="112"/>
        </w:numPr>
        <w:spacing w:line="360" w:lineRule="auto"/>
        <w:jc w:val="both"/>
        <w:rPr>
          <w:rtl/>
        </w:rPr>
      </w:pPr>
      <w:r w:rsidRPr="00FC0D80">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B9F4100" w14:textId="77777777" w:rsidR="00B95008" w:rsidRPr="00FC0D80" w:rsidRDefault="00B95008" w:rsidP="00B95008">
      <w:pPr>
        <w:spacing w:line="360" w:lineRule="auto"/>
        <w:rPr>
          <w:rtl/>
        </w:rPr>
      </w:pPr>
    </w:p>
    <w:p w14:paraId="778D5618" w14:textId="77777777" w:rsidR="00B95008" w:rsidRPr="0062754E" w:rsidRDefault="00B95008" w:rsidP="00B95008">
      <w:pPr>
        <w:spacing w:line="360" w:lineRule="auto"/>
        <w:jc w:val="center"/>
        <w:rPr>
          <w:u w:val="single"/>
          <w:rtl/>
        </w:rPr>
      </w:pPr>
      <w:r w:rsidRPr="0062754E">
        <w:rPr>
          <w:rFonts w:hint="eastAsia"/>
          <w:u w:val="single"/>
          <w:rtl/>
        </w:rPr>
        <w:t>ולראיה</w:t>
      </w:r>
      <w:r w:rsidRPr="0062754E">
        <w:rPr>
          <w:u w:val="single"/>
          <w:rtl/>
        </w:rPr>
        <w:t xml:space="preserve"> </w:t>
      </w:r>
      <w:r w:rsidRPr="0062754E">
        <w:rPr>
          <w:rFonts w:hint="eastAsia"/>
          <w:u w:val="single"/>
          <w:rtl/>
        </w:rPr>
        <w:t>באתי</w:t>
      </w:r>
      <w:r w:rsidRPr="0062754E">
        <w:rPr>
          <w:u w:val="single"/>
          <w:rtl/>
        </w:rPr>
        <w:t xml:space="preserve"> </w:t>
      </w:r>
      <w:r w:rsidRPr="0062754E">
        <w:rPr>
          <w:rFonts w:hint="eastAsia"/>
          <w:u w:val="single"/>
          <w:rtl/>
        </w:rPr>
        <w:t>על</w:t>
      </w:r>
      <w:r w:rsidRPr="0062754E">
        <w:rPr>
          <w:u w:val="single"/>
          <w:rtl/>
        </w:rPr>
        <w:t xml:space="preserve"> </w:t>
      </w:r>
      <w:r w:rsidRPr="0062754E">
        <w:rPr>
          <w:rFonts w:hint="eastAsia"/>
          <w:u w:val="single"/>
          <w:rtl/>
        </w:rPr>
        <w:t>החתום</w:t>
      </w:r>
      <w:r w:rsidRPr="0062754E">
        <w:rPr>
          <w:u w:val="single"/>
          <w:rtl/>
        </w:rPr>
        <w:t>:</w:t>
      </w:r>
    </w:p>
    <w:p w14:paraId="042CC04C" w14:textId="77777777" w:rsidR="00B95008" w:rsidRPr="00FC0D80" w:rsidRDefault="00B95008" w:rsidP="00B95008">
      <w:pPr>
        <w:spacing w:line="360" w:lineRule="auto"/>
        <w:rPr>
          <w:rtl/>
        </w:rPr>
      </w:pPr>
    </w:p>
    <w:p w14:paraId="43D9D48A" w14:textId="77777777" w:rsidR="00B95008" w:rsidRPr="00FC0D80" w:rsidRDefault="00B95008" w:rsidP="00B95008">
      <w:pPr>
        <w:spacing w:line="360" w:lineRule="auto"/>
        <w:rPr>
          <w:rtl/>
        </w:rPr>
      </w:pPr>
      <w:r w:rsidRPr="00FC0D80">
        <w:rPr>
          <w:rFonts w:hint="cs"/>
          <w:rtl/>
        </w:rPr>
        <w:t>______________________           ________________           ______________</w:t>
      </w:r>
    </w:p>
    <w:p w14:paraId="16BB7D10" w14:textId="77777777" w:rsidR="00B95008" w:rsidRPr="00FC0D80" w:rsidRDefault="00B95008" w:rsidP="00B95008">
      <w:pPr>
        <w:spacing w:line="360" w:lineRule="auto"/>
        <w:rPr>
          <w:rtl/>
        </w:rPr>
      </w:pPr>
      <w:r w:rsidRPr="00FC0D80">
        <w:rPr>
          <w:rFonts w:hint="cs"/>
          <w:rtl/>
        </w:rPr>
        <w:t>שם + חתימת מורשה החתימה              חותמת התאגיד                     תאריך</w:t>
      </w:r>
    </w:p>
    <w:p w14:paraId="31B99ADE" w14:textId="77777777" w:rsidR="00B95008" w:rsidRPr="00FC0D80" w:rsidRDefault="00B95008" w:rsidP="00B95008">
      <w:pPr>
        <w:spacing w:line="360" w:lineRule="auto"/>
        <w:rPr>
          <w:rtl/>
        </w:rPr>
      </w:pPr>
      <w:r w:rsidRPr="00FC0D80">
        <w:rPr>
          <w:rtl/>
        </w:rPr>
        <w:br w:type="page"/>
      </w:r>
    </w:p>
    <w:p w14:paraId="3876F823" w14:textId="77777777" w:rsidR="00B95008" w:rsidRPr="007E20C2" w:rsidRDefault="00B95008" w:rsidP="00B95008">
      <w:pPr>
        <w:spacing w:line="360" w:lineRule="auto"/>
        <w:jc w:val="right"/>
        <w:rPr>
          <w:b/>
          <w:bCs/>
          <w:u w:val="single"/>
          <w:rtl/>
        </w:rPr>
      </w:pPr>
      <w:r w:rsidRPr="007E20C2">
        <w:rPr>
          <w:rFonts w:hint="eastAsia"/>
          <w:b/>
          <w:bCs/>
          <w:u w:val="single"/>
          <w:rtl/>
        </w:rPr>
        <w:t>נספח</w:t>
      </w:r>
      <w:r w:rsidRPr="007E20C2">
        <w:rPr>
          <w:b/>
          <w:bCs/>
          <w:u w:val="single"/>
          <w:rtl/>
        </w:rPr>
        <w:t xml:space="preserve"> </w:t>
      </w:r>
      <w:r w:rsidRPr="007E20C2">
        <w:rPr>
          <w:rFonts w:hint="eastAsia"/>
          <w:b/>
          <w:bCs/>
          <w:u w:val="single"/>
          <w:rtl/>
        </w:rPr>
        <w:t>ט</w:t>
      </w:r>
      <w:r w:rsidRPr="007E20C2">
        <w:rPr>
          <w:b/>
          <w:bCs/>
          <w:u w:val="single"/>
          <w:rtl/>
        </w:rPr>
        <w:t xml:space="preserve"> 1</w:t>
      </w:r>
    </w:p>
    <w:p w14:paraId="471A271D" w14:textId="77777777" w:rsidR="00B95008" w:rsidRPr="007E20C2" w:rsidRDefault="00B95008" w:rsidP="00B95008">
      <w:pPr>
        <w:spacing w:line="360" w:lineRule="auto"/>
        <w:jc w:val="center"/>
        <w:rPr>
          <w:b/>
          <w:bCs/>
          <w:sz w:val="26"/>
          <w:u w:val="single"/>
          <w:rtl/>
        </w:rPr>
      </w:pPr>
      <w:r w:rsidRPr="007E20C2">
        <w:rPr>
          <w:b/>
          <w:bCs/>
          <w:sz w:val="26"/>
          <w:u w:val="single"/>
          <w:rtl/>
        </w:rPr>
        <w:t xml:space="preserve">התחייבות </w:t>
      </w:r>
      <w:r w:rsidRPr="007E20C2">
        <w:rPr>
          <w:rFonts w:hint="eastAsia"/>
          <w:b/>
          <w:bCs/>
          <w:sz w:val="26"/>
          <w:u w:val="single"/>
          <w:rtl/>
        </w:rPr>
        <w:t>בדבר</w:t>
      </w:r>
      <w:r w:rsidRPr="007E20C2">
        <w:rPr>
          <w:b/>
          <w:bCs/>
          <w:sz w:val="26"/>
          <w:u w:val="single"/>
          <w:rtl/>
        </w:rPr>
        <w:t xml:space="preserve"> שמירת סודיות- </w:t>
      </w:r>
      <w:r w:rsidRPr="007E20C2">
        <w:rPr>
          <w:rFonts w:hint="eastAsia"/>
          <w:b/>
          <w:bCs/>
          <w:sz w:val="26"/>
          <w:u w:val="single"/>
          <w:rtl/>
        </w:rPr>
        <w:t>אנשי</w:t>
      </w:r>
      <w:r w:rsidRPr="007E20C2">
        <w:rPr>
          <w:b/>
          <w:bCs/>
          <w:sz w:val="26"/>
          <w:u w:val="single"/>
          <w:rtl/>
        </w:rPr>
        <w:t xml:space="preserve"> </w:t>
      </w:r>
      <w:r w:rsidRPr="007E20C2">
        <w:rPr>
          <w:rFonts w:hint="eastAsia"/>
          <w:b/>
          <w:bCs/>
          <w:sz w:val="26"/>
          <w:u w:val="single"/>
          <w:rtl/>
        </w:rPr>
        <w:t>הצוות</w:t>
      </w:r>
    </w:p>
    <w:p w14:paraId="515B598D" w14:textId="77777777" w:rsidR="00B95008" w:rsidRPr="007E20C2" w:rsidRDefault="00B95008" w:rsidP="00B95008">
      <w:pPr>
        <w:spacing w:line="360" w:lineRule="auto"/>
        <w:rPr>
          <w:szCs w:val="24"/>
          <w:rtl/>
        </w:rPr>
      </w:pPr>
    </w:p>
    <w:p w14:paraId="38876425" w14:textId="77777777" w:rsidR="00B95008" w:rsidRPr="007E20C2" w:rsidRDefault="00B95008" w:rsidP="00B95008">
      <w:pPr>
        <w:spacing w:line="360" w:lineRule="auto"/>
        <w:ind w:left="720" w:hanging="720"/>
        <w:jc w:val="both"/>
        <w:rPr>
          <w:szCs w:val="24"/>
          <w:rtl/>
        </w:rPr>
      </w:pPr>
      <w:r w:rsidRPr="007E20C2">
        <w:rPr>
          <w:szCs w:val="24"/>
          <w:rtl/>
        </w:rPr>
        <w:t>הואיל</w:t>
      </w:r>
      <w:r w:rsidRPr="007E20C2">
        <w:rPr>
          <w:szCs w:val="24"/>
          <w:rtl/>
        </w:rPr>
        <w:tab/>
        <w:t>ונחתם בין  ____________ (להלן: "ה</w:t>
      </w:r>
      <w:r w:rsidRPr="007E20C2">
        <w:rPr>
          <w:rFonts w:hint="eastAsia"/>
          <w:szCs w:val="24"/>
          <w:rtl/>
        </w:rPr>
        <w:t>יועץ</w:t>
      </w:r>
      <w:r w:rsidRPr="007E20C2">
        <w:rPr>
          <w:szCs w:val="24"/>
          <w:rtl/>
        </w:rPr>
        <w:t>") לבין משרד ה</w:t>
      </w:r>
      <w:r w:rsidRPr="007E20C2">
        <w:rPr>
          <w:rFonts w:hint="eastAsia"/>
          <w:szCs w:val="24"/>
          <w:rtl/>
        </w:rPr>
        <w:t>תשתיות</w:t>
      </w:r>
      <w:r w:rsidRPr="007E20C2">
        <w:rPr>
          <w:szCs w:val="24"/>
          <w:rtl/>
        </w:rPr>
        <w:t xml:space="preserve"> </w:t>
      </w:r>
      <w:r w:rsidRPr="007E20C2">
        <w:rPr>
          <w:rFonts w:hint="eastAsia"/>
          <w:szCs w:val="24"/>
          <w:rtl/>
        </w:rPr>
        <w:t>הלאומיות</w:t>
      </w:r>
      <w:r w:rsidRPr="007E20C2">
        <w:rPr>
          <w:szCs w:val="24"/>
          <w:rtl/>
        </w:rPr>
        <w:t xml:space="preserve">, </w:t>
      </w:r>
      <w:r w:rsidRPr="007E20C2">
        <w:rPr>
          <w:rFonts w:hint="eastAsia"/>
          <w:szCs w:val="24"/>
          <w:rtl/>
        </w:rPr>
        <w:t>ה</w:t>
      </w:r>
      <w:r w:rsidRPr="007E20C2">
        <w:rPr>
          <w:szCs w:val="24"/>
          <w:rtl/>
        </w:rPr>
        <w:t xml:space="preserve">אנרגיה והמים- </w:t>
      </w:r>
      <w:r w:rsidRPr="007E20C2">
        <w:rPr>
          <w:rFonts w:hint="eastAsia"/>
          <w:szCs w:val="24"/>
          <w:rtl/>
        </w:rPr>
        <w:t>רשות</w:t>
      </w:r>
      <w:r w:rsidRPr="007E20C2">
        <w:rPr>
          <w:szCs w:val="24"/>
          <w:rtl/>
        </w:rPr>
        <w:t xml:space="preserve"> </w:t>
      </w:r>
      <w:r w:rsidRPr="007E20C2">
        <w:rPr>
          <w:rFonts w:hint="eastAsia"/>
          <w:szCs w:val="24"/>
          <w:rtl/>
        </w:rPr>
        <w:t>הגז</w:t>
      </w:r>
      <w:r w:rsidRPr="007E20C2">
        <w:rPr>
          <w:szCs w:val="24"/>
          <w:rtl/>
        </w:rPr>
        <w:t xml:space="preserve"> </w:t>
      </w:r>
      <w:r w:rsidRPr="007E20C2">
        <w:rPr>
          <w:rFonts w:hint="eastAsia"/>
          <w:szCs w:val="24"/>
          <w:rtl/>
        </w:rPr>
        <w:t>הטבעי</w:t>
      </w:r>
      <w:r w:rsidRPr="007E20C2">
        <w:rPr>
          <w:szCs w:val="24"/>
          <w:rtl/>
        </w:rPr>
        <w:t xml:space="preserve"> (להלן: "</w:t>
      </w:r>
      <w:r w:rsidRPr="007E20C2">
        <w:rPr>
          <w:rFonts w:hint="eastAsia"/>
          <w:szCs w:val="24"/>
          <w:rtl/>
        </w:rPr>
        <w:t>הרשות</w:t>
      </w:r>
      <w:r w:rsidRPr="007E20C2">
        <w:rPr>
          <w:szCs w:val="24"/>
          <w:rtl/>
        </w:rPr>
        <w:t>") הסכם מס' _________ מיום _______ בחודש_______ שנת _______ (להלן: "ההסכם")  לאספקת השירותים המפורטים בהסכם (להלן: "השירותים")</w:t>
      </w:r>
      <w:r w:rsidRPr="007E20C2">
        <w:rPr>
          <w:szCs w:val="24"/>
        </w:rPr>
        <w:t>;</w:t>
      </w:r>
    </w:p>
    <w:p w14:paraId="3D19A4D3" w14:textId="77777777" w:rsidR="00B95008" w:rsidRPr="007E20C2" w:rsidRDefault="00B95008" w:rsidP="00B95008">
      <w:pPr>
        <w:spacing w:line="360" w:lineRule="auto"/>
        <w:jc w:val="both"/>
        <w:rPr>
          <w:szCs w:val="24"/>
          <w:rtl/>
        </w:rPr>
      </w:pPr>
      <w:r w:rsidRPr="007E20C2">
        <w:rPr>
          <w:szCs w:val="24"/>
          <w:rtl/>
        </w:rPr>
        <w:t>והואיל</w:t>
      </w:r>
      <w:r w:rsidRPr="007E20C2">
        <w:rPr>
          <w:szCs w:val="24"/>
          <w:rtl/>
        </w:rPr>
        <w:tab/>
        <w:t>ואני מועסק על-ידי היועץ בין השאר לשם אספקת השירותים ל</w:t>
      </w:r>
      <w:r w:rsidRPr="007E20C2">
        <w:rPr>
          <w:rFonts w:hint="eastAsia"/>
          <w:szCs w:val="24"/>
          <w:rtl/>
        </w:rPr>
        <w:t>רשות</w:t>
      </w:r>
      <w:r w:rsidRPr="007E20C2">
        <w:rPr>
          <w:szCs w:val="24"/>
          <w:rtl/>
        </w:rPr>
        <w:t>;</w:t>
      </w:r>
    </w:p>
    <w:p w14:paraId="1BD51423" w14:textId="77777777" w:rsidR="00B95008" w:rsidRPr="007E20C2" w:rsidRDefault="00B95008" w:rsidP="00B95008">
      <w:pPr>
        <w:spacing w:line="360" w:lineRule="auto"/>
        <w:ind w:left="720" w:hanging="720"/>
        <w:jc w:val="both"/>
        <w:rPr>
          <w:szCs w:val="24"/>
          <w:rtl/>
        </w:rPr>
      </w:pPr>
      <w:r w:rsidRPr="007E20C2">
        <w:rPr>
          <w:szCs w:val="24"/>
          <w:rtl/>
        </w:rPr>
        <w:t>והואיל</w:t>
      </w:r>
      <w:r w:rsidRPr="007E20C2">
        <w:rPr>
          <w:szCs w:val="24"/>
          <w:rtl/>
        </w:rPr>
        <w:tab/>
        <w:t>וה</w:t>
      </w:r>
      <w:r w:rsidRPr="007E20C2">
        <w:rPr>
          <w:rFonts w:hint="eastAsia"/>
          <w:szCs w:val="24"/>
          <w:rtl/>
        </w:rPr>
        <w:t>רשות</w:t>
      </w:r>
      <w:r w:rsidRPr="007E20C2">
        <w:rPr>
          <w:szCs w:val="24"/>
          <w:rtl/>
        </w:rPr>
        <w:t xml:space="preserve"> הסכי</w:t>
      </w:r>
      <w:r w:rsidRPr="007E20C2">
        <w:rPr>
          <w:rFonts w:hint="eastAsia"/>
          <w:szCs w:val="24"/>
          <w:rtl/>
        </w:rPr>
        <w:t>מה</w:t>
      </w:r>
      <w:r w:rsidRPr="007E20C2">
        <w:rPr>
          <w:szCs w:val="24"/>
          <w:rtl/>
        </w:rPr>
        <w:t xml:space="preserve">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58724241" w14:textId="77777777" w:rsidR="00B95008" w:rsidRPr="007E20C2" w:rsidRDefault="00B95008" w:rsidP="00B95008">
      <w:pPr>
        <w:spacing w:line="360" w:lineRule="auto"/>
        <w:ind w:left="720" w:hanging="720"/>
        <w:jc w:val="both"/>
        <w:rPr>
          <w:szCs w:val="24"/>
          <w:rtl/>
        </w:rPr>
      </w:pPr>
      <w:r w:rsidRPr="007E20C2">
        <w:rPr>
          <w:szCs w:val="24"/>
          <w:rtl/>
        </w:rPr>
        <w:t>והואיל</w:t>
      </w:r>
      <w:r w:rsidRPr="007E20C2">
        <w:rPr>
          <w:szCs w:val="24"/>
          <w:rtl/>
        </w:rPr>
        <w:tab/>
        <w:t>והוסבר לי וידוע לי כי במהלך העסקתי או בקשר אליה יתכן כי אעסוק או אקבל לחזקתי או יבוא לידיעתי מידע (</w:t>
      </w:r>
      <w:r w:rsidRPr="007E20C2">
        <w:rPr>
          <w:szCs w:val="24"/>
        </w:rPr>
        <w:t>Information</w:t>
      </w:r>
      <w:r w:rsidRPr="007E20C2">
        <w:rPr>
          <w:szCs w:val="24"/>
          <w:rtl/>
        </w:rPr>
        <w:t xml:space="preserve">), או ידע </w:t>
      </w:r>
      <w:r w:rsidRPr="007E20C2">
        <w:rPr>
          <w:szCs w:val="24"/>
        </w:rPr>
        <w:t>Know- How)</w:t>
      </w:r>
      <w:r w:rsidRPr="007E20C2">
        <w:rPr>
          <w:szCs w:val="24"/>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"המידע");</w:t>
      </w:r>
    </w:p>
    <w:p w14:paraId="326492A7" w14:textId="77777777" w:rsidR="00B95008" w:rsidRPr="007E20C2" w:rsidRDefault="00B95008" w:rsidP="00B95008">
      <w:pPr>
        <w:spacing w:line="360" w:lineRule="auto"/>
        <w:ind w:left="720" w:hanging="720"/>
        <w:jc w:val="both"/>
        <w:rPr>
          <w:szCs w:val="24"/>
          <w:rtl/>
        </w:rPr>
      </w:pPr>
      <w:r w:rsidRPr="007E20C2">
        <w:rPr>
          <w:szCs w:val="24"/>
          <w:rtl/>
        </w:rPr>
        <w:t>והואיל</w:t>
      </w:r>
      <w:r w:rsidRPr="007E20C2">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75ADEBE" w14:textId="77777777" w:rsidR="00B95008" w:rsidRPr="007E20C2" w:rsidRDefault="00B95008" w:rsidP="00B95008">
      <w:pPr>
        <w:spacing w:line="360" w:lineRule="auto"/>
        <w:rPr>
          <w:szCs w:val="24"/>
          <w:rtl/>
        </w:rPr>
      </w:pPr>
    </w:p>
    <w:p w14:paraId="54200334" w14:textId="77777777" w:rsidR="00B95008" w:rsidRPr="007E20C2" w:rsidRDefault="00B95008" w:rsidP="00B95008">
      <w:pPr>
        <w:spacing w:line="360" w:lineRule="auto"/>
        <w:jc w:val="center"/>
        <w:rPr>
          <w:b/>
          <w:bCs/>
          <w:szCs w:val="24"/>
          <w:u w:val="single"/>
          <w:rtl/>
        </w:rPr>
      </w:pPr>
      <w:r w:rsidRPr="007E20C2">
        <w:rPr>
          <w:b/>
          <w:bCs/>
          <w:szCs w:val="24"/>
          <w:u w:val="single"/>
          <w:rtl/>
        </w:rPr>
        <w:t>אי לזאת, אני הח"מ מתחייב כלפי משרד ה</w:t>
      </w:r>
      <w:r w:rsidRPr="007E20C2">
        <w:rPr>
          <w:rFonts w:hint="eastAsia"/>
          <w:b/>
          <w:bCs/>
          <w:szCs w:val="24"/>
          <w:u w:val="single"/>
          <w:rtl/>
        </w:rPr>
        <w:t>תשתיות</w:t>
      </w:r>
      <w:r w:rsidRPr="007E20C2">
        <w:rPr>
          <w:b/>
          <w:bCs/>
          <w:szCs w:val="24"/>
          <w:u w:val="single"/>
          <w:rtl/>
        </w:rPr>
        <w:t xml:space="preserve"> </w:t>
      </w:r>
      <w:r w:rsidRPr="007E20C2">
        <w:rPr>
          <w:rFonts w:hint="eastAsia"/>
          <w:b/>
          <w:bCs/>
          <w:szCs w:val="24"/>
          <w:u w:val="single"/>
          <w:rtl/>
        </w:rPr>
        <w:t>הלאומיות</w:t>
      </w:r>
      <w:r w:rsidRPr="007E20C2">
        <w:rPr>
          <w:b/>
          <w:bCs/>
          <w:szCs w:val="24"/>
          <w:u w:val="single"/>
          <w:rtl/>
        </w:rPr>
        <w:t xml:space="preserve">, </w:t>
      </w:r>
      <w:r w:rsidRPr="007E20C2">
        <w:rPr>
          <w:rFonts w:hint="eastAsia"/>
          <w:b/>
          <w:bCs/>
          <w:szCs w:val="24"/>
          <w:u w:val="single"/>
          <w:rtl/>
        </w:rPr>
        <w:t>ה</w:t>
      </w:r>
      <w:r w:rsidRPr="007E20C2">
        <w:rPr>
          <w:b/>
          <w:bCs/>
          <w:szCs w:val="24"/>
          <w:u w:val="single"/>
          <w:rtl/>
        </w:rPr>
        <w:t>אנרגיה והמים כדלקמן:</w:t>
      </w:r>
    </w:p>
    <w:p w14:paraId="6B27B61C"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המבוא להתחייבות זו מהווה חלק בלתי נפרד הימנה. </w:t>
      </w:r>
    </w:p>
    <w:p w14:paraId="6D82304D" w14:textId="77777777" w:rsidR="00B95008" w:rsidRPr="007E20C2" w:rsidRDefault="00B95008" w:rsidP="009D53C8">
      <w:pPr>
        <w:pStyle w:val="af6"/>
        <w:numPr>
          <w:ilvl w:val="0"/>
          <w:numId w:val="113"/>
        </w:numPr>
        <w:spacing w:line="360" w:lineRule="auto"/>
        <w:jc w:val="both"/>
        <w:rPr>
          <w:szCs w:val="24"/>
        </w:rPr>
      </w:pPr>
      <w:r w:rsidRPr="007E20C2">
        <w:rPr>
          <w:szCs w:val="24"/>
          <w:rtl/>
        </w:rPr>
        <w:t>לשמור על סודיות גמורה ומוחלטת של המידע ו/או כל הקשור או הנובע ממתן השירותים.</w:t>
      </w:r>
    </w:p>
    <w:p w14:paraId="3683FBF9"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0665EFF"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2570073" w14:textId="77777777" w:rsidR="00B95008" w:rsidRPr="007E20C2" w:rsidRDefault="00B95008" w:rsidP="009D53C8">
      <w:pPr>
        <w:pStyle w:val="af6"/>
        <w:numPr>
          <w:ilvl w:val="0"/>
          <w:numId w:val="113"/>
        </w:numPr>
        <w:spacing w:line="360" w:lineRule="auto"/>
        <w:jc w:val="both"/>
        <w:rPr>
          <w:szCs w:val="24"/>
        </w:rPr>
      </w:pPr>
      <w:r w:rsidRPr="007E20C2">
        <w:rPr>
          <w:szCs w:val="24"/>
          <w:rtl/>
        </w:rPr>
        <w:t>לנקוט אמצעי זהירות קפדנית ולעשות את כל הדרוש כדי לקיים את מלוא התחייבו</w:t>
      </w:r>
      <w:r w:rsidRPr="007E20C2">
        <w:rPr>
          <w:rFonts w:hint="eastAsia"/>
          <w:szCs w:val="24"/>
          <w:rtl/>
        </w:rPr>
        <w:t>יו</w:t>
      </w:r>
      <w:r w:rsidRPr="007E20C2">
        <w:rPr>
          <w:szCs w:val="24"/>
          <w:rtl/>
        </w:rPr>
        <w:t>תי</w:t>
      </w:r>
      <w:r w:rsidRPr="007E20C2">
        <w:rPr>
          <w:rFonts w:hint="eastAsia"/>
          <w:szCs w:val="24"/>
          <w:rtl/>
        </w:rPr>
        <w:t>י</w:t>
      </w:r>
      <w:r w:rsidRPr="007E20C2">
        <w:rPr>
          <w:szCs w:val="24"/>
          <w:rtl/>
        </w:rPr>
        <w:t xml:space="preserve"> על פי התחייבות זו לרבות שמירת על סודיות המידע, בין השאר, </w:t>
      </w:r>
      <w:r w:rsidRPr="007E20C2">
        <w:rPr>
          <w:rFonts w:hint="eastAsia"/>
          <w:szCs w:val="24"/>
          <w:rtl/>
        </w:rPr>
        <w:t>ו</w:t>
      </w:r>
      <w:r w:rsidRPr="007E20C2">
        <w:rPr>
          <w:szCs w:val="24"/>
          <w:rtl/>
        </w:rPr>
        <w:t>לנקוט בכל אמצעי הזהירות הנדרשים מבחינה בטיחותית, ביטחונית, נוהלית או אחרת.</w:t>
      </w:r>
    </w:p>
    <w:p w14:paraId="0EB9353E"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723C37F4" w14:textId="77777777" w:rsidR="00B95008" w:rsidRPr="007E20C2" w:rsidRDefault="00B95008" w:rsidP="009D53C8">
      <w:pPr>
        <w:pStyle w:val="af6"/>
        <w:numPr>
          <w:ilvl w:val="0"/>
          <w:numId w:val="113"/>
        </w:numPr>
        <w:spacing w:line="360" w:lineRule="auto"/>
        <w:jc w:val="both"/>
        <w:rPr>
          <w:szCs w:val="24"/>
        </w:rPr>
      </w:pPr>
      <w:r w:rsidRPr="007E20C2">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מצדי ג' והמשרד לא יהיה אחראי ולא ישפה אותי על כל תביעה עתידית.</w:t>
      </w:r>
    </w:p>
    <w:p w14:paraId="0B3B80D5" w14:textId="77777777" w:rsidR="00B95008" w:rsidRPr="007E20C2" w:rsidRDefault="00B95008" w:rsidP="009D53C8">
      <w:pPr>
        <w:pStyle w:val="af6"/>
        <w:numPr>
          <w:ilvl w:val="0"/>
          <w:numId w:val="113"/>
        </w:numPr>
        <w:spacing w:line="360" w:lineRule="auto"/>
        <w:jc w:val="both"/>
        <w:rPr>
          <w:szCs w:val="24"/>
        </w:rPr>
      </w:pPr>
      <w:r w:rsidRPr="007E20C2">
        <w:rPr>
          <w:szCs w:val="24"/>
          <w:rtl/>
        </w:rPr>
        <w:t>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w:t>
      </w:r>
      <w:r w:rsidRPr="007E20C2">
        <w:rPr>
          <w:rFonts w:hint="eastAsia"/>
          <w:szCs w:val="24"/>
          <w:rtl/>
        </w:rPr>
        <w:t>רשות</w:t>
      </w:r>
      <w:r w:rsidRPr="007E20C2">
        <w:rPr>
          <w:szCs w:val="24"/>
          <w:rtl/>
        </w:rPr>
        <w:t xml:space="preserve">. </w:t>
      </w:r>
    </w:p>
    <w:p w14:paraId="04CA2228" w14:textId="77777777" w:rsidR="00B95008" w:rsidRPr="007E20C2" w:rsidRDefault="00B95008" w:rsidP="009D53C8">
      <w:pPr>
        <w:pStyle w:val="af6"/>
        <w:numPr>
          <w:ilvl w:val="0"/>
          <w:numId w:val="113"/>
        </w:numPr>
        <w:spacing w:line="360" w:lineRule="auto"/>
        <w:jc w:val="both"/>
        <w:rPr>
          <w:szCs w:val="24"/>
        </w:rPr>
      </w:pPr>
      <w:r w:rsidRPr="007E20C2">
        <w:rPr>
          <w:szCs w:val="24"/>
          <w:rtl/>
        </w:rPr>
        <w:t>להימנע מלהשתתף או לטפל בכל צורה אחרת, במישרין או בעקיפין, בנושאים העלולים להעמידני במצב של חשש לניגוד עניינים.</w:t>
      </w:r>
    </w:p>
    <w:p w14:paraId="598D038A" w14:textId="77777777" w:rsidR="00B95008" w:rsidRPr="007E20C2" w:rsidRDefault="00B95008" w:rsidP="009D53C8">
      <w:pPr>
        <w:pStyle w:val="af6"/>
        <w:numPr>
          <w:ilvl w:val="0"/>
          <w:numId w:val="113"/>
        </w:numPr>
        <w:spacing w:line="360" w:lineRule="auto"/>
        <w:jc w:val="both"/>
        <w:rPr>
          <w:szCs w:val="24"/>
        </w:rPr>
      </w:pPr>
      <w:r w:rsidRPr="007E20C2">
        <w:rPr>
          <w:szCs w:val="24"/>
          <w:rtl/>
        </w:rPr>
        <w:t>במסגרת מתן השירותים ועניינים הקשורים בהם, שלא לייצג או לפעול מטעם כל גורם שהוא, למעט מטעם ה</w:t>
      </w:r>
      <w:r w:rsidRPr="007E20C2">
        <w:rPr>
          <w:rFonts w:hint="eastAsia"/>
          <w:szCs w:val="24"/>
          <w:rtl/>
        </w:rPr>
        <w:t>רשות</w:t>
      </w:r>
      <w:r w:rsidRPr="007E20C2">
        <w:rPr>
          <w:szCs w:val="24"/>
          <w:rtl/>
        </w:rPr>
        <w:t>.</w:t>
      </w:r>
    </w:p>
    <w:p w14:paraId="11CDA904" w14:textId="77777777" w:rsidR="00B95008" w:rsidRPr="007E20C2" w:rsidRDefault="00B95008" w:rsidP="009D53C8">
      <w:pPr>
        <w:pStyle w:val="af6"/>
        <w:numPr>
          <w:ilvl w:val="0"/>
          <w:numId w:val="113"/>
        </w:numPr>
        <w:spacing w:line="360" w:lineRule="auto"/>
        <w:jc w:val="both"/>
        <w:rPr>
          <w:szCs w:val="24"/>
        </w:rPr>
      </w:pPr>
      <w:r w:rsidRPr="007E20C2">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7E20C2">
        <w:rPr>
          <w:rFonts w:hint="eastAsia"/>
          <w:szCs w:val="24"/>
          <w:rtl/>
        </w:rPr>
        <w:t>צת</w:t>
      </w:r>
      <w:r w:rsidRPr="007E20C2">
        <w:rPr>
          <w:szCs w:val="24"/>
          <w:rtl/>
        </w:rPr>
        <w:t xml:space="preserve"> המשפטי</w:t>
      </w:r>
      <w:r w:rsidRPr="007E20C2">
        <w:rPr>
          <w:rFonts w:hint="eastAsia"/>
          <w:szCs w:val="24"/>
          <w:rtl/>
        </w:rPr>
        <w:t>ת</w:t>
      </w:r>
      <w:r w:rsidRPr="007E20C2">
        <w:rPr>
          <w:szCs w:val="24"/>
          <w:rtl/>
        </w:rPr>
        <w:t xml:space="preserve"> של </w:t>
      </w:r>
      <w:r w:rsidRPr="007E20C2">
        <w:rPr>
          <w:rFonts w:hint="eastAsia"/>
          <w:szCs w:val="24"/>
          <w:rtl/>
        </w:rPr>
        <w:t>ה</w:t>
      </w:r>
      <w:r w:rsidRPr="007E20C2">
        <w:rPr>
          <w:szCs w:val="24"/>
          <w:rtl/>
        </w:rPr>
        <w:t>משרד, ואפעל על פי הוראותי</w:t>
      </w:r>
      <w:r w:rsidRPr="007E20C2">
        <w:rPr>
          <w:rFonts w:hint="eastAsia"/>
          <w:szCs w:val="24"/>
          <w:rtl/>
        </w:rPr>
        <w:t>ה</w:t>
      </w:r>
      <w:r w:rsidRPr="007E20C2">
        <w:rPr>
          <w:szCs w:val="24"/>
          <w:rtl/>
        </w:rPr>
        <w:t xml:space="preserve">. </w:t>
      </w:r>
    </w:p>
    <w:p w14:paraId="19D9B6CD"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046A0BA"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התחייבותי זו לא תפורש כיוצרת קשר אישי מכל סוג שהוא ביני לביניכם. </w:t>
      </w:r>
    </w:p>
    <w:p w14:paraId="4090D9A2" w14:textId="77777777" w:rsidR="00B95008" w:rsidRPr="007E20C2" w:rsidRDefault="00B95008" w:rsidP="009D53C8">
      <w:pPr>
        <w:pStyle w:val="af6"/>
        <w:numPr>
          <w:ilvl w:val="0"/>
          <w:numId w:val="113"/>
        </w:numPr>
        <w:spacing w:line="360" w:lineRule="auto"/>
        <w:jc w:val="both"/>
        <w:rPr>
          <w:szCs w:val="24"/>
        </w:rPr>
      </w:pPr>
      <w:r w:rsidRPr="007E20C2">
        <w:rPr>
          <w:szCs w:val="24"/>
          <w:rtl/>
        </w:rPr>
        <w:t xml:space="preserve">מוסכם וידוע לי כי על העתקים של המידע, אשר התקבלו בכל דרך שהיא, יחולו כל הוראות כתב התחייבות זה.  </w:t>
      </w:r>
    </w:p>
    <w:p w14:paraId="0FFA026F" w14:textId="77777777" w:rsidR="00B95008" w:rsidRPr="007E20C2" w:rsidRDefault="00B95008" w:rsidP="009D53C8">
      <w:pPr>
        <w:pStyle w:val="af6"/>
        <w:numPr>
          <w:ilvl w:val="0"/>
          <w:numId w:val="113"/>
        </w:numPr>
        <w:spacing w:line="360" w:lineRule="auto"/>
        <w:jc w:val="both"/>
        <w:rPr>
          <w:szCs w:val="24"/>
          <w:rtl/>
        </w:rPr>
      </w:pPr>
      <w:r w:rsidRPr="007E20C2">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53C02FE" w14:textId="77777777" w:rsidR="00B95008" w:rsidRPr="007E20C2" w:rsidRDefault="00B95008" w:rsidP="00B95008">
      <w:pPr>
        <w:spacing w:line="360" w:lineRule="auto"/>
        <w:rPr>
          <w:szCs w:val="24"/>
        </w:rPr>
      </w:pPr>
    </w:p>
    <w:p w14:paraId="6A4B7342" w14:textId="77777777" w:rsidR="00B95008" w:rsidRPr="007E20C2" w:rsidRDefault="00B95008" w:rsidP="00B95008">
      <w:pPr>
        <w:spacing w:line="360" w:lineRule="auto"/>
        <w:jc w:val="center"/>
        <w:rPr>
          <w:b/>
          <w:bCs/>
          <w:szCs w:val="24"/>
          <w:u w:val="single"/>
          <w:rtl/>
        </w:rPr>
      </w:pPr>
      <w:r w:rsidRPr="007E20C2">
        <w:rPr>
          <w:b/>
          <w:bCs/>
          <w:szCs w:val="24"/>
          <w:u w:val="single"/>
          <w:rtl/>
        </w:rPr>
        <w:t>ולראיה באתי על החתום</w:t>
      </w:r>
    </w:p>
    <w:p w14:paraId="6B919286" w14:textId="77777777" w:rsidR="00B95008" w:rsidRPr="007E20C2" w:rsidRDefault="00B95008" w:rsidP="00B95008">
      <w:pPr>
        <w:spacing w:line="360" w:lineRule="auto"/>
        <w:rPr>
          <w:szCs w:val="24"/>
          <w:rtl/>
        </w:rPr>
      </w:pPr>
    </w:p>
    <w:p w14:paraId="4AAF1FEE" w14:textId="77777777" w:rsidR="00B95008" w:rsidRPr="007E20C2" w:rsidRDefault="00B95008" w:rsidP="00B95008">
      <w:pPr>
        <w:spacing w:line="360" w:lineRule="auto"/>
        <w:jc w:val="center"/>
        <w:rPr>
          <w:szCs w:val="24"/>
          <w:rtl/>
        </w:rPr>
      </w:pPr>
      <w:r w:rsidRPr="007E20C2">
        <w:rPr>
          <w:szCs w:val="24"/>
          <w:rtl/>
        </w:rPr>
        <w:t>היום: _____ בחודש: ______ שנת: ________</w:t>
      </w:r>
    </w:p>
    <w:p w14:paraId="3B68D40A" w14:textId="77777777" w:rsidR="00B95008" w:rsidRPr="007E20C2" w:rsidRDefault="00B95008" w:rsidP="00B95008">
      <w:pPr>
        <w:spacing w:line="360" w:lineRule="auto"/>
        <w:rPr>
          <w:szCs w:val="24"/>
          <w:rtl/>
        </w:rPr>
      </w:pPr>
    </w:p>
    <w:p w14:paraId="3F9B50A9" w14:textId="77777777" w:rsidR="00B95008" w:rsidRPr="007E20C2" w:rsidRDefault="00B95008" w:rsidP="00B95008">
      <w:pPr>
        <w:spacing w:line="360" w:lineRule="auto"/>
        <w:jc w:val="center"/>
        <w:rPr>
          <w:szCs w:val="24"/>
          <w:rtl/>
        </w:rPr>
      </w:pPr>
      <w:r w:rsidRPr="007E20C2">
        <w:rPr>
          <w:szCs w:val="24"/>
          <w:rtl/>
        </w:rPr>
        <w:t>שם פרטי ומשפחה:__________________  ת"ז:______________</w:t>
      </w:r>
    </w:p>
    <w:p w14:paraId="447232BE" w14:textId="77777777" w:rsidR="00B95008" w:rsidRPr="007E20C2" w:rsidRDefault="00B95008" w:rsidP="00B95008">
      <w:pPr>
        <w:spacing w:line="360" w:lineRule="auto"/>
        <w:rPr>
          <w:szCs w:val="24"/>
          <w:rtl/>
        </w:rPr>
      </w:pPr>
    </w:p>
    <w:p w14:paraId="6C118A92" w14:textId="77777777" w:rsidR="00B95008" w:rsidRPr="007E20C2" w:rsidRDefault="00B95008" w:rsidP="00B95008">
      <w:pPr>
        <w:spacing w:line="360" w:lineRule="auto"/>
        <w:jc w:val="center"/>
        <w:rPr>
          <w:szCs w:val="24"/>
          <w:rtl/>
        </w:rPr>
      </w:pPr>
      <w:r w:rsidRPr="007E20C2">
        <w:rPr>
          <w:szCs w:val="24"/>
          <w:rtl/>
        </w:rPr>
        <w:t>חתימה: _____________________</w:t>
      </w:r>
    </w:p>
    <w:p w14:paraId="77FE044A" w14:textId="77777777" w:rsidR="00B95008" w:rsidRDefault="00B95008" w:rsidP="00B95008">
      <w:pPr>
        <w:spacing w:line="360" w:lineRule="auto"/>
        <w:rPr>
          <w:rtl/>
        </w:rPr>
      </w:pPr>
      <w:r>
        <w:rPr>
          <w:rtl/>
        </w:rPr>
        <w:br w:type="page"/>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B95008" w:rsidRPr="00FC0D80" w14:paraId="3DC888F8" w14:textId="77777777" w:rsidTr="00B95008">
        <w:trPr>
          <w:trHeight w:hRule="exact" w:val="561"/>
        </w:trPr>
        <w:tc>
          <w:tcPr>
            <w:tcW w:w="9050" w:type="dxa"/>
            <w:gridSpan w:val="2"/>
            <w:tcBorders>
              <w:top w:val="nil"/>
              <w:bottom w:val="nil"/>
            </w:tcBorders>
            <w:shd w:val="clear" w:color="auto" w:fill="1B3461"/>
            <w:vAlign w:val="center"/>
          </w:tcPr>
          <w:p w14:paraId="66F77175" w14:textId="77777777" w:rsidR="00B95008" w:rsidRPr="00FC0D80" w:rsidRDefault="00B95008" w:rsidP="00B95008">
            <w:pPr>
              <w:spacing w:line="360" w:lineRule="auto"/>
              <w:rPr>
                <w:rtl/>
              </w:rPr>
            </w:pPr>
            <w:r w:rsidRPr="00FC0D80">
              <w:rPr>
                <w:rtl/>
              </w:rPr>
              <w:t xml:space="preserve">שם </w:t>
            </w:r>
            <w:r w:rsidRPr="00FC0D80">
              <w:rPr>
                <w:rFonts w:hint="cs"/>
                <w:rtl/>
              </w:rPr>
              <w:t xml:space="preserve">טופס: הצהרת מדווח על בסיס מזומן </w:t>
            </w:r>
            <w:r w:rsidRPr="00FC0D80">
              <w:rPr>
                <w:rtl/>
              </w:rPr>
              <w:t xml:space="preserve"> לצרכי מס ערך מוסף</w:t>
            </w:r>
          </w:p>
        </w:tc>
      </w:tr>
      <w:tr w:rsidR="00B95008" w:rsidRPr="00FC0D80" w14:paraId="6F8F4DAA" w14:textId="77777777" w:rsidTr="00B95008">
        <w:trPr>
          <w:trHeight w:val="284"/>
        </w:trPr>
        <w:tc>
          <w:tcPr>
            <w:tcW w:w="4525" w:type="dxa"/>
            <w:tcBorders>
              <w:top w:val="nil"/>
              <w:left w:val="nil"/>
              <w:bottom w:val="single" w:sz="4" w:space="0" w:color="auto"/>
              <w:right w:val="nil"/>
            </w:tcBorders>
            <w:shd w:val="clear" w:color="auto" w:fill="E6E6E6"/>
            <w:vAlign w:val="center"/>
          </w:tcPr>
          <w:p w14:paraId="513B6869" w14:textId="77777777" w:rsidR="00B95008" w:rsidRPr="00FC0D80" w:rsidRDefault="00B95008" w:rsidP="00B95008">
            <w:pPr>
              <w:spacing w:line="360" w:lineRule="auto"/>
              <w:rPr>
                <w:rtl/>
              </w:rPr>
            </w:pPr>
            <w:r w:rsidRPr="00FC0D80">
              <w:rPr>
                <w:rFonts w:hint="cs"/>
                <w:rtl/>
              </w:rPr>
              <w:t>פרק ראשי:</w:t>
            </w:r>
            <w:r w:rsidRPr="00FC0D80">
              <w:rPr>
                <w:rtl/>
              </w:rPr>
              <w:tab/>
            </w:r>
            <w:r w:rsidRPr="00FC0D80">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6F216792" w14:textId="77777777" w:rsidR="00B95008" w:rsidRPr="00FC0D80" w:rsidRDefault="00B95008" w:rsidP="00B95008">
            <w:pPr>
              <w:spacing w:line="360" w:lineRule="auto"/>
            </w:pPr>
            <w:r w:rsidRPr="00FC0D80">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95008" w:rsidRPr="00FC0D80" w14:paraId="51DDD051" w14:textId="77777777" w:rsidTr="00B95008">
        <w:trPr>
          <w:trHeight w:val="252"/>
        </w:trPr>
        <w:tc>
          <w:tcPr>
            <w:tcW w:w="4536" w:type="dxa"/>
            <w:tcBorders>
              <w:top w:val="single" w:sz="4" w:space="0" w:color="auto"/>
              <w:left w:val="nil"/>
              <w:bottom w:val="single" w:sz="4" w:space="0" w:color="auto"/>
              <w:right w:val="nil"/>
            </w:tcBorders>
            <w:shd w:val="clear" w:color="auto" w:fill="E6E6E6"/>
            <w:vAlign w:val="center"/>
          </w:tcPr>
          <w:p w14:paraId="67A355E3" w14:textId="77777777" w:rsidR="00B95008" w:rsidRPr="00FC0D80" w:rsidRDefault="00B95008" w:rsidP="00B95008">
            <w:pPr>
              <w:spacing w:line="360" w:lineRule="auto"/>
              <w:rPr>
                <w:rtl/>
              </w:rPr>
            </w:pPr>
            <w:r w:rsidRPr="00FC0D80">
              <w:rPr>
                <w:rFonts w:hint="cs"/>
                <w:rtl/>
              </w:rPr>
              <w:t>פרק משני:</w:t>
            </w:r>
            <w:r w:rsidRPr="00FC0D80">
              <w:rPr>
                <w:rtl/>
              </w:rPr>
              <w:tab/>
            </w:r>
            <w:r w:rsidRPr="00FC0D80">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0022CB4C" w14:textId="77777777" w:rsidR="00B95008" w:rsidRPr="00FC0D80" w:rsidRDefault="00B95008" w:rsidP="00B95008">
            <w:pPr>
              <w:spacing w:line="360" w:lineRule="auto"/>
              <w:rPr>
                <w:rtl/>
              </w:rPr>
            </w:pPr>
            <w:r w:rsidRPr="00FC0D80">
              <w:rPr>
                <w:rFonts w:hint="cs"/>
                <w:rtl/>
              </w:rPr>
              <w:t>מספר טופס: ט. 2.2.3.1</w:t>
            </w:r>
          </w:p>
        </w:tc>
      </w:tr>
    </w:tbl>
    <w:p w14:paraId="458D85A0" w14:textId="77777777" w:rsidR="00B95008" w:rsidRPr="00FC0D80" w:rsidRDefault="00B95008" w:rsidP="00B95008">
      <w:pPr>
        <w:spacing w:line="360" w:lineRule="auto"/>
        <w:jc w:val="right"/>
        <w:rPr>
          <w:rtl/>
        </w:rPr>
      </w:pPr>
      <w:r>
        <w:rPr>
          <w:noProof/>
          <w:rtl/>
        </w:rPr>
        <mc:AlternateContent>
          <mc:Choice Requires="wps">
            <w:drawing>
              <wp:anchor distT="0" distB="0" distL="114300" distR="114300" simplePos="0" relativeHeight="251658240" behindDoc="0" locked="0" layoutInCell="1" allowOverlap="1" wp14:anchorId="26E60946" wp14:editId="61FE9C6B">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04BA2621" w14:textId="77777777" w:rsidR="001E3C63" w:rsidRPr="00FC0D80" w:rsidRDefault="001E3C63" w:rsidP="00B9500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6E60946"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04BA2621" w14:textId="77777777" w:rsidR="001E3C63" w:rsidRPr="00FC0D80" w:rsidRDefault="001E3C63" w:rsidP="00B95008"/>
                  </w:txbxContent>
                </v:textbox>
              </v:shape>
            </w:pict>
          </mc:Fallback>
        </mc:AlternateContent>
      </w:r>
      <w:r w:rsidRPr="007A0C71">
        <w:rPr>
          <w:rFonts w:hint="cs"/>
          <w:b/>
          <w:bCs/>
          <w:u w:val="single"/>
          <w:rtl/>
        </w:rPr>
        <w:t>נספח</w:t>
      </w:r>
      <w:r>
        <w:rPr>
          <w:rFonts w:hint="cs"/>
          <w:b/>
          <w:bCs/>
          <w:u w:val="single"/>
          <w:rtl/>
        </w:rPr>
        <w:t xml:space="preserve"> י'</w:t>
      </w:r>
    </w:p>
    <w:p w14:paraId="614C16F3" w14:textId="77777777" w:rsidR="00B95008" w:rsidRPr="00FC0D80" w:rsidRDefault="00B95008" w:rsidP="00B95008">
      <w:pPr>
        <w:spacing w:line="360" w:lineRule="auto"/>
        <w:rPr>
          <w:rtl/>
        </w:rPr>
      </w:pPr>
      <w:r w:rsidRPr="00FC0D80">
        <w:rPr>
          <w:rtl/>
        </w:rPr>
        <w:t xml:space="preserve">שם הספק: </w:t>
      </w:r>
      <w:r w:rsidRPr="00FC0D80">
        <w:rPr>
          <w:rFonts w:hint="cs"/>
          <w:rtl/>
        </w:rPr>
        <w:t>_____________________</w:t>
      </w:r>
    </w:p>
    <w:p w14:paraId="3F196196" w14:textId="77777777" w:rsidR="00B95008" w:rsidRPr="00FC0D80" w:rsidRDefault="00B95008" w:rsidP="00B95008">
      <w:pPr>
        <w:spacing w:line="360" w:lineRule="auto"/>
        <w:rPr>
          <w:rtl/>
        </w:rPr>
      </w:pPr>
      <w:r w:rsidRPr="00FC0D80">
        <w:rPr>
          <w:rtl/>
        </w:rPr>
        <w:t xml:space="preserve">מספר ע.מ./ח.פ. : </w:t>
      </w:r>
      <w:r w:rsidRPr="00FC0D80">
        <w:rPr>
          <w:rFonts w:hint="cs"/>
          <w:rtl/>
        </w:rPr>
        <w:t>________________</w:t>
      </w:r>
    </w:p>
    <w:p w14:paraId="4BC19441" w14:textId="77777777" w:rsidR="00B95008" w:rsidRPr="00FC0D80" w:rsidRDefault="00B95008" w:rsidP="00B95008">
      <w:pPr>
        <w:spacing w:line="360" w:lineRule="auto"/>
        <w:jc w:val="right"/>
        <w:rPr>
          <w:rtl/>
        </w:rPr>
      </w:pPr>
      <w:r w:rsidRPr="00FC0D80">
        <w:rPr>
          <w:rtl/>
        </w:rPr>
        <w:tab/>
      </w:r>
      <w:r w:rsidRPr="00FC0D80">
        <w:rPr>
          <w:rtl/>
        </w:rPr>
        <w:tab/>
      </w:r>
      <w:r w:rsidRPr="00FC0D80">
        <w:rPr>
          <w:rtl/>
        </w:rPr>
        <w:tab/>
      </w:r>
      <w:r w:rsidRPr="00FC0D80">
        <w:rPr>
          <w:rtl/>
        </w:rPr>
        <w:tab/>
      </w:r>
      <w:r w:rsidRPr="00FC0D80">
        <w:rPr>
          <w:rtl/>
        </w:rPr>
        <w:tab/>
      </w:r>
      <w:r w:rsidRPr="00FC0D80">
        <w:rPr>
          <w:rtl/>
        </w:rPr>
        <w:tab/>
      </w:r>
      <w:r w:rsidRPr="00FC0D80">
        <w:rPr>
          <w:rtl/>
        </w:rPr>
        <w:tab/>
      </w:r>
      <w:r w:rsidRPr="00FC0D80">
        <w:rPr>
          <w:rtl/>
        </w:rPr>
        <w:tab/>
        <w:t>תאריך:__________</w:t>
      </w:r>
      <w:r>
        <w:rPr>
          <w:rFonts w:hint="cs"/>
          <w:rtl/>
        </w:rPr>
        <w:t>__</w:t>
      </w:r>
    </w:p>
    <w:p w14:paraId="5C615681" w14:textId="77777777" w:rsidR="00B95008" w:rsidRPr="00FC0D80" w:rsidRDefault="00B95008" w:rsidP="00B95008">
      <w:pPr>
        <w:spacing w:line="360" w:lineRule="auto"/>
        <w:rPr>
          <w:rtl/>
        </w:rPr>
      </w:pPr>
      <w:r w:rsidRPr="00FC0D80">
        <w:rPr>
          <w:rtl/>
        </w:rPr>
        <w:t>לכבוד</w:t>
      </w:r>
    </w:p>
    <w:p w14:paraId="1D408B5A" w14:textId="77777777" w:rsidR="00B95008" w:rsidRPr="007E20C2" w:rsidRDefault="00B95008" w:rsidP="00B95008">
      <w:pPr>
        <w:spacing w:line="360" w:lineRule="auto"/>
        <w:rPr>
          <w:u w:val="single"/>
          <w:rtl/>
        </w:rPr>
      </w:pPr>
      <w:r w:rsidRPr="007E20C2">
        <w:rPr>
          <w:u w:val="single"/>
          <w:rtl/>
        </w:rPr>
        <w:t>מדינת ישראל – אגף החשב הכללי</w:t>
      </w:r>
    </w:p>
    <w:p w14:paraId="502EB22B" w14:textId="77777777" w:rsidR="00B95008" w:rsidRPr="00FC0D80" w:rsidRDefault="00B95008" w:rsidP="00B95008">
      <w:pPr>
        <w:spacing w:line="360" w:lineRule="auto"/>
        <w:rPr>
          <w:rtl/>
        </w:rPr>
      </w:pPr>
      <w:r w:rsidRPr="00FC0D80">
        <w:rPr>
          <w:rtl/>
        </w:rPr>
        <w:t>א.ג.נ.,</w:t>
      </w:r>
    </w:p>
    <w:p w14:paraId="2A75F77C" w14:textId="77777777" w:rsidR="00B95008" w:rsidRPr="00FC0D80" w:rsidRDefault="00B95008" w:rsidP="00B95008">
      <w:pPr>
        <w:spacing w:line="360" w:lineRule="auto"/>
        <w:rPr>
          <w:rtl/>
        </w:rPr>
      </w:pPr>
      <w:r w:rsidRPr="00FC0D80">
        <w:rPr>
          <w:rtl/>
        </w:rPr>
        <w:t>הנדון: הצהר</w:t>
      </w:r>
      <w:r w:rsidRPr="00FC0D80">
        <w:rPr>
          <w:rFonts w:hint="cs"/>
          <w:rtl/>
        </w:rPr>
        <w:t>ת</w:t>
      </w:r>
      <w:r w:rsidRPr="00FC0D80">
        <w:rPr>
          <w:rtl/>
        </w:rPr>
        <w:t xml:space="preserve"> </w:t>
      </w:r>
      <w:r w:rsidRPr="00FC0D80">
        <w:rPr>
          <w:rFonts w:hint="cs"/>
          <w:rtl/>
        </w:rPr>
        <w:t>מדווח</w:t>
      </w:r>
      <w:r w:rsidRPr="00FC0D80">
        <w:rPr>
          <w:rtl/>
        </w:rPr>
        <w:t xml:space="preserve"> על בסיס מזומן לצרכי מס ערך מוסף</w:t>
      </w:r>
    </w:p>
    <w:p w14:paraId="0AA41E0D" w14:textId="77777777" w:rsidR="00B95008" w:rsidRPr="00FC0D80" w:rsidRDefault="00B95008" w:rsidP="009D53C8">
      <w:pPr>
        <w:pStyle w:val="af6"/>
        <w:numPr>
          <w:ilvl w:val="0"/>
          <w:numId w:val="114"/>
        </w:numPr>
        <w:spacing w:line="360" w:lineRule="auto"/>
        <w:ind w:left="367"/>
        <w:jc w:val="both"/>
        <w:rPr>
          <w:rtl/>
        </w:rPr>
      </w:pPr>
      <w:r w:rsidRPr="00FC0D80">
        <w:rPr>
          <w:rtl/>
        </w:rPr>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FC0D80">
        <w:t xml:space="preserve">X </w:t>
      </w:r>
      <w:r w:rsidRPr="00FC0D80">
        <w:rPr>
          <w:rtl/>
        </w:rPr>
        <w:t xml:space="preserve"> במשבצת המתאימה):</w:t>
      </w:r>
    </w:p>
    <w:p w14:paraId="55218F92" w14:textId="77777777" w:rsidR="00B95008" w:rsidRPr="00FC0D80" w:rsidRDefault="00B95008" w:rsidP="009D53C8">
      <w:pPr>
        <w:pStyle w:val="af6"/>
        <w:numPr>
          <w:ilvl w:val="0"/>
          <w:numId w:val="115"/>
        </w:numPr>
        <w:spacing w:line="360" w:lineRule="auto"/>
        <w:jc w:val="both"/>
        <w:rPr>
          <w:rtl/>
        </w:rPr>
      </w:pPr>
      <w:r w:rsidRPr="00FC0D80">
        <w:rPr>
          <w:rtl/>
        </w:rPr>
        <w:t>הנני נותן שירותים שמנהל את ספריו בהתאם לתוספת ה' להוראות מס הכנסה (ניהול פנקסי חשבונות), התשל"ג-1973;</w:t>
      </w:r>
    </w:p>
    <w:p w14:paraId="038DAC62" w14:textId="77777777" w:rsidR="00B95008" w:rsidRPr="00FC0D80" w:rsidRDefault="00B95008" w:rsidP="009D53C8">
      <w:pPr>
        <w:pStyle w:val="af6"/>
        <w:numPr>
          <w:ilvl w:val="0"/>
          <w:numId w:val="115"/>
        </w:numPr>
        <w:spacing w:line="360" w:lineRule="auto"/>
        <w:jc w:val="both"/>
        <w:rPr>
          <w:rtl/>
        </w:rPr>
      </w:pPr>
      <w:r w:rsidRPr="00FC0D80">
        <w:rPr>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FC0D80">
        <w:rPr>
          <w:rFonts w:hint="cs"/>
          <w:rtl/>
        </w:rPr>
        <w:t>שקלים חדשים</w:t>
      </w:r>
      <w:r w:rsidRPr="00FC0D80">
        <w:rPr>
          <w:rtl/>
        </w:rPr>
        <w:t xml:space="preserve"> בשנה;</w:t>
      </w:r>
    </w:p>
    <w:p w14:paraId="6D1AE4FF" w14:textId="77777777" w:rsidR="00B95008" w:rsidRPr="00FC0D80" w:rsidRDefault="00B95008" w:rsidP="009D53C8">
      <w:pPr>
        <w:pStyle w:val="af6"/>
        <w:numPr>
          <w:ilvl w:val="0"/>
          <w:numId w:val="115"/>
        </w:numPr>
        <w:spacing w:line="360" w:lineRule="auto"/>
        <w:jc w:val="both"/>
        <w:rPr>
          <w:rtl/>
        </w:rPr>
      </w:pPr>
      <w:r w:rsidRPr="00FC0D80">
        <w:rPr>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FC0D80">
        <w:rPr>
          <w:rFonts w:hint="cs"/>
          <w:rtl/>
        </w:rPr>
        <w:t>שקלים חדשים</w:t>
      </w:r>
      <w:r w:rsidRPr="00FC0D80">
        <w:rPr>
          <w:rtl/>
        </w:rPr>
        <w:t xml:space="preserve"> ובעסקם לא יותר מ- 6 מועסקים);</w:t>
      </w:r>
    </w:p>
    <w:p w14:paraId="3BCFE9B9" w14:textId="77777777" w:rsidR="00B95008" w:rsidRPr="00FC0D80" w:rsidRDefault="00B95008" w:rsidP="009D53C8">
      <w:pPr>
        <w:pStyle w:val="af6"/>
        <w:numPr>
          <w:ilvl w:val="0"/>
          <w:numId w:val="115"/>
        </w:numPr>
        <w:spacing w:line="360" w:lineRule="auto"/>
        <w:jc w:val="both"/>
        <w:rPr>
          <w:rtl/>
        </w:rPr>
      </w:pPr>
      <w:r w:rsidRPr="00FC0D80">
        <w:rPr>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462504" w14:textId="77777777" w:rsidR="00B95008" w:rsidRPr="00FC0D80" w:rsidRDefault="00B95008" w:rsidP="009D53C8">
      <w:pPr>
        <w:pStyle w:val="af6"/>
        <w:numPr>
          <w:ilvl w:val="0"/>
          <w:numId w:val="115"/>
        </w:numPr>
        <w:spacing w:line="360" w:lineRule="auto"/>
        <w:jc w:val="both"/>
        <w:rPr>
          <w:rtl/>
        </w:rPr>
      </w:pPr>
      <w:r w:rsidRPr="00FC0D80">
        <w:rPr>
          <w:rtl/>
        </w:rPr>
        <w:t xml:space="preserve">הנני מדווח על בסיס מזומן מכל סיבה אחרת. נא פרט את </w:t>
      </w:r>
      <w:r>
        <w:rPr>
          <w:rFonts w:hint="cs"/>
          <w:rtl/>
        </w:rPr>
        <w:t>ה</w:t>
      </w:r>
      <w:r w:rsidRPr="00FC0D80">
        <w:rPr>
          <w:rtl/>
        </w:rPr>
        <w:t>סיבה_____</w:t>
      </w:r>
      <w:r>
        <w:rPr>
          <w:rFonts w:hint="cs"/>
          <w:rtl/>
        </w:rPr>
        <w:t>____</w:t>
      </w:r>
      <w:r w:rsidRPr="00FC0D80">
        <w:rPr>
          <w:rtl/>
        </w:rPr>
        <w:t>__________.</w:t>
      </w:r>
    </w:p>
    <w:p w14:paraId="4806D6E1" w14:textId="77777777" w:rsidR="00B95008" w:rsidRPr="00FC0D80" w:rsidRDefault="00B95008" w:rsidP="009D53C8">
      <w:pPr>
        <w:pStyle w:val="af6"/>
        <w:numPr>
          <w:ilvl w:val="0"/>
          <w:numId w:val="114"/>
        </w:numPr>
        <w:spacing w:line="360" w:lineRule="auto"/>
        <w:ind w:left="367"/>
        <w:rPr>
          <w:rtl/>
        </w:rPr>
      </w:pPr>
      <w:r w:rsidRPr="00FC0D80">
        <w:rPr>
          <w:rtl/>
        </w:rPr>
        <w:t>ידוע לי שהאחריות הראשונית והבלעדית לאמור לעיל, מוטלת עלי, ואין בקבלת מסמך זה על ידכם, משום אישורכם לאמור בו.</w:t>
      </w:r>
    </w:p>
    <w:p w14:paraId="496E5A11" w14:textId="77777777" w:rsidR="00B95008" w:rsidRPr="00FC0D80" w:rsidRDefault="00B95008" w:rsidP="009D53C8">
      <w:pPr>
        <w:pStyle w:val="af6"/>
        <w:numPr>
          <w:ilvl w:val="0"/>
          <w:numId w:val="114"/>
        </w:numPr>
        <w:spacing w:line="360" w:lineRule="auto"/>
        <w:ind w:left="367"/>
        <w:rPr>
          <w:rtl/>
        </w:rPr>
      </w:pPr>
      <w:r w:rsidRPr="00FC0D80">
        <w:rPr>
          <w:rtl/>
        </w:rPr>
        <w:t>הריני מתחייב להודיעכם על כל שינוי שיחול בעתיד בהתייחס לבסיס הדיווח כאמור.</w:t>
      </w:r>
    </w:p>
    <w:p w14:paraId="29822055" w14:textId="77777777" w:rsidR="00B95008" w:rsidRPr="00FC0D80" w:rsidRDefault="00B95008" w:rsidP="00B95008">
      <w:pPr>
        <w:spacing w:line="360" w:lineRule="auto"/>
        <w:rPr>
          <w:rtl/>
        </w:rPr>
      </w:pPr>
      <w:r w:rsidRPr="00FC0D80">
        <w:rPr>
          <w:rtl/>
        </w:rPr>
        <w:t>בברכה, __________</w:t>
      </w:r>
      <w:r>
        <w:rPr>
          <w:rFonts w:hint="cs"/>
          <w:rtl/>
        </w:rPr>
        <w:t>_____</w:t>
      </w:r>
    </w:p>
    <w:p w14:paraId="001F34C6" w14:textId="77777777" w:rsidR="00B95008" w:rsidRPr="00FC0D80" w:rsidRDefault="00B95008" w:rsidP="00B95008">
      <w:pPr>
        <w:spacing w:line="360" w:lineRule="auto"/>
        <w:rPr>
          <w:rtl/>
        </w:rPr>
      </w:pPr>
    </w:p>
    <w:p w14:paraId="483845E1" w14:textId="77777777" w:rsidR="00B95008" w:rsidRDefault="00B95008" w:rsidP="00B95008">
      <w:pPr>
        <w:spacing w:line="360" w:lineRule="auto"/>
        <w:jc w:val="right"/>
        <w:rPr>
          <w:b/>
          <w:bCs/>
          <w:u w:val="single"/>
          <w:rtl/>
        </w:rPr>
      </w:pPr>
      <w:r>
        <w:rPr>
          <w:b/>
          <w:bCs/>
          <w:u w:val="single"/>
          <w:rtl/>
        </w:rPr>
        <w:br w:type="page"/>
      </w:r>
    </w:p>
    <w:p w14:paraId="31DD9A30" w14:textId="77777777" w:rsidR="00B95008" w:rsidRPr="007E20C2" w:rsidRDefault="00B95008" w:rsidP="00B95008">
      <w:pPr>
        <w:spacing w:line="360" w:lineRule="auto"/>
        <w:jc w:val="right"/>
        <w:rPr>
          <w:b/>
          <w:bCs/>
          <w:u w:val="single"/>
          <w:rtl/>
        </w:rPr>
      </w:pPr>
      <w:r w:rsidRPr="007E20C2">
        <w:rPr>
          <w:rFonts w:hint="eastAsia"/>
          <w:b/>
          <w:bCs/>
          <w:u w:val="single"/>
          <w:rtl/>
        </w:rPr>
        <w:t>נספח</w:t>
      </w:r>
      <w:r w:rsidRPr="007E20C2">
        <w:rPr>
          <w:b/>
          <w:bCs/>
          <w:u w:val="single"/>
          <w:rtl/>
        </w:rPr>
        <w:t xml:space="preserve"> </w:t>
      </w:r>
      <w:r>
        <w:rPr>
          <w:rFonts w:hint="cs"/>
          <w:b/>
          <w:bCs/>
          <w:u w:val="single"/>
          <w:rtl/>
        </w:rPr>
        <w:t>יא'</w:t>
      </w:r>
    </w:p>
    <w:p w14:paraId="1D70F650" w14:textId="77777777" w:rsidR="00B95008" w:rsidRPr="00FC0D80" w:rsidRDefault="00B95008" w:rsidP="00B95008">
      <w:pPr>
        <w:spacing w:line="360" w:lineRule="auto"/>
        <w:rPr>
          <w:rtl/>
        </w:rPr>
      </w:pPr>
    </w:p>
    <w:p w14:paraId="11A60A7F" w14:textId="77777777" w:rsidR="00B95008" w:rsidRPr="007E20C2" w:rsidRDefault="00B95008" w:rsidP="00B95008">
      <w:pPr>
        <w:spacing w:line="360" w:lineRule="auto"/>
        <w:jc w:val="center"/>
        <w:rPr>
          <w:b/>
          <w:bCs/>
          <w:u w:val="single"/>
          <w:rtl/>
        </w:rPr>
      </w:pPr>
      <w:r w:rsidRPr="007E20C2">
        <w:rPr>
          <w:rFonts w:hint="eastAsia"/>
          <w:b/>
          <w:bCs/>
          <w:u w:val="single"/>
          <w:rtl/>
        </w:rPr>
        <w:t>חלקים</w:t>
      </w:r>
      <w:r w:rsidRPr="007E20C2">
        <w:rPr>
          <w:b/>
          <w:bCs/>
          <w:u w:val="single"/>
          <w:rtl/>
        </w:rPr>
        <w:t xml:space="preserve"> </w:t>
      </w:r>
      <w:r w:rsidRPr="007E20C2">
        <w:rPr>
          <w:rFonts w:hint="eastAsia"/>
          <w:b/>
          <w:bCs/>
          <w:u w:val="single"/>
          <w:rtl/>
        </w:rPr>
        <w:t>חסויים</w:t>
      </w:r>
      <w:r w:rsidRPr="007E20C2">
        <w:rPr>
          <w:b/>
          <w:bCs/>
          <w:u w:val="single"/>
          <w:rtl/>
        </w:rPr>
        <w:t xml:space="preserve"> </w:t>
      </w:r>
      <w:r w:rsidRPr="007E20C2">
        <w:rPr>
          <w:rFonts w:hint="eastAsia"/>
          <w:b/>
          <w:bCs/>
          <w:u w:val="single"/>
          <w:rtl/>
        </w:rPr>
        <w:t>בהצעה</w:t>
      </w:r>
    </w:p>
    <w:p w14:paraId="29ED5CCA" w14:textId="77777777" w:rsidR="00B95008" w:rsidRPr="00FC0D80" w:rsidRDefault="00B95008" w:rsidP="00B95008">
      <w:pPr>
        <w:spacing w:line="360" w:lineRule="auto"/>
        <w:rPr>
          <w:rtl/>
        </w:rPr>
      </w:pPr>
    </w:p>
    <w:p w14:paraId="120D8322" w14:textId="77777777" w:rsidR="00B95008" w:rsidRPr="00FC0D80" w:rsidRDefault="00B95008" w:rsidP="00B95008">
      <w:pPr>
        <w:spacing w:line="360" w:lineRule="auto"/>
        <w:rPr>
          <w:rtl/>
        </w:rPr>
      </w:pPr>
    </w:p>
    <w:p w14:paraId="2B6C6959" w14:textId="77777777" w:rsidR="00B95008" w:rsidRPr="00FC0D80" w:rsidRDefault="00B95008" w:rsidP="00B95008">
      <w:pPr>
        <w:spacing w:line="360" w:lineRule="auto"/>
        <w:rPr>
          <w:rtl/>
        </w:rPr>
      </w:pPr>
      <w:r w:rsidRPr="00FC0D80">
        <w:rPr>
          <w:rFonts w:hint="cs"/>
          <w:rtl/>
        </w:rPr>
        <w:t>אני מבקש שלא תינתן זכו</w:t>
      </w:r>
      <w:r>
        <w:rPr>
          <w:rFonts w:hint="cs"/>
          <w:rtl/>
        </w:rPr>
        <w:t>ת</w:t>
      </w:r>
      <w:r w:rsidRPr="00FC0D80">
        <w:rPr>
          <w:rFonts w:hint="cs"/>
          <w:rtl/>
        </w:rPr>
        <w:t xml:space="preserve"> עיון בסעיפים הבאים בהצעתי, בשל היותם סוד מסחרי או מקצועי:</w:t>
      </w:r>
    </w:p>
    <w:p w14:paraId="7912456F" w14:textId="77777777" w:rsidR="00B95008" w:rsidRPr="00FC0D80" w:rsidRDefault="00B95008" w:rsidP="00B95008">
      <w:pPr>
        <w:spacing w:line="360" w:lineRule="auto"/>
        <w:rPr>
          <w:rtl/>
        </w:rPr>
      </w:pPr>
    </w:p>
    <w:p w14:paraId="4CFEA5D0" w14:textId="77777777" w:rsidR="00B95008" w:rsidRPr="00FC0D80" w:rsidRDefault="00B95008" w:rsidP="00B95008">
      <w:pPr>
        <w:spacing w:line="360" w:lineRule="auto"/>
        <w:rPr>
          <w:rtl/>
        </w:rPr>
      </w:pPr>
    </w:p>
    <w:p w14:paraId="602C0B61" w14:textId="77777777" w:rsidR="00B95008" w:rsidRPr="00FC0D80" w:rsidRDefault="00B95008" w:rsidP="00B95008">
      <w:pPr>
        <w:spacing w:line="360" w:lineRule="auto"/>
        <w:rPr>
          <w:rtl/>
        </w:rPr>
      </w:pPr>
      <w:r w:rsidRPr="00FC0D80">
        <w:rPr>
          <w:rFonts w:hint="cs"/>
          <w:rtl/>
        </w:rPr>
        <w:t>עמוד ____ בהצעה בדבר _______________________________________________</w:t>
      </w:r>
    </w:p>
    <w:p w14:paraId="14BD7AE2" w14:textId="77777777" w:rsidR="00B95008" w:rsidRPr="00FC0D80" w:rsidRDefault="00B95008" w:rsidP="00B95008">
      <w:pPr>
        <w:spacing w:line="360" w:lineRule="auto"/>
        <w:rPr>
          <w:rtl/>
        </w:rPr>
      </w:pPr>
      <w:r w:rsidRPr="00FC0D80">
        <w:rPr>
          <w:rFonts w:hint="cs"/>
          <w:rtl/>
        </w:rPr>
        <w:t>עמוד ____ בהצעה בדבר _______________________________________________</w:t>
      </w:r>
    </w:p>
    <w:p w14:paraId="441FE021" w14:textId="77777777" w:rsidR="00B95008" w:rsidRPr="00FC0D80" w:rsidRDefault="00B95008" w:rsidP="00B95008">
      <w:pPr>
        <w:spacing w:line="360" w:lineRule="auto"/>
        <w:rPr>
          <w:rtl/>
        </w:rPr>
      </w:pPr>
      <w:r w:rsidRPr="00FC0D80">
        <w:rPr>
          <w:rFonts w:hint="cs"/>
          <w:rtl/>
        </w:rPr>
        <w:t>עמוד ____ בהצעה בדבר _______________________________________________</w:t>
      </w:r>
    </w:p>
    <w:p w14:paraId="15E63C64" w14:textId="77777777" w:rsidR="00B95008" w:rsidRPr="00FC0D80" w:rsidRDefault="00B95008" w:rsidP="00B95008">
      <w:pPr>
        <w:spacing w:line="360" w:lineRule="auto"/>
        <w:rPr>
          <w:rtl/>
        </w:rPr>
      </w:pPr>
      <w:r w:rsidRPr="00FC0D80">
        <w:rPr>
          <w:rFonts w:hint="cs"/>
          <w:rtl/>
        </w:rPr>
        <w:t>עמוד ____ בהצעה בדבר _______________________________________________</w:t>
      </w:r>
    </w:p>
    <w:p w14:paraId="7FDDE429" w14:textId="77777777" w:rsidR="00B95008" w:rsidRPr="00FC0D80" w:rsidRDefault="00B95008" w:rsidP="00B95008">
      <w:pPr>
        <w:spacing w:line="360" w:lineRule="auto"/>
        <w:rPr>
          <w:rtl/>
        </w:rPr>
      </w:pPr>
      <w:r w:rsidRPr="00FC0D80">
        <w:rPr>
          <w:rFonts w:hint="cs"/>
          <w:rtl/>
        </w:rPr>
        <w:t>וכן מעמוד ___ בהצעה בדבר _____________________________________________ ועד עמוד ____ בהצעה בדבר _____________________________________________</w:t>
      </w:r>
    </w:p>
    <w:p w14:paraId="7E86F38C" w14:textId="77777777" w:rsidR="00B95008" w:rsidRPr="00FC0D80" w:rsidRDefault="00B95008" w:rsidP="00B95008">
      <w:pPr>
        <w:spacing w:line="360" w:lineRule="auto"/>
        <w:rPr>
          <w:rtl/>
        </w:rPr>
      </w:pPr>
    </w:p>
    <w:p w14:paraId="1A3A4F67" w14:textId="77777777" w:rsidR="00B95008" w:rsidRPr="00FC0D80" w:rsidRDefault="00B95008" w:rsidP="00B95008">
      <w:pPr>
        <w:spacing w:line="360" w:lineRule="auto"/>
        <w:rPr>
          <w:rtl/>
        </w:rPr>
      </w:pPr>
    </w:p>
    <w:p w14:paraId="4A04DA8A" w14:textId="77777777" w:rsidR="00B95008" w:rsidRPr="00FC0D80" w:rsidRDefault="00B95008" w:rsidP="00B95008">
      <w:pPr>
        <w:spacing w:line="360" w:lineRule="auto"/>
        <w:rPr>
          <w:rtl/>
        </w:rPr>
      </w:pPr>
      <w:r w:rsidRPr="00FC0D80">
        <w:rPr>
          <w:rFonts w:hint="cs"/>
          <w:rtl/>
        </w:rPr>
        <w:t>מוסכם עלי, כי אם ועדת המכרזים תקבל את בקשתי הנ"ל, אזי אותם סעיפים יהיו חסויים בפני יתר ההצעות, שיוגשו למכרז זה.</w:t>
      </w:r>
    </w:p>
    <w:p w14:paraId="3740BBD9" w14:textId="77777777" w:rsidR="00B95008" w:rsidRPr="00FC0D80" w:rsidRDefault="00B95008" w:rsidP="00B95008">
      <w:pPr>
        <w:spacing w:line="360" w:lineRule="auto"/>
        <w:rPr>
          <w:rtl/>
        </w:rPr>
      </w:pPr>
    </w:p>
    <w:p w14:paraId="497333E5" w14:textId="77777777" w:rsidR="00B95008" w:rsidRPr="00FC0D80" w:rsidRDefault="00B95008" w:rsidP="00B95008">
      <w:pPr>
        <w:spacing w:line="360" w:lineRule="auto"/>
        <w:rPr>
          <w:rtl/>
        </w:rPr>
      </w:pPr>
    </w:p>
    <w:p w14:paraId="639ABDA4" w14:textId="77777777" w:rsidR="00B95008" w:rsidRPr="00FC0D80" w:rsidRDefault="00B95008" w:rsidP="00B95008">
      <w:pPr>
        <w:spacing w:line="360" w:lineRule="auto"/>
        <w:rPr>
          <w:rtl/>
        </w:rPr>
      </w:pPr>
    </w:p>
    <w:p w14:paraId="426A3A88" w14:textId="77777777" w:rsidR="00B95008" w:rsidRPr="00FC0D80" w:rsidRDefault="00B95008" w:rsidP="00B95008">
      <w:pPr>
        <w:spacing w:line="360" w:lineRule="auto"/>
        <w:rPr>
          <w:rtl/>
        </w:rPr>
      </w:pPr>
      <w:r w:rsidRPr="00FC0D80">
        <w:rPr>
          <w:rFonts w:hint="cs"/>
          <w:rtl/>
        </w:rPr>
        <w:t>חתימת המציע:</w:t>
      </w:r>
    </w:p>
    <w:p w14:paraId="00545A36" w14:textId="77777777" w:rsidR="00B95008" w:rsidRPr="00FC0D80" w:rsidRDefault="00B95008" w:rsidP="00B95008">
      <w:pPr>
        <w:spacing w:line="360" w:lineRule="auto"/>
        <w:rPr>
          <w:rtl/>
        </w:rPr>
      </w:pPr>
    </w:p>
    <w:p w14:paraId="3F158530" w14:textId="77777777" w:rsidR="00B95008" w:rsidRPr="00FC0D80" w:rsidRDefault="00B95008" w:rsidP="00B95008">
      <w:pPr>
        <w:spacing w:line="360" w:lineRule="auto"/>
        <w:rPr>
          <w:rtl/>
        </w:rPr>
      </w:pPr>
    </w:p>
    <w:p w14:paraId="37A3456D" w14:textId="77777777" w:rsidR="00B95008" w:rsidRPr="00FC0D80" w:rsidRDefault="00B95008" w:rsidP="00B95008">
      <w:pPr>
        <w:spacing w:line="360" w:lineRule="auto"/>
        <w:rPr>
          <w:rtl/>
        </w:rPr>
      </w:pPr>
    </w:p>
    <w:p w14:paraId="0DAB374C" w14:textId="77777777" w:rsidR="00B95008" w:rsidRPr="00FC0D80" w:rsidRDefault="00B95008" w:rsidP="00B95008">
      <w:pPr>
        <w:spacing w:line="360" w:lineRule="auto"/>
        <w:rPr>
          <w:rtl/>
        </w:rPr>
      </w:pPr>
      <w:r w:rsidRPr="00FC0D80">
        <w:rPr>
          <w:rFonts w:hint="cs"/>
          <w:rtl/>
        </w:rPr>
        <w:t>___________            _________               ______________         _______________</w:t>
      </w:r>
    </w:p>
    <w:p w14:paraId="7C752A22" w14:textId="77777777" w:rsidR="00B95008" w:rsidRPr="00FC0D80" w:rsidRDefault="00B95008" w:rsidP="00B95008">
      <w:pPr>
        <w:spacing w:line="360" w:lineRule="auto"/>
        <w:rPr>
          <w:rtl/>
        </w:rPr>
      </w:pPr>
      <w:r w:rsidRPr="00FC0D80">
        <w:rPr>
          <w:rFonts w:hint="cs"/>
          <w:rtl/>
        </w:rPr>
        <w:t>שם המציע                     תאריך                          חתימה/חותמת       מס' זהות/עוסק מורשה</w:t>
      </w:r>
    </w:p>
    <w:p w14:paraId="35DE5E27" w14:textId="77777777" w:rsidR="00B95008" w:rsidRPr="00FC0D80" w:rsidRDefault="00B95008" w:rsidP="00B95008">
      <w:pPr>
        <w:spacing w:line="360" w:lineRule="auto"/>
        <w:rPr>
          <w:rtl/>
        </w:rPr>
      </w:pPr>
    </w:p>
    <w:p w14:paraId="2ECEC520" w14:textId="77777777" w:rsidR="00B95008" w:rsidRPr="00FC0D80" w:rsidRDefault="00B95008" w:rsidP="00B95008">
      <w:pPr>
        <w:spacing w:line="360" w:lineRule="auto"/>
        <w:rPr>
          <w:rtl/>
        </w:rPr>
      </w:pPr>
    </w:p>
    <w:p w14:paraId="4D6D36FD" w14:textId="77777777" w:rsidR="00B95008" w:rsidRPr="00FC0D80" w:rsidRDefault="00B95008" w:rsidP="00B95008">
      <w:pPr>
        <w:spacing w:line="360" w:lineRule="auto"/>
        <w:rPr>
          <w:rtl/>
        </w:rPr>
      </w:pPr>
    </w:p>
    <w:p w14:paraId="71E363FF" w14:textId="77777777" w:rsidR="00B95008" w:rsidRPr="00FC0D80" w:rsidRDefault="00B95008" w:rsidP="00B95008">
      <w:pPr>
        <w:spacing w:line="360" w:lineRule="auto"/>
        <w:rPr>
          <w:rtl/>
        </w:rPr>
      </w:pPr>
    </w:p>
    <w:p w14:paraId="282D8A6F" w14:textId="77777777" w:rsidR="00B95008" w:rsidRPr="00B450F2" w:rsidRDefault="00B95008" w:rsidP="00B95008">
      <w:pPr>
        <w:spacing w:line="360" w:lineRule="auto"/>
        <w:jc w:val="right"/>
        <w:rPr>
          <w:b/>
          <w:bCs/>
          <w:u w:val="single"/>
          <w:rtl/>
        </w:rPr>
      </w:pPr>
      <w:r w:rsidRPr="00B450F2">
        <w:rPr>
          <w:rFonts w:hint="eastAsia"/>
          <w:b/>
          <w:bCs/>
          <w:u w:val="single"/>
          <w:rtl/>
        </w:rPr>
        <w:t>נספח</w:t>
      </w:r>
      <w:r w:rsidRPr="00B450F2">
        <w:rPr>
          <w:b/>
          <w:bCs/>
          <w:u w:val="single"/>
          <w:rtl/>
        </w:rPr>
        <w:t xml:space="preserve"> </w:t>
      </w:r>
      <w:r w:rsidRPr="00B450F2">
        <w:rPr>
          <w:rFonts w:hint="eastAsia"/>
          <w:b/>
          <w:bCs/>
          <w:u w:val="single"/>
          <w:rtl/>
        </w:rPr>
        <w:t>יב</w:t>
      </w:r>
      <w:r w:rsidRPr="00B450F2">
        <w:rPr>
          <w:b/>
          <w:bCs/>
          <w:u w:val="single"/>
          <w:rtl/>
        </w:rPr>
        <w:t>'</w:t>
      </w:r>
    </w:p>
    <w:p w14:paraId="76249984" w14:textId="77777777" w:rsidR="00B95008" w:rsidRPr="00B450F2" w:rsidRDefault="00B95008" w:rsidP="00B95008">
      <w:pPr>
        <w:spacing w:line="360" w:lineRule="auto"/>
        <w:jc w:val="center"/>
        <w:rPr>
          <w:b/>
          <w:bCs/>
          <w:u w:val="single"/>
          <w:rtl/>
        </w:rPr>
      </w:pPr>
      <w:r>
        <w:rPr>
          <w:rFonts w:hint="cs"/>
          <w:b/>
          <w:bCs/>
          <w:u w:val="single"/>
          <w:rtl/>
        </w:rPr>
        <w:t xml:space="preserve">נספח ביטוח- </w:t>
      </w:r>
      <w:r w:rsidRPr="00B450F2">
        <w:rPr>
          <w:rFonts w:hint="eastAsia"/>
          <w:b/>
          <w:bCs/>
          <w:u w:val="single"/>
          <w:rtl/>
        </w:rPr>
        <w:t>אישור</w:t>
      </w:r>
      <w:r w:rsidRPr="00B450F2">
        <w:rPr>
          <w:b/>
          <w:bCs/>
          <w:u w:val="single"/>
          <w:rtl/>
        </w:rPr>
        <w:t xml:space="preserve"> </w:t>
      </w:r>
      <w:r w:rsidRPr="00B450F2">
        <w:rPr>
          <w:rFonts w:hint="eastAsia"/>
          <w:b/>
          <w:bCs/>
          <w:u w:val="single"/>
          <w:rtl/>
        </w:rPr>
        <w:t>קיום</w:t>
      </w:r>
      <w:r w:rsidRPr="00B450F2">
        <w:rPr>
          <w:b/>
          <w:bCs/>
          <w:u w:val="single"/>
          <w:rtl/>
        </w:rPr>
        <w:t xml:space="preserve"> </w:t>
      </w:r>
      <w:r w:rsidRPr="00B450F2">
        <w:rPr>
          <w:rFonts w:hint="eastAsia"/>
          <w:b/>
          <w:bCs/>
          <w:u w:val="single"/>
          <w:rtl/>
        </w:rPr>
        <w:t>ביטוחים</w:t>
      </w:r>
      <w:r>
        <w:rPr>
          <w:rFonts w:hint="cs"/>
          <w:b/>
          <w:bCs/>
          <w:u w:val="single"/>
          <w:rtl/>
        </w:rPr>
        <w:t xml:space="preserve"> עבור היועץ</w:t>
      </w:r>
    </w:p>
    <w:p w14:paraId="75224AF2" w14:textId="77777777" w:rsidR="00B95008" w:rsidRDefault="00B95008" w:rsidP="00B95008">
      <w:pPr>
        <w:spacing w:line="360" w:lineRule="auto"/>
        <w:rPr>
          <w:rtl/>
        </w:rPr>
      </w:pPr>
    </w:p>
    <w:p w14:paraId="3FA218A1" w14:textId="77777777" w:rsidR="00B95008" w:rsidRPr="00FC0D80" w:rsidRDefault="00B95008" w:rsidP="00B95008">
      <w:pPr>
        <w:spacing w:line="360" w:lineRule="auto"/>
        <w:rPr>
          <w:rtl/>
        </w:rPr>
      </w:pPr>
      <w:r w:rsidRPr="00FC0D80">
        <w:rPr>
          <w:rFonts w:hint="cs"/>
          <w:rtl/>
        </w:rPr>
        <w:t xml:space="preserve">לכבוד </w:t>
      </w:r>
    </w:p>
    <w:p w14:paraId="4897B5EC" w14:textId="77777777" w:rsidR="00B95008" w:rsidRPr="00FC0D80" w:rsidRDefault="00B95008" w:rsidP="00B95008">
      <w:pPr>
        <w:spacing w:line="360" w:lineRule="auto"/>
        <w:rPr>
          <w:rtl/>
        </w:rPr>
      </w:pPr>
      <w:r w:rsidRPr="00FC0D80">
        <w:rPr>
          <w:rFonts w:hint="cs"/>
          <w:rtl/>
        </w:rPr>
        <w:t xml:space="preserve">מדינת ישראל </w:t>
      </w:r>
      <w:r w:rsidRPr="00FC0D80">
        <w:rPr>
          <w:rtl/>
        </w:rPr>
        <w:t>–</w:t>
      </w:r>
      <w:r w:rsidRPr="00FC0D80">
        <w:rPr>
          <w:rFonts w:hint="cs"/>
          <w:rtl/>
        </w:rPr>
        <w:t xml:space="preserve"> משרד התשתיות הלאומיות, האנרגיה והמים</w:t>
      </w:r>
      <w:r>
        <w:rPr>
          <w:rFonts w:hint="cs"/>
          <w:rtl/>
        </w:rPr>
        <w:t>- רשות הגז הטבעי</w:t>
      </w:r>
      <w:r w:rsidRPr="00FC0D80">
        <w:rPr>
          <w:rFonts w:hint="cs"/>
          <w:rtl/>
        </w:rPr>
        <w:t>;</w:t>
      </w:r>
    </w:p>
    <w:p w14:paraId="7F2B0BFA" w14:textId="77777777" w:rsidR="00B95008" w:rsidRPr="00FC0D80" w:rsidRDefault="00B95008" w:rsidP="00B95008">
      <w:pPr>
        <w:spacing w:line="360" w:lineRule="auto"/>
        <w:rPr>
          <w:rtl/>
        </w:rPr>
      </w:pPr>
    </w:p>
    <w:p w14:paraId="31776F94" w14:textId="77777777" w:rsidR="00B95008" w:rsidRPr="00FC0D80" w:rsidRDefault="00B95008" w:rsidP="00B95008">
      <w:pPr>
        <w:spacing w:line="360" w:lineRule="auto"/>
        <w:rPr>
          <w:rtl/>
        </w:rPr>
      </w:pPr>
      <w:r w:rsidRPr="00FC0D80">
        <w:rPr>
          <w:rFonts w:hint="cs"/>
          <w:rtl/>
        </w:rPr>
        <w:t xml:space="preserve">א.ג.נ., </w:t>
      </w:r>
    </w:p>
    <w:p w14:paraId="4E00610C" w14:textId="77777777" w:rsidR="00B95008" w:rsidRPr="00B450F2" w:rsidRDefault="00B95008" w:rsidP="00B95008">
      <w:pPr>
        <w:spacing w:line="360" w:lineRule="auto"/>
        <w:jc w:val="center"/>
        <w:rPr>
          <w:b/>
          <w:bCs/>
          <w:u w:val="single"/>
          <w:rtl/>
        </w:rPr>
      </w:pPr>
      <w:r w:rsidRPr="00B450F2">
        <w:rPr>
          <w:rFonts w:hint="eastAsia"/>
          <w:b/>
          <w:bCs/>
          <w:u w:val="single"/>
          <w:rtl/>
        </w:rPr>
        <w:t>הנדון</w:t>
      </w:r>
      <w:r w:rsidRPr="00B450F2">
        <w:rPr>
          <w:b/>
          <w:bCs/>
          <w:u w:val="single"/>
          <w:rtl/>
        </w:rPr>
        <w:t xml:space="preserve">:  </w:t>
      </w:r>
      <w:r w:rsidRPr="00B450F2">
        <w:rPr>
          <w:rFonts w:hint="eastAsia"/>
          <w:b/>
          <w:bCs/>
          <w:u w:val="single"/>
          <w:rtl/>
        </w:rPr>
        <w:t>אישור</w:t>
      </w:r>
      <w:r w:rsidRPr="00B450F2">
        <w:rPr>
          <w:b/>
          <w:bCs/>
          <w:u w:val="single"/>
          <w:rtl/>
        </w:rPr>
        <w:t xml:space="preserve"> </w:t>
      </w:r>
      <w:r w:rsidRPr="00B450F2">
        <w:rPr>
          <w:rFonts w:hint="eastAsia"/>
          <w:b/>
          <w:bCs/>
          <w:u w:val="single"/>
          <w:rtl/>
        </w:rPr>
        <w:t>קיום</w:t>
      </w:r>
      <w:r w:rsidRPr="00B450F2">
        <w:rPr>
          <w:b/>
          <w:bCs/>
          <w:u w:val="single"/>
          <w:rtl/>
        </w:rPr>
        <w:t xml:space="preserve">  </w:t>
      </w:r>
      <w:r w:rsidRPr="00B450F2">
        <w:rPr>
          <w:rFonts w:hint="eastAsia"/>
          <w:b/>
          <w:bCs/>
          <w:u w:val="single"/>
          <w:rtl/>
        </w:rPr>
        <w:t>ביטוחים</w:t>
      </w:r>
    </w:p>
    <w:p w14:paraId="7F97F2DB" w14:textId="77777777" w:rsidR="00B95008" w:rsidRPr="00FC0D80" w:rsidRDefault="00B95008" w:rsidP="00B95008">
      <w:pPr>
        <w:spacing w:line="360" w:lineRule="auto"/>
        <w:rPr>
          <w:rtl/>
        </w:rPr>
      </w:pPr>
    </w:p>
    <w:p w14:paraId="034CB22D" w14:textId="77777777" w:rsidR="00B95008" w:rsidRPr="00FC0D80" w:rsidRDefault="00B95008" w:rsidP="00B95008">
      <w:pPr>
        <w:spacing w:line="360" w:lineRule="auto"/>
        <w:jc w:val="both"/>
        <w:rPr>
          <w:rtl/>
        </w:rPr>
      </w:pPr>
      <w:r w:rsidRPr="00FC0D80">
        <w:rPr>
          <w:rFonts w:hint="cs"/>
          <w:rtl/>
        </w:rPr>
        <w:t xml:space="preserve">הננו מאשרים בזה כי ערכנו למבוטחנו __________________________(להלן "היועץ") לתקופת הביטוח מיום _______________ עד יום ________________ בקשר למתן </w:t>
      </w:r>
      <w:r>
        <w:rPr>
          <w:rFonts w:hint="cs"/>
          <w:rtl/>
        </w:rPr>
        <w:t xml:space="preserve">שירותי </w:t>
      </w:r>
      <w:r w:rsidRPr="00FC0D80">
        <w:rPr>
          <w:rFonts w:hint="cs"/>
          <w:rtl/>
        </w:rPr>
        <w:t xml:space="preserve">ייעוץ </w:t>
      </w:r>
      <w:r>
        <w:rPr>
          <w:rFonts w:hint="cs"/>
          <w:rtl/>
        </w:rPr>
        <w:t xml:space="preserve">תכנוני ותכנון סטטוטורי למתקני גז טבעי, </w:t>
      </w:r>
      <w:r w:rsidRPr="00FC0D80">
        <w:rPr>
          <w:rFonts w:hint="cs"/>
          <w:rtl/>
        </w:rPr>
        <w:t>עבור משרד התשתיות הלאומיות, האנרגיה והמים</w:t>
      </w:r>
      <w:r>
        <w:rPr>
          <w:rFonts w:hint="cs"/>
          <w:rtl/>
        </w:rPr>
        <w:t xml:space="preserve">- רשות הגז הטבעי </w:t>
      </w:r>
      <w:r w:rsidRPr="00FC0D80">
        <w:rPr>
          <w:rFonts w:hint="cs"/>
          <w:rtl/>
        </w:rPr>
        <w:t>את הביטוחים המפורטים להלן:</w:t>
      </w:r>
    </w:p>
    <w:p w14:paraId="305C0A24" w14:textId="77777777" w:rsidR="00B95008" w:rsidRPr="00FC0D80" w:rsidRDefault="00B95008" w:rsidP="00B95008">
      <w:pPr>
        <w:spacing w:line="360" w:lineRule="auto"/>
        <w:rPr>
          <w:rtl/>
        </w:rPr>
      </w:pPr>
    </w:p>
    <w:p w14:paraId="55FDDDD9" w14:textId="77777777" w:rsidR="00B95008" w:rsidRPr="00B450F2" w:rsidRDefault="00B95008" w:rsidP="00B95008">
      <w:pPr>
        <w:spacing w:line="360" w:lineRule="auto"/>
        <w:rPr>
          <w:b/>
          <w:bCs/>
          <w:u w:val="single"/>
          <w:rtl/>
        </w:rPr>
      </w:pPr>
      <w:r w:rsidRPr="00B450F2">
        <w:rPr>
          <w:rFonts w:hint="eastAsia"/>
          <w:b/>
          <w:bCs/>
          <w:u w:val="single"/>
          <w:rtl/>
        </w:rPr>
        <w:t>ביטוח</w:t>
      </w:r>
      <w:r w:rsidRPr="00B450F2">
        <w:rPr>
          <w:b/>
          <w:bCs/>
          <w:u w:val="single"/>
          <w:rtl/>
        </w:rPr>
        <w:t xml:space="preserve"> </w:t>
      </w:r>
      <w:r w:rsidRPr="00B450F2">
        <w:rPr>
          <w:rFonts w:hint="eastAsia"/>
          <w:b/>
          <w:bCs/>
          <w:u w:val="single"/>
          <w:rtl/>
        </w:rPr>
        <w:t>חבות</w:t>
      </w:r>
      <w:r w:rsidRPr="00B450F2">
        <w:rPr>
          <w:b/>
          <w:bCs/>
          <w:u w:val="single"/>
          <w:rtl/>
        </w:rPr>
        <w:t xml:space="preserve"> </w:t>
      </w:r>
      <w:r w:rsidRPr="00B450F2">
        <w:rPr>
          <w:rFonts w:hint="eastAsia"/>
          <w:b/>
          <w:bCs/>
          <w:u w:val="single"/>
          <w:rtl/>
        </w:rPr>
        <w:t>המעבידים</w:t>
      </w:r>
    </w:p>
    <w:p w14:paraId="0734A55A" w14:textId="77777777" w:rsidR="00B95008" w:rsidRPr="00FC0D80" w:rsidRDefault="00B95008" w:rsidP="009D53C8">
      <w:pPr>
        <w:pStyle w:val="af6"/>
        <w:numPr>
          <w:ilvl w:val="0"/>
          <w:numId w:val="116"/>
        </w:numPr>
        <w:spacing w:line="360" w:lineRule="auto"/>
        <w:ind w:left="509"/>
        <w:jc w:val="both"/>
        <w:rPr>
          <w:rtl/>
        </w:rPr>
      </w:pPr>
      <w:r w:rsidRPr="00FC0D80">
        <w:rPr>
          <w:rFonts w:hint="cs"/>
          <w:rtl/>
        </w:rPr>
        <w:t xml:space="preserve">אחריותו החוקית כלפי עובדיו בכל תחומי מדינת ישראל והשטחים המוחזקים. </w:t>
      </w:r>
    </w:p>
    <w:p w14:paraId="09B8272B" w14:textId="77777777" w:rsidR="00B95008" w:rsidRPr="00FC0D80" w:rsidRDefault="00B95008" w:rsidP="009D53C8">
      <w:pPr>
        <w:pStyle w:val="af6"/>
        <w:numPr>
          <w:ilvl w:val="0"/>
          <w:numId w:val="116"/>
        </w:numPr>
        <w:spacing w:line="360" w:lineRule="auto"/>
        <w:ind w:left="509"/>
        <w:jc w:val="both"/>
        <w:rPr>
          <w:rtl/>
        </w:rPr>
      </w:pPr>
      <w:r w:rsidRPr="00FC0D80">
        <w:rPr>
          <w:rFonts w:hint="cs"/>
          <w:rtl/>
        </w:rPr>
        <w:t>גבולות האחריות לא יפחתו מסך 5,000,000 דולר לעובד, למקרה ולתקופת הביטוח (שנה).</w:t>
      </w:r>
    </w:p>
    <w:p w14:paraId="78C35C4F" w14:textId="77777777" w:rsidR="00B95008" w:rsidRDefault="00B95008" w:rsidP="009D53C8">
      <w:pPr>
        <w:pStyle w:val="af6"/>
        <w:numPr>
          <w:ilvl w:val="0"/>
          <w:numId w:val="116"/>
        </w:numPr>
        <w:spacing w:line="360" w:lineRule="auto"/>
        <w:ind w:left="509"/>
        <w:jc w:val="both"/>
      </w:pPr>
      <w:r>
        <w:rPr>
          <w:rFonts w:hint="cs"/>
          <w:rtl/>
        </w:rPr>
        <w:t>הביטוח מורחב לכסות את חבותו של המבוטח כלפי קבלנים, קבלני משנה ועובדיהם היה ויחשב כמעבידם.</w:t>
      </w:r>
    </w:p>
    <w:p w14:paraId="79B92BAC" w14:textId="77777777" w:rsidR="00B95008" w:rsidRPr="00FC0D80" w:rsidRDefault="00B95008" w:rsidP="009D53C8">
      <w:pPr>
        <w:pStyle w:val="af6"/>
        <w:numPr>
          <w:ilvl w:val="0"/>
          <w:numId w:val="116"/>
        </w:numPr>
        <w:spacing w:line="360" w:lineRule="auto"/>
        <w:ind w:left="509"/>
        <w:jc w:val="both"/>
        <w:rPr>
          <w:rtl/>
        </w:rPr>
      </w:pPr>
      <w:r w:rsidRPr="00FC0D80">
        <w:rPr>
          <w:rFonts w:hint="cs"/>
          <w:rtl/>
        </w:rPr>
        <w:t xml:space="preserve">הביטוח </w:t>
      </w:r>
      <w:r>
        <w:rPr>
          <w:rFonts w:hint="cs"/>
          <w:rtl/>
        </w:rPr>
        <w:t>מ</w:t>
      </w:r>
      <w:r w:rsidRPr="00FC0D80">
        <w:rPr>
          <w:rFonts w:hint="cs"/>
          <w:rtl/>
        </w:rPr>
        <w:t xml:space="preserve">ורחב לשפות את מדינת ישראל </w:t>
      </w:r>
      <w:r w:rsidRPr="00FC0D80">
        <w:rPr>
          <w:rtl/>
        </w:rPr>
        <w:t>–</w:t>
      </w:r>
      <w:r w:rsidRPr="00FC0D80">
        <w:rPr>
          <w:rFonts w:hint="cs"/>
          <w:rtl/>
        </w:rPr>
        <w:t xml:space="preserve"> משרד התשתיות הלאומיות, האנרגיה והמים</w:t>
      </w:r>
      <w:r>
        <w:rPr>
          <w:rFonts w:hint="cs"/>
          <w:rtl/>
        </w:rPr>
        <w:t xml:space="preserve">, </w:t>
      </w:r>
      <w:r w:rsidRPr="00FC0D80">
        <w:rPr>
          <w:rFonts w:hint="cs"/>
          <w:rtl/>
        </w:rPr>
        <w:t>היה ונטען לעניין קרות תאונת עבודה/מחלת מקצוע כלשהי כי הם נושאים בחבות מעביד כלשהם כלפי מי מעובדי היועץ</w:t>
      </w:r>
      <w:r>
        <w:rPr>
          <w:rFonts w:hint="cs"/>
          <w:rtl/>
        </w:rPr>
        <w:t>, קבלנים, קבלני משנה ועובדיהם שבשירותו</w:t>
      </w:r>
      <w:r w:rsidRPr="00FC0D80">
        <w:rPr>
          <w:rFonts w:hint="cs"/>
          <w:rtl/>
        </w:rPr>
        <w:t>.</w:t>
      </w:r>
    </w:p>
    <w:p w14:paraId="4FCD51C1" w14:textId="77777777" w:rsidR="00B95008" w:rsidRPr="00FC0D80" w:rsidRDefault="00B95008" w:rsidP="00B95008">
      <w:pPr>
        <w:spacing w:line="360" w:lineRule="auto"/>
        <w:rPr>
          <w:rtl/>
        </w:rPr>
      </w:pPr>
    </w:p>
    <w:p w14:paraId="12C64517" w14:textId="77777777" w:rsidR="00B95008" w:rsidRPr="00B450F2" w:rsidRDefault="00B95008" w:rsidP="00B95008">
      <w:pPr>
        <w:spacing w:line="360" w:lineRule="auto"/>
        <w:rPr>
          <w:b/>
          <w:bCs/>
          <w:u w:val="single"/>
          <w:rtl/>
        </w:rPr>
      </w:pPr>
      <w:r w:rsidRPr="00B450F2">
        <w:rPr>
          <w:rFonts w:hint="eastAsia"/>
          <w:b/>
          <w:bCs/>
          <w:u w:val="single"/>
          <w:rtl/>
        </w:rPr>
        <w:t>ביטוח</w:t>
      </w:r>
      <w:r w:rsidRPr="00B450F2">
        <w:rPr>
          <w:b/>
          <w:bCs/>
          <w:u w:val="single"/>
          <w:rtl/>
        </w:rPr>
        <w:t xml:space="preserve"> </w:t>
      </w:r>
      <w:r w:rsidRPr="00B450F2">
        <w:rPr>
          <w:rFonts w:hint="eastAsia"/>
          <w:b/>
          <w:bCs/>
          <w:u w:val="single"/>
          <w:rtl/>
        </w:rPr>
        <w:t>אחריות</w:t>
      </w:r>
      <w:r w:rsidRPr="00B450F2">
        <w:rPr>
          <w:b/>
          <w:bCs/>
          <w:u w:val="single"/>
          <w:rtl/>
        </w:rPr>
        <w:t xml:space="preserve"> </w:t>
      </w:r>
      <w:r w:rsidRPr="00B450F2">
        <w:rPr>
          <w:rFonts w:hint="eastAsia"/>
          <w:b/>
          <w:bCs/>
          <w:u w:val="single"/>
          <w:rtl/>
        </w:rPr>
        <w:t>כלפי</w:t>
      </w:r>
      <w:r w:rsidRPr="00B450F2">
        <w:rPr>
          <w:b/>
          <w:bCs/>
          <w:u w:val="single"/>
          <w:rtl/>
        </w:rPr>
        <w:t xml:space="preserve"> </w:t>
      </w:r>
      <w:r w:rsidRPr="00B450F2">
        <w:rPr>
          <w:rFonts w:hint="eastAsia"/>
          <w:b/>
          <w:bCs/>
          <w:u w:val="single"/>
          <w:rtl/>
        </w:rPr>
        <w:t>צד</w:t>
      </w:r>
      <w:r w:rsidRPr="00B450F2">
        <w:rPr>
          <w:b/>
          <w:bCs/>
          <w:u w:val="single"/>
          <w:rtl/>
        </w:rPr>
        <w:t xml:space="preserve"> </w:t>
      </w:r>
      <w:r w:rsidRPr="00B450F2">
        <w:rPr>
          <w:rFonts w:hint="eastAsia"/>
          <w:b/>
          <w:bCs/>
          <w:u w:val="single"/>
          <w:rtl/>
        </w:rPr>
        <w:t>שלישי</w:t>
      </w:r>
    </w:p>
    <w:p w14:paraId="5B552D04" w14:textId="77777777" w:rsidR="00B95008" w:rsidRPr="00FC0D80" w:rsidRDefault="00B95008" w:rsidP="009D53C8">
      <w:pPr>
        <w:pStyle w:val="af6"/>
        <w:numPr>
          <w:ilvl w:val="0"/>
          <w:numId w:val="117"/>
        </w:numPr>
        <w:spacing w:line="360" w:lineRule="auto"/>
        <w:ind w:left="509"/>
        <w:jc w:val="both"/>
        <w:rPr>
          <w:rtl/>
        </w:rPr>
      </w:pPr>
      <w:r w:rsidRPr="00FC0D80">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6DACCBFD" w14:textId="77777777" w:rsidR="00B95008" w:rsidRPr="00FC0D80" w:rsidRDefault="00B95008" w:rsidP="009D53C8">
      <w:pPr>
        <w:pStyle w:val="af6"/>
        <w:numPr>
          <w:ilvl w:val="0"/>
          <w:numId w:val="117"/>
        </w:numPr>
        <w:spacing w:line="360" w:lineRule="auto"/>
        <w:ind w:left="509"/>
        <w:jc w:val="both"/>
        <w:rPr>
          <w:rtl/>
        </w:rPr>
      </w:pPr>
      <w:r w:rsidRPr="00FC0D80">
        <w:rPr>
          <w:rFonts w:hint="cs"/>
          <w:rtl/>
        </w:rPr>
        <w:t xml:space="preserve">גבולות האחריות שלא יפחתו מסך </w:t>
      </w:r>
      <w:r>
        <w:rPr>
          <w:rFonts w:hint="cs"/>
          <w:rtl/>
        </w:rPr>
        <w:t>1,000,000</w:t>
      </w:r>
      <w:r w:rsidRPr="00FC0D80">
        <w:rPr>
          <w:rFonts w:hint="cs"/>
          <w:rtl/>
        </w:rPr>
        <w:t xml:space="preserve"> דולר ארה"ב, למקרה ולתקופת הביטוח (שנה). </w:t>
      </w:r>
    </w:p>
    <w:p w14:paraId="191AAB70" w14:textId="77777777" w:rsidR="00B95008" w:rsidRDefault="00B95008" w:rsidP="009D53C8">
      <w:pPr>
        <w:pStyle w:val="af6"/>
        <w:numPr>
          <w:ilvl w:val="0"/>
          <w:numId w:val="117"/>
        </w:numPr>
        <w:spacing w:line="360" w:lineRule="auto"/>
        <w:ind w:left="509"/>
        <w:jc w:val="both"/>
      </w:pPr>
      <w:r w:rsidRPr="00FC0D80">
        <w:rPr>
          <w:rFonts w:hint="cs"/>
          <w:rtl/>
        </w:rPr>
        <w:t>בפוליסה ייכלל סעיף אחריות צולבת (</w:t>
      </w:r>
      <w:r w:rsidRPr="00FC0D80">
        <w:rPr>
          <w:rFonts w:hint="cs"/>
        </w:rPr>
        <w:t>CROSS LIABILITY</w:t>
      </w:r>
      <w:r w:rsidRPr="00FC0D80">
        <w:rPr>
          <w:rFonts w:hint="cs"/>
          <w:rtl/>
        </w:rPr>
        <w:t>).</w:t>
      </w:r>
    </w:p>
    <w:p w14:paraId="2F2FAB59" w14:textId="77777777" w:rsidR="00B95008" w:rsidRPr="00FC0D80" w:rsidRDefault="00B95008" w:rsidP="009D53C8">
      <w:pPr>
        <w:pStyle w:val="af6"/>
        <w:numPr>
          <w:ilvl w:val="0"/>
          <w:numId w:val="117"/>
        </w:numPr>
        <w:spacing w:line="360" w:lineRule="auto"/>
        <w:ind w:left="509"/>
        <w:jc w:val="both"/>
        <w:rPr>
          <w:rtl/>
        </w:rPr>
      </w:pPr>
      <w:r>
        <w:rPr>
          <w:rFonts w:hint="cs"/>
          <w:rtl/>
        </w:rPr>
        <w:t>הביטוח מורחב לכסות את חבותו של המבוטח כלפי צד שלישי בגין פעילותם של קבלנים, קבלני משנה ועובדיהם.</w:t>
      </w:r>
    </w:p>
    <w:p w14:paraId="52CD4FFF" w14:textId="77777777" w:rsidR="00B95008" w:rsidRPr="00FC0D80" w:rsidRDefault="00B95008" w:rsidP="009D53C8">
      <w:pPr>
        <w:pStyle w:val="af6"/>
        <w:numPr>
          <w:ilvl w:val="0"/>
          <w:numId w:val="117"/>
        </w:numPr>
        <w:spacing w:line="360" w:lineRule="auto"/>
        <w:ind w:left="509"/>
        <w:jc w:val="both"/>
        <w:rPr>
          <w:rtl/>
        </w:rPr>
      </w:pPr>
      <w:r w:rsidRPr="00FC0D80">
        <w:rPr>
          <w:rFonts w:hint="cs"/>
          <w:rtl/>
        </w:rPr>
        <w:t xml:space="preserve">הביטוח </w:t>
      </w:r>
      <w:r>
        <w:rPr>
          <w:rFonts w:hint="cs"/>
          <w:rtl/>
        </w:rPr>
        <w:t>מ</w:t>
      </w:r>
      <w:r w:rsidRPr="00FC0D80">
        <w:rPr>
          <w:rFonts w:hint="cs"/>
          <w:rtl/>
        </w:rPr>
        <w:t xml:space="preserve">ורחב לשפות את מדינת ישראל </w:t>
      </w:r>
      <w:r w:rsidRPr="00FC0D80">
        <w:rPr>
          <w:rtl/>
        </w:rPr>
        <w:t>–</w:t>
      </w:r>
      <w:r w:rsidRPr="00FC0D80">
        <w:rPr>
          <w:rFonts w:hint="cs"/>
          <w:rtl/>
        </w:rPr>
        <w:t xml:space="preserve">  משרד התשתיות הלאומיות, האנרגיה והמים</w:t>
      </w:r>
      <w:r>
        <w:rPr>
          <w:rFonts w:hint="cs"/>
          <w:rtl/>
        </w:rPr>
        <w:t>,</w:t>
      </w:r>
      <w:r w:rsidRPr="00FC0D80">
        <w:rPr>
          <w:rFonts w:hint="cs"/>
          <w:rtl/>
        </w:rPr>
        <w:t xml:space="preserve"> ככל שייחשבו אחראים למעשי ו/או מחדלי היועץ והפועלים מטעמו. </w:t>
      </w:r>
    </w:p>
    <w:p w14:paraId="2982BB3C" w14:textId="77777777" w:rsidR="00B95008" w:rsidRPr="00FC0D80" w:rsidRDefault="00B95008" w:rsidP="00B95008">
      <w:pPr>
        <w:spacing w:line="360" w:lineRule="auto"/>
        <w:rPr>
          <w:rtl/>
        </w:rPr>
      </w:pPr>
    </w:p>
    <w:p w14:paraId="1755BF39" w14:textId="77777777" w:rsidR="00B95008" w:rsidRPr="00B450F2" w:rsidRDefault="00B95008" w:rsidP="00B95008">
      <w:pPr>
        <w:spacing w:line="360" w:lineRule="auto"/>
        <w:rPr>
          <w:b/>
          <w:bCs/>
          <w:u w:val="single"/>
          <w:rtl/>
        </w:rPr>
      </w:pPr>
      <w:r w:rsidRPr="00B450F2">
        <w:rPr>
          <w:rFonts w:hint="eastAsia"/>
          <w:b/>
          <w:bCs/>
          <w:u w:val="single"/>
          <w:rtl/>
        </w:rPr>
        <w:t>ביטוח</w:t>
      </w:r>
      <w:r w:rsidRPr="00B450F2">
        <w:rPr>
          <w:b/>
          <w:bCs/>
          <w:u w:val="single"/>
          <w:rtl/>
        </w:rPr>
        <w:t xml:space="preserve"> </w:t>
      </w:r>
      <w:r w:rsidRPr="00B450F2">
        <w:rPr>
          <w:rFonts w:hint="eastAsia"/>
          <w:b/>
          <w:bCs/>
          <w:u w:val="single"/>
          <w:rtl/>
        </w:rPr>
        <w:t>אחריות</w:t>
      </w:r>
      <w:r w:rsidRPr="00B450F2">
        <w:rPr>
          <w:b/>
          <w:bCs/>
          <w:u w:val="single"/>
          <w:rtl/>
        </w:rPr>
        <w:t xml:space="preserve"> </w:t>
      </w:r>
      <w:r w:rsidRPr="00B450F2">
        <w:rPr>
          <w:rFonts w:hint="eastAsia"/>
          <w:b/>
          <w:bCs/>
          <w:u w:val="single"/>
          <w:rtl/>
        </w:rPr>
        <w:t>מקצועית</w:t>
      </w:r>
    </w:p>
    <w:p w14:paraId="4F9599B0" w14:textId="77777777" w:rsidR="00B95008" w:rsidRPr="00FC0D80" w:rsidRDefault="00B95008" w:rsidP="009D53C8">
      <w:pPr>
        <w:pStyle w:val="af6"/>
        <w:numPr>
          <w:ilvl w:val="0"/>
          <w:numId w:val="118"/>
        </w:numPr>
        <w:spacing w:line="360" w:lineRule="auto"/>
        <w:jc w:val="both"/>
        <w:rPr>
          <w:rtl/>
        </w:rPr>
      </w:pPr>
      <w:r w:rsidRPr="00FC0D80">
        <w:rPr>
          <w:rFonts w:hint="cs"/>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w:t>
      </w:r>
      <w:r>
        <w:rPr>
          <w:rFonts w:hint="cs"/>
          <w:rtl/>
        </w:rPr>
        <w:t xml:space="preserve">שירותי </w:t>
      </w:r>
      <w:r w:rsidRPr="00FC0D80">
        <w:rPr>
          <w:rFonts w:hint="cs"/>
          <w:rtl/>
        </w:rPr>
        <w:t xml:space="preserve">ייעוץ </w:t>
      </w:r>
      <w:r>
        <w:rPr>
          <w:rFonts w:hint="cs"/>
          <w:rtl/>
        </w:rPr>
        <w:t>תכנוני ותכנון סטטוטורי למתקני גז טבע</w:t>
      </w:r>
      <w:r w:rsidRPr="009B175B">
        <w:rPr>
          <w:rFonts w:hint="eastAsia"/>
          <w:rtl/>
        </w:rPr>
        <w:t>י</w:t>
      </w:r>
      <w:r>
        <w:rPr>
          <w:rFonts w:hint="cs"/>
          <w:rtl/>
        </w:rPr>
        <w:t xml:space="preserve"> עבור משרד התשתיות הלאומיות, האנרגיה והמים, בהתאם למכרז וחוזה עם מדינת ישראל- משרד התשתיות הלאומיות, האנרגיה והמים</w:t>
      </w:r>
      <w:r w:rsidRPr="009B175B">
        <w:rPr>
          <w:rtl/>
        </w:rPr>
        <w:t>.</w:t>
      </w:r>
    </w:p>
    <w:p w14:paraId="3935E6AE" w14:textId="77777777" w:rsidR="00B95008" w:rsidRDefault="00B95008" w:rsidP="009D53C8">
      <w:pPr>
        <w:pStyle w:val="af6"/>
        <w:numPr>
          <w:ilvl w:val="0"/>
          <w:numId w:val="118"/>
        </w:numPr>
        <w:spacing w:line="360" w:lineRule="auto"/>
        <w:jc w:val="both"/>
      </w:pPr>
      <w:r w:rsidRPr="00FC0D80">
        <w:rPr>
          <w:rFonts w:hint="cs"/>
          <w:rtl/>
        </w:rPr>
        <w:t xml:space="preserve">גבול האחריות למקרה ולתקופה (שנה) לא יפחת מ </w:t>
      </w:r>
      <w:r>
        <w:rPr>
          <w:rFonts w:hint="cs"/>
          <w:rtl/>
        </w:rPr>
        <w:t>2,5</w:t>
      </w:r>
      <w:r w:rsidRPr="00FC0D80">
        <w:rPr>
          <w:rFonts w:hint="cs"/>
          <w:rtl/>
        </w:rPr>
        <w:t>00,000 דולר ארה"ב;</w:t>
      </w:r>
    </w:p>
    <w:p w14:paraId="63DF70B5" w14:textId="77777777" w:rsidR="00B95008" w:rsidRDefault="00B95008" w:rsidP="009D53C8">
      <w:pPr>
        <w:pStyle w:val="af6"/>
        <w:numPr>
          <w:ilvl w:val="0"/>
          <w:numId w:val="118"/>
        </w:numPr>
        <w:spacing w:line="360" w:lineRule="auto"/>
        <w:jc w:val="both"/>
        <w:rPr>
          <w:rtl/>
        </w:rPr>
      </w:pPr>
      <w:r w:rsidRPr="00FC0D80">
        <w:rPr>
          <w:rFonts w:hint="cs"/>
          <w:rtl/>
        </w:rPr>
        <w:t xml:space="preserve">הכיסוי על פי הפוליסה יורחב לכלול את ההרחבות הבאות:  </w:t>
      </w:r>
    </w:p>
    <w:p w14:paraId="0DF3C53F" w14:textId="77777777" w:rsidR="00B95008" w:rsidRDefault="00B95008" w:rsidP="009D53C8">
      <w:pPr>
        <w:pStyle w:val="af6"/>
        <w:numPr>
          <w:ilvl w:val="0"/>
          <w:numId w:val="119"/>
        </w:numPr>
        <w:spacing w:line="360" w:lineRule="auto"/>
        <w:ind w:left="1076"/>
        <w:jc w:val="both"/>
      </w:pPr>
      <w:r w:rsidRPr="00FC0D80">
        <w:rPr>
          <w:rFonts w:hint="cs"/>
          <w:rtl/>
        </w:rPr>
        <w:t>מרמה ואי יושר עובדים;</w:t>
      </w:r>
    </w:p>
    <w:p w14:paraId="5BE2AE2B" w14:textId="77777777" w:rsidR="00B95008" w:rsidRPr="00FC0D80" w:rsidRDefault="00B95008" w:rsidP="009D53C8">
      <w:pPr>
        <w:pStyle w:val="af6"/>
        <w:numPr>
          <w:ilvl w:val="0"/>
          <w:numId w:val="119"/>
        </w:numPr>
        <w:spacing w:line="360" w:lineRule="auto"/>
        <w:ind w:left="1076"/>
        <w:jc w:val="both"/>
        <w:rPr>
          <w:rtl/>
        </w:rPr>
      </w:pPr>
      <w:r w:rsidRPr="00FC0D80">
        <w:rPr>
          <w:rFonts w:hint="cs"/>
          <w:rtl/>
        </w:rPr>
        <w:t>אובדן מסמכים, לרבות אובדן השימוש ן/או העיכוב עקב מקרה ביטוח;</w:t>
      </w:r>
    </w:p>
    <w:p w14:paraId="22408EE0" w14:textId="77777777" w:rsidR="00B95008" w:rsidRPr="00FC0D80" w:rsidRDefault="00B95008" w:rsidP="009D53C8">
      <w:pPr>
        <w:pStyle w:val="af6"/>
        <w:numPr>
          <w:ilvl w:val="0"/>
          <w:numId w:val="119"/>
        </w:numPr>
        <w:spacing w:line="360" w:lineRule="auto"/>
        <w:ind w:left="1076"/>
        <w:jc w:val="both"/>
        <w:rPr>
          <w:rtl/>
        </w:rPr>
      </w:pPr>
      <w:r w:rsidRPr="00FC0D80">
        <w:rPr>
          <w:rFonts w:hint="cs"/>
          <w:rtl/>
        </w:rPr>
        <w:t>אחריות צולבת (</w:t>
      </w:r>
      <w:r w:rsidRPr="00FC0D80">
        <w:rPr>
          <w:rFonts w:hint="cs"/>
        </w:rPr>
        <w:t>CROSS LIABILITY</w:t>
      </w:r>
      <w:r w:rsidRPr="00FC0D80">
        <w:rPr>
          <w:rFonts w:hint="cs"/>
          <w:rtl/>
        </w:rPr>
        <w:t xml:space="preserve">),  אולם הכיסוי לא יחול לגבי תביעות היועץ כלפי מדינת ישראל </w:t>
      </w:r>
      <w:r w:rsidRPr="00FC0D80">
        <w:rPr>
          <w:rtl/>
        </w:rPr>
        <w:t>–</w:t>
      </w:r>
      <w:r w:rsidRPr="00FC0D80">
        <w:rPr>
          <w:rFonts w:hint="cs"/>
          <w:rtl/>
        </w:rPr>
        <w:t xml:space="preserve"> משרד התשתיות הלאומיות, האנרגיה והמים;</w:t>
      </w:r>
    </w:p>
    <w:p w14:paraId="21B5E664" w14:textId="77777777" w:rsidR="00B95008" w:rsidRPr="00FC0D80" w:rsidRDefault="00B95008" w:rsidP="009D53C8">
      <w:pPr>
        <w:pStyle w:val="af6"/>
        <w:numPr>
          <w:ilvl w:val="0"/>
          <w:numId w:val="119"/>
        </w:numPr>
        <w:spacing w:line="360" w:lineRule="auto"/>
        <w:ind w:left="1076"/>
        <w:jc w:val="both"/>
        <w:rPr>
          <w:rtl/>
        </w:rPr>
      </w:pPr>
      <w:r w:rsidRPr="00FC0D80">
        <w:rPr>
          <w:rFonts w:hint="cs"/>
          <w:rtl/>
        </w:rPr>
        <w:t>הארכת תקופת הגילוי לפחות 6 חודשים.</w:t>
      </w:r>
    </w:p>
    <w:p w14:paraId="5A545AF3" w14:textId="77777777" w:rsidR="00B95008" w:rsidRPr="00FC0D80" w:rsidRDefault="00B95008" w:rsidP="009D53C8">
      <w:pPr>
        <w:pStyle w:val="af6"/>
        <w:numPr>
          <w:ilvl w:val="0"/>
          <w:numId w:val="118"/>
        </w:numPr>
        <w:spacing w:line="360" w:lineRule="auto"/>
        <w:jc w:val="both"/>
        <w:rPr>
          <w:rtl/>
        </w:rPr>
      </w:pPr>
      <w:r w:rsidRPr="00FC0D80">
        <w:rPr>
          <w:rFonts w:hint="cs"/>
          <w:rtl/>
        </w:rPr>
        <w:t xml:space="preserve">הביטוח </w:t>
      </w:r>
      <w:r>
        <w:rPr>
          <w:rFonts w:hint="cs"/>
          <w:rtl/>
        </w:rPr>
        <w:t>מ</w:t>
      </w:r>
      <w:r w:rsidRPr="00FC0D80">
        <w:rPr>
          <w:rFonts w:hint="cs"/>
          <w:rtl/>
        </w:rPr>
        <w:t xml:space="preserve">ורחב לשפות את מדינת ישראל </w:t>
      </w:r>
      <w:r w:rsidRPr="00FC0D80">
        <w:rPr>
          <w:rtl/>
        </w:rPr>
        <w:t>–</w:t>
      </w:r>
      <w:r w:rsidRPr="00FC0D80">
        <w:rPr>
          <w:rFonts w:hint="cs"/>
          <w:rtl/>
        </w:rPr>
        <w:t xml:space="preserve">  משרד התשתיות הלאומיות, האנרגיה והמים ככל שייחשבו אחראים למעשי ו/או מחדלי היועץ והפועלים מטעמו. </w:t>
      </w:r>
    </w:p>
    <w:p w14:paraId="71320733" w14:textId="77777777" w:rsidR="00B95008" w:rsidRDefault="00B95008" w:rsidP="00B95008">
      <w:pPr>
        <w:spacing w:line="360" w:lineRule="auto"/>
        <w:rPr>
          <w:b/>
          <w:bCs/>
          <w:u w:val="single"/>
          <w:rtl/>
        </w:rPr>
      </w:pPr>
    </w:p>
    <w:p w14:paraId="274B1116" w14:textId="77777777" w:rsidR="00B95008" w:rsidRPr="00B450F2" w:rsidRDefault="00B95008" w:rsidP="00B95008">
      <w:pPr>
        <w:spacing w:line="360" w:lineRule="auto"/>
        <w:rPr>
          <w:b/>
          <w:bCs/>
          <w:u w:val="single"/>
          <w:rtl/>
        </w:rPr>
      </w:pPr>
      <w:r w:rsidRPr="00B450F2">
        <w:rPr>
          <w:rFonts w:hint="eastAsia"/>
          <w:b/>
          <w:bCs/>
          <w:u w:val="single"/>
          <w:rtl/>
        </w:rPr>
        <w:t>כללי</w:t>
      </w:r>
    </w:p>
    <w:p w14:paraId="05DB3FA7" w14:textId="77777777" w:rsidR="00B95008" w:rsidRPr="00FC0D80" w:rsidRDefault="00B95008" w:rsidP="00B95008">
      <w:pPr>
        <w:spacing w:line="360" w:lineRule="auto"/>
        <w:rPr>
          <w:rtl/>
        </w:rPr>
      </w:pPr>
      <w:r w:rsidRPr="00FC0D80">
        <w:rPr>
          <w:rFonts w:hint="cs"/>
          <w:rtl/>
        </w:rPr>
        <w:t>בפוליסות הביטוח נכללו התנאים הבאים:</w:t>
      </w:r>
    </w:p>
    <w:p w14:paraId="4725A828" w14:textId="77777777" w:rsidR="00B95008" w:rsidRPr="00FC0D80" w:rsidRDefault="00B95008" w:rsidP="009D53C8">
      <w:pPr>
        <w:pStyle w:val="af6"/>
        <w:numPr>
          <w:ilvl w:val="0"/>
          <w:numId w:val="120"/>
        </w:numPr>
        <w:spacing w:line="360" w:lineRule="auto"/>
        <w:jc w:val="both"/>
        <w:rPr>
          <w:rtl/>
        </w:rPr>
      </w:pPr>
      <w:r w:rsidRPr="00FC0D80">
        <w:rPr>
          <w:rFonts w:hint="cs"/>
          <w:rtl/>
        </w:rPr>
        <w:t xml:space="preserve">לשם המבוטח יתווספו כמבוטחים נוספים: </w:t>
      </w:r>
      <w:r w:rsidRPr="00884C24">
        <w:rPr>
          <w:rFonts w:hint="eastAsia"/>
          <w:b/>
          <w:bCs/>
          <w:rtl/>
        </w:rPr>
        <w:t>מדינת</w:t>
      </w:r>
      <w:r w:rsidRPr="00884C24">
        <w:rPr>
          <w:b/>
          <w:bCs/>
          <w:rtl/>
        </w:rPr>
        <w:t xml:space="preserve"> ישראל – משרד התשתיות הלאומיות, האנרגיה והמים</w:t>
      </w:r>
      <w:r w:rsidRPr="00FC0D80">
        <w:rPr>
          <w:rFonts w:hint="cs"/>
          <w:rtl/>
        </w:rPr>
        <w:t xml:space="preserve">, בכפוף להרחבי השיפוי כמפורט לעיל. </w:t>
      </w:r>
    </w:p>
    <w:p w14:paraId="0AB0F31B" w14:textId="77777777" w:rsidR="00B95008" w:rsidRPr="00FC0D80" w:rsidRDefault="00B95008" w:rsidP="009D53C8">
      <w:pPr>
        <w:pStyle w:val="af6"/>
        <w:numPr>
          <w:ilvl w:val="0"/>
          <w:numId w:val="120"/>
        </w:numPr>
        <w:spacing w:line="360" w:lineRule="auto"/>
        <w:jc w:val="both"/>
        <w:rPr>
          <w:rtl/>
        </w:rPr>
      </w:pPr>
      <w:r w:rsidRPr="00FC0D80">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w:t>
      </w:r>
      <w:r>
        <w:rPr>
          <w:rFonts w:hint="cs"/>
          <w:rtl/>
        </w:rPr>
        <w:t xml:space="preserve"> בירושלים</w:t>
      </w:r>
      <w:r w:rsidRPr="00FC0D80">
        <w:rPr>
          <w:rFonts w:hint="cs"/>
          <w:rtl/>
        </w:rPr>
        <w:t>.</w:t>
      </w:r>
    </w:p>
    <w:p w14:paraId="416B0DDA" w14:textId="77777777" w:rsidR="00B95008" w:rsidRPr="00FC0D80" w:rsidRDefault="00B95008" w:rsidP="009D53C8">
      <w:pPr>
        <w:pStyle w:val="af6"/>
        <w:numPr>
          <w:ilvl w:val="0"/>
          <w:numId w:val="120"/>
        </w:numPr>
        <w:spacing w:line="360" w:lineRule="auto"/>
        <w:jc w:val="both"/>
        <w:rPr>
          <w:rtl/>
        </w:rPr>
      </w:pPr>
      <w:r w:rsidRPr="00FC0D80">
        <w:rPr>
          <w:rFonts w:hint="cs"/>
          <w:rtl/>
        </w:rPr>
        <w:t>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42FF4321" w14:textId="77777777" w:rsidR="00B95008" w:rsidRPr="00FC0D80" w:rsidRDefault="00B95008" w:rsidP="009D53C8">
      <w:pPr>
        <w:pStyle w:val="af6"/>
        <w:numPr>
          <w:ilvl w:val="0"/>
          <w:numId w:val="120"/>
        </w:numPr>
        <w:spacing w:line="360" w:lineRule="auto"/>
        <w:jc w:val="both"/>
        <w:rPr>
          <w:rtl/>
        </w:rPr>
      </w:pPr>
      <w:r w:rsidRPr="00FC0D80">
        <w:rPr>
          <w:rFonts w:hint="cs"/>
          <w:rtl/>
        </w:rPr>
        <w:t>היועץ אחראי בלעדי</w:t>
      </w:r>
      <w:r>
        <w:rPr>
          <w:rFonts w:hint="cs"/>
          <w:rtl/>
        </w:rPr>
        <w:t>ת</w:t>
      </w:r>
      <w:r w:rsidRPr="00FC0D80">
        <w:rPr>
          <w:rFonts w:hint="cs"/>
          <w:rtl/>
        </w:rPr>
        <w:t xml:space="preserve"> כלפינו לתשלום דמי  הביטוח עבור כל הפוליסות ולמילוי  כל  החובות המוטלות על המבוטח על פי תנאי הפוליסות.                                                                      </w:t>
      </w:r>
    </w:p>
    <w:p w14:paraId="55BF2825" w14:textId="77777777" w:rsidR="00B95008" w:rsidRPr="00FC0D80" w:rsidRDefault="00B95008" w:rsidP="009D53C8">
      <w:pPr>
        <w:pStyle w:val="af6"/>
        <w:numPr>
          <w:ilvl w:val="0"/>
          <w:numId w:val="120"/>
        </w:numPr>
        <w:spacing w:line="360" w:lineRule="auto"/>
        <w:jc w:val="both"/>
        <w:rPr>
          <w:rtl/>
        </w:rPr>
      </w:pPr>
      <w:r w:rsidRPr="00FC0D80">
        <w:rPr>
          <w:rFonts w:hint="cs"/>
          <w:rtl/>
        </w:rPr>
        <w:t>ההשתתפויות העצמיות הנקובות בכל פוליסה ופוליסה תחולנה בלעדית על היועץ.</w:t>
      </w:r>
    </w:p>
    <w:p w14:paraId="21740782" w14:textId="77777777" w:rsidR="00B95008" w:rsidRDefault="00B95008" w:rsidP="009D53C8">
      <w:pPr>
        <w:pStyle w:val="af6"/>
        <w:numPr>
          <w:ilvl w:val="0"/>
          <w:numId w:val="120"/>
        </w:numPr>
        <w:spacing w:line="360" w:lineRule="auto"/>
        <w:jc w:val="both"/>
      </w:pPr>
      <w:r w:rsidRPr="00FC0D80">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7B50C790" w14:textId="77777777" w:rsidR="00B95008" w:rsidRDefault="00B95008" w:rsidP="009D53C8">
      <w:pPr>
        <w:pStyle w:val="af6"/>
        <w:numPr>
          <w:ilvl w:val="0"/>
          <w:numId w:val="120"/>
        </w:numPr>
        <w:spacing w:line="360" w:lineRule="auto"/>
        <w:jc w:val="both"/>
      </w:pPr>
      <w:r w:rsidRPr="006B6828">
        <w:rPr>
          <w:rtl/>
        </w:rPr>
        <w:t xml:space="preserve">תנאי הכיסוי של הפוליסות אחריות מעבידים ואחריות כלפי צד שלישי לא יפחתו מהמקובל על </w:t>
      </w:r>
      <w:r w:rsidRPr="001C6B2A">
        <w:rPr>
          <w:rFonts w:hint="cs"/>
          <w:rtl/>
        </w:rPr>
        <w:t>פי</w:t>
      </w:r>
      <w:r w:rsidRPr="001C6B2A">
        <w:rPr>
          <w:rtl/>
        </w:rPr>
        <w:t xml:space="preserve"> </w:t>
      </w:r>
      <w:r w:rsidRPr="006B6828">
        <w:rPr>
          <w:rtl/>
        </w:rPr>
        <w:t>תנאי "פוליסות נוסח ביט", בכפוף להרחבת הכיסויים כמפורט לעיל</w:t>
      </w:r>
      <w:r w:rsidRPr="006B6828">
        <w:rPr>
          <w:rFonts w:hint="cs"/>
          <w:rtl/>
        </w:rPr>
        <w:t>.</w:t>
      </w:r>
    </w:p>
    <w:p w14:paraId="6504C823" w14:textId="77777777" w:rsidR="00B95008" w:rsidRDefault="00B95008" w:rsidP="00B95008">
      <w:pPr>
        <w:rPr>
          <w:b/>
          <w:bCs/>
          <w:rtl/>
        </w:rPr>
      </w:pPr>
    </w:p>
    <w:p w14:paraId="037EC50E" w14:textId="77777777" w:rsidR="00B95008" w:rsidRDefault="00B95008" w:rsidP="00B95008">
      <w:pPr>
        <w:rPr>
          <w:b/>
          <w:bCs/>
          <w:rtl/>
        </w:rPr>
      </w:pPr>
    </w:p>
    <w:p w14:paraId="315A5180" w14:textId="77777777" w:rsidR="00B95008" w:rsidRPr="00884C24" w:rsidRDefault="00B95008" w:rsidP="00B95008">
      <w:pPr>
        <w:rPr>
          <w:b/>
          <w:bCs/>
          <w:rtl/>
        </w:rPr>
      </w:pPr>
      <w:r w:rsidRPr="00884C24">
        <w:rPr>
          <w:b/>
          <w:bCs/>
          <w:rtl/>
        </w:rPr>
        <w:t>בכפוף לתנאי וסייגי הפוליסות המקוריות עד כמה שלא שונו במפורש על פי האמור באישור זה.</w:t>
      </w:r>
    </w:p>
    <w:p w14:paraId="70F563CE" w14:textId="77777777" w:rsidR="00B95008" w:rsidRPr="006B6828" w:rsidRDefault="00B95008" w:rsidP="00B95008">
      <w:pPr>
        <w:spacing w:line="360" w:lineRule="auto"/>
        <w:jc w:val="both"/>
        <w:rPr>
          <w:rtl/>
        </w:rPr>
      </w:pPr>
    </w:p>
    <w:p w14:paraId="1102BA8B" w14:textId="77777777" w:rsidR="00B95008" w:rsidRDefault="00B95008" w:rsidP="00B95008">
      <w:pPr>
        <w:spacing w:line="360" w:lineRule="auto"/>
        <w:rPr>
          <w:rtl/>
        </w:rPr>
      </w:pPr>
    </w:p>
    <w:p w14:paraId="30BB1EC5" w14:textId="77777777" w:rsidR="00B95008" w:rsidRPr="00FC0D80" w:rsidRDefault="00B95008" w:rsidP="00B95008">
      <w:pPr>
        <w:spacing w:line="360" w:lineRule="auto"/>
        <w:rPr>
          <w:rtl/>
        </w:rPr>
      </w:pPr>
    </w:p>
    <w:p w14:paraId="15982EDB" w14:textId="77777777" w:rsidR="00B95008" w:rsidRPr="00FC0D80" w:rsidRDefault="00B95008" w:rsidP="00B95008">
      <w:pPr>
        <w:spacing w:line="360" w:lineRule="auto"/>
        <w:rPr>
          <w:rtl/>
        </w:rPr>
      </w:pPr>
      <w:r w:rsidRPr="00FC0D80">
        <w:rPr>
          <w:rFonts w:hint="cs"/>
          <w:rtl/>
        </w:rPr>
        <w:t xml:space="preserve">                                                                                       בכבוד רב,                  </w:t>
      </w:r>
    </w:p>
    <w:p w14:paraId="0A4A3F62" w14:textId="77777777" w:rsidR="00B95008" w:rsidRPr="00FC0D80" w:rsidRDefault="00B95008" w:rsidP="00B95008">
      <w:pPr>
        <w:spacing w:line="360" w:lineRule="auto"/>
        <w:rPr>
          <w:rtl/>
        </w:rPr>
      </w:pPr>
    </w:p>
    <w:p w14:paraId="5D6E5270" w14:textId="77777777" w:rsidR="00B95008" w:rsidRPr="00FC0D80" w:rsidRDefault="00B95008" w:rsidP="00B95008">
      <w:pPr>
        <w:tabs>
          <w:tab w:val="left" w:pos="445"/>
          <w:tab w:val="center" w:pos="4649"/>
        </w:tabs>
        <w:spacing w:line="360" w:lineRule="auto"/>
        <w:rPr>
          <w:rtl/>
        </w:rPr>
      </w:pPr>
      <w:r>
        <w:rPr>
          <w:rtl/>
        </w:rPr>
        <w:tab/>
      </w:r>
      <w:r w:rsidRPr="00FC0D80">
        <w:rPr>
          <w:rFonts w:hint="cs"/>
          <w:rtl/>
        </w:rPr>
        <w:t xml:space="preserve">תאריך______________ </w:t>
      </w:r>
      <w:r>
        <w:rPr>
          <w:rFonts w:hint="cs"/>
          <w:rtl/>
        </w:rPr>
        <w:t xml:space="preserve">              </w:t>
      </w:r>
      <w:r w:rsidRPr="00FC0D80">
        <w:rPr>
          <w:rFonts w:hint="cs"/>
          <w:rtl/>
        </w:rPr>
        <w:t xml:space="preserve">  </w:t>
      </w:r>
      <w:r>
        <w:rPr>
          <w:rFonts w:hint="cs"/>
          <w:rtl/>
        </w:rPr>
        <w:t xml:space="preserve">                 _______________________________</w:t>
      </w:r>
    </w:p>
    <w:p w14:paraId="6C5D8999" w14:textId="77777777" w:rsidR="00B95008" w:rsidRDefault="00B95008" w:rsidP="00B95008">
      <w:pPr>
        <w:spacing w:line="360" w:lineRule="auto"/>
        <w:ind w:left="4320" w:firstLine="720"/>
        <w:rPr>
          <w:rStyle w:val="affffd"/>
          <w:i/>
          <w:iCs/>
          <w:rtl/>
        </w:rPr>
      </w:pPr>
      <w:r w:rsidRPr="00FC0D80">
        <w:rPr>
          <w:rFonts w:hint="cs"/>
          <w:rtl/>
        </w:rPr>
        <w:t>חתימת מורשה המבטח וחותמת המבטח</w:t>
      </w:r>
    </w:p>
    <w:p w14:paraId="5B749689" w14:textId="77777777" w:rsidR="00B95008" w:rsidRDefault="00B95008" w:rsidP="00B95008">
      <w:pPr>
        <w:spacing w:line="360" w:lineRule="auto"/>
        <w:rPr>
          <w:rStyle w:val="affffd"/>
          <w:i/>
          <w:iCs/>
          <w:rtl/>
        </w:rPr>
      </w:pPr>
    </w:p>
    <w:p w14:paraId="22BFEB99" w14:textId="77777777" w:rsidR="00B95008" w:rsidRDefault="00B95008" w:rsidP="00B95008">
      <w:pPr>
        <w:spacing w:line="360" w:lineRule="auto"/>
        <w:rPr>
          <w:rStyle w:val="affffd"/>
          <w:i/>
          <w:iCs/>
          <w:rtl/>
        </w:rPr>
      </w:pPr>
    </w:p>
    <w:p w14:paraId="37BE20A7" w14:textId="77777777" w:rsidR="00B95008" w:rsidRDefault="00B95008" w:rsidP="00B95008">
      <w:pPr>
        <w:spacing w:line="360" w:lineRule="auto"/>
        <w:rPr>
          <w:rStyle w:val="affffd"/>
          <w:i/>
          <w:iCs/>
          <w:rtl/>
        </w:rPr>
      </w:pPr>
    </w:p>
    <w:p w14:paraId="13F778DE" w14:textId="77777777" w:rsidR="00B95008" w:rsidRDefault="00B95008" w:rsidP="00B95008">
      <w:pPr>
        <w:spacing w:line="360" w:lineRule="auto"/>
        <w:rPr>
          <w:rStyle w:val="affffd"/>
          <w:i/>
          <w:iCs/>
          <w:rtl/>
        </w:rPr>
      </w:pPr>
    </w:p>
    <w:p w14:paraId="17E49A18" w14:textId="77777777" w:rsidR="00B95008" w:rsidRDefault="00B95008" w:rsidP="00B95008">
      <w:pPr>
        <w:spacing w:line="360" w:lineRule="auto"/>
        <w:rPr>
          <w:rStyle w:val="affffd"/>
          <w:i/>
          <w:iCs/>
          <w:rtl/>
        </w:rPr>
      </w:pPr>
    </w:p>
    <w:p w14:paraId="37F83C19" w14:textId="77777777" w:rsidR="00B95008" w:rsidRDefault="00B95008" w:rsidP="00B95008">
      <w:pPr>
        <w:spacing w:line="360" w:lineRule="auto"/>
        <w:rPr>
          <w:rStyle w:val="affffd"/>
          <w:i/>
          <w:iCs/>
          <w:rtl/>
        </w:rPr>
      </w:pPr>
    </w:p>
    <w:p w14:paraId="49265975" w14:textId="77777777" w:rsidR="00B95008" w:rsidRDefault="00B95008" w:rsidP="00B95008">
      <w:pPr>
        <w:spacing w:line="360" w:lineRule="auto"/>
        <w:rPr>
          <w:rStyle w:val="affffd"/>
          <w:i/>
          <w:iCs/>
          <w:rtl/>
        </w:rPr>
      </w:pPr>
    </w:p>
    <w:p w14:paraId="5F42B731" w14:textId="77777777" w:rsidR="00B95008" w:rsidRDefault="00B95008" w:rsidP="00B95008">
      <w:pPr>
        <w:spacing w:line="360" w:lineRule="auto"/>
        <w:rPr>
          <w:rStyle w:val="affffd"/>
          <w:i/>
          <w:iCs/>
          <w:rtl/>
        </w:rPr>
      </w:pPr>
    </w:p>
    <w:p w14:paraId="1D7ABCE7" w14:textId="77777777" w:rsidR="00B95008" w:rsidRDefault="00B95008" w:rsidP="00B95008">
      <w:pPr>
        <w:spacing w:line="360" w:lineRule="auto"/>
        <w:rPr>
          <w:rStyle w:val="affffd"/>
          <w:i/>
          <w:iCs/>
          <w:rtl/>
        </w:rPr>
      </w:pPr>
    </w:p>
    <w:p w14:paraId="08ADA531" w14:textId="77777777" w:rsidR="00B95008" w:rsidRDefault="00B95008" w:rsidP="00B95008">
      <w:pPr>
        <w:spacing w:line="360" w:lineRule="auto"/>
        <w:rPr>
          <w:rStyle w:val="affffd"/>
          <w:i/>
          <w:iCs/>
          <w:rtl/>
        </w:rPr>
      </w:pPr>
    </w:p>
    <w:p w14:paraId="08A6EFEB" w14:textId="77777777" w:rsidR="00B95008" w:rsidRDefault="00B95008" w:rsidP="00B95008">
      <w:pPr>
        <w:spacing w:line="360" w:lineRule="auto"/>
        <w:rPr>
          <w:rStyle w:val="affffd"/>
          <w:i/>
          <w:iCs/>
          <w:rtl/>
        </w:rPr>
      </w:pPr>
    </w:p>
    <w:p w14:paraId="074EB6CF" w14:textId="77777777" w:rsidR="00B95008" w:rsidRDefault="00B95008" w:rsidP="00B95008">
      <w:pPr>
        <w:spacing w:line="360" w:lineRule="auto"/>
        <w:rPr>
          <w:rStyle w:val="affffd"/>
          <w:i/>
          <w:iCs/>
          <w:rtl/>
        </w:rPr>
      </w:pPr>
    </w:p>
    <w:p w14:paraId="71C7CBA8" w14:textId="77777777" w:rsidR="00B95008" w:rsidRDefault="00B95008" w:rsidP="00B95008">
      <w:pPr>
        <w:spacing w:line="360" w:lineRule="auto"/>
        <w:rPr>
          <w:rStyle w:val="affffd"/>
          <w:i/>
          <w:iCs/>
          <w:rtl/>
        </w:rPr>
      </w:pPr>
    </w:p>
    <w:p w14:paraId="1C142AD7" w14:textId="77777777" w:rsidR="00B95008" w:rsidRPr="00B450F2" w:rsidRDefault="00B95008" w:rsidP="00B95008">
      <w:pPr>
        <w:spacing w:line="360" w:lineRule="auto"/>
        <w:jc w:val="right"/>
        <w:rPr>
          <w:b/>
          <w:bCs/>
          <w:u w:val="single"/>
          <w:rtl/>
        </w:rPr>
      </w:pPr>
      <w:r w:rsidRPr="00B450F2">
        <w:rPr>
          <w:rFonts w:hint="eastAsia"/>
          <w:b/>
          <w:bCs/>
          <w:u w:val="single"/>
          <w:rtl/>
        </w:rPr>
        <w:t>נספח</w:t>
      </w:r>
      <w:r w:rsidRPr="00B450F2">
        <w:rPr>
          <w:b/>
          <w:bCs/>
          <w:u w:val="single"/>
          <w:rtl/>
        </w:rPr>
        <w:t xml:space="preserve"> </w:t>
      </w:r>
      <w:r>
        <w:rPr>
          <w:rFonts w:hint="cs"/>
          <w:b/>
          <w:bCs/>
          <w:u w:val="single"/>
          <w:rtl/>
        </w:rPr>
        <w:t>יג'</w:t>
      </w:r>
    </w:p>
    <w:p w14:paraId="4CBC488E" w14:textId="77777777" w:rsidR="00B95008" w:rsidRPr="00B450F2" w:rsidRDefault="00B95008" w:rsidP="00B95008">
      <w:pPr>
        <w:spacing w:line="360" w:lineRule="auto"/>
        <w:jc w:val="center"/>
        <w:rPr>
          <w:b/>
          <w:bCs/>
          <w:u w:val="single"/>
          <w:rtl/>
        </w:rPr>
      </w:pPr>
      <w:r>
        <w:rPr>
          <w:rFonts w:hint="cs"/>
          <w:b/>
          <w:bCs/>
          <w:u w:val="single"/>
          <w:rtl/>
        </w:rPr>
        <w:t xml:space="preserve">נספח ביטוח- </w:t>
      </w:r>
      <w:r w:rsidRPr="00B450F2">
        <w:rPr>
          <w:rFonts w:hint="eastAsia"/>
          <w:b/>
          <w:bCs/>
          <w:u w:val="single"/>
          <w:rtl/>
        </w:rPr>
        <w:t>אישור</w:t>
      </w:r>
      <w:r w:rsidRPr="00B450F2">
        <w:rPr>
          <w:b/>
          <w:bCs/>
          <w:u w:val="single"/>
          <w:rtl/>
        </w:rPr>
        <w:t xml:space="preserve"> </w:t>
      </w:r>
      <w:r w:rsidRPr="00B450F2">
        <w:rPr>
          <w:rFonts w:hint="eastAsia"/>
          <w:b/>
          <w:bCs/>
          <w:u w:val="single"/>
          <w:rtl/>
        </w:rPr>
        <w:t>קיום</w:t>
      </w:r>
      <w:r w:rsidRPr="00B450F2">
        <w:rPr>
          <w:b/>
          <w:bCs/>
          <w:u w:val="single"/>
          <w:rtl/>
        </w:rPr>
        <w:t xml:space="preserve"> </w:t>
      </w:r>
      <w:r w:rsidRPr="00B450F2">
        <w:rPr>
          <w:rFonts w:hint="eastAsia"/>
          <w:b/>
          <w:bCs/>
          <w:u w:val="single"/>
          <w:rtl/>
        </w:rPr>
        <w:t>ביטוחים</w:t>
      </w:r>
      <w:r>
        <w:rPr>
          <w:rFonts w:hint="cs"/>
          <w:b/>
          <w:bCs/>
          <w:u w:val="single"/>
          <w:rtl/>
        </w:rPr>
        <w:t xml:space="preserve"> עבור קבלני משנה-בעלי המקצוע</w:t>
      </w:r>
    </w:p>
    <w:p w14:paraId="6E38503E" w14:textId="77777777" w:rsidR="00B95008" w:rsidRDefault="00B95008" w:rsidP="00B95008">
      <w:pPr>
        <w:spacing w:line="360" w:lineRule="auto"/>
        <w:rPr>
          <w:rtl/>
        </w:rPr>
      </w:pPr>
    </w:p>
    <w:p w14:paraId="016B4081" w14:textId="77777777" w:rsidR="00B95008" w:rsidRPr="00FC0D80" w:rsidRDefault="00B95008" w:rsidP="00B95008">
      <w:pPr>
        <w:spacing w:line="360" w:lineRule="auto"/>
        <w:rPr>
          <w:rtl/>
        </w:rPr>
      </w:pPr>
      <w:r w:rsidRPr="00FC0D80">
        <w:rPr>
          <w:rFonts w:hint="cs"/>
          <w:rtl/>
        </w:rPr>
        <w:t xml:space="preserve">לכבוד </w:t>
      </w:r>
    </w:p>
    <w:p w14:paraId="0A965096" w14:textId="77777777" w:rsidR="00B95008" w:rsidRPr="00FC0D80" w:rsidRDefault="00B95008" w:rsidP="00B95008">
      <w:pPr>
        <w:spacing w:line="360" w:lineRule="auto"/>
        <w:rPr>
          <w:rtl/>
        </w:rPr>
      </w:pPr>
      <w:r w:rsidRPr="00FC0D80">
        <w:rPr>
          <w:rFonts w:hint="cs"/>
          <w:rtl/>
        </w:rPr>
        <w:t xml:space="preserve">מדינת ישראל </w:t>
      </w:r>
      <w:r w:rsidRPr="00FC0D80">
        <w:rPr>
          <w:rtl/>
        </w:rPr>
        <w:t>–</w:t>
      </w:r>
      <w:r w:rsidRPr="00FC0D80">
        <w:rPr>
          <w:rFonts w:hint="cs"/>
          <w:rtl/>
        </w:rPr>
        <w:t xml:space="preserve"> משרד התשתיות הלאומיות, האנרגיה והמים</w:t>
      </w:r>
      <w:r>
        <w:rPr>
          <w:rFonts w:hint="cs"/>
          <w:rtl/>
        </w:rPr>
        <w:t>- רשות הגז הטבעי</w:t>
      </w:r>
      <w:r w:rsidRPr="00FC0D80">
        <w:rPr>
          <w:rFonts w:hint="cs"/>
          <w:rtl/>
        </w:rPr>
        <w:t>;</w:t>
      </w:r>
    </w:p>
    <w:p w14:paraId="439E350E" w14:textId="77777777" w:rsidR="00B95008" w:rsidRPr="00FC0D80" w:rsidRDefault="00B95008" w:rsidP="00B95008">
      <w:pPr>
        <w:spacing w:line="360" w:lineRule="auto"/>
        <w:rPr>
          <w:rtl/>
        </w:rPr>
      </w:pPr>
    </w:p>
    <w:p w14:paraId="27661FA9" w14:textId="77777777" w:rsidR="00B95008" w:rsidRPr="00FC0D80" w:rsidRDefault="00B95008" w:rsidP="00B95008">
      <w:pPr>
        <w:spacing w:line="360" w:lineRule="auto"/>
        <w:rPr>
          <w:rtl/>
        </w:rPr>
      </w:pPr>
      <w:r w:rsidRPr="00FC0D80">
        <w:rPr>
          <w:rFonts w:hint="cs"/>
          <w:rtl/>
        </w:rPr>
        <w:t xml:space="preserve">א.ג.נ., </w:t>
      </w:r>
    </w:p>
    <w:p w14:paraId="13D94FCB" w14:textId="77777777" w:rsidR="00B95008" w:rsidRPr="00B450F2" w:rsidRDefault="00B95008" w:rsidP="00B95008">
      <w:pPr>
        <w:spacing w:line="360" w:lineRule="auto"/>
        <w:jc w:val="center"/>
        <w:rPr>
          <w:b/>
          <w:bCs/>
          <w:u w:val="single"/>
          <w:rtl/>
        </w:rPr>
      </w:pPr>
      <w:r w:rsidRPr="00B450F2">
        <w:rPr>
          <w:rFonts w:hint="eastAsia"/>
          <w:b/>
          <w:bCs/>
          <w:u w:val="single"/>
          <w:rtl/>
        </w:rPr>
        <w:t>הנדון</w:t>
      </w:r>
      <w:r w:rsidRPr="00B450F2">
        <w:rPr>
          <w:b/>
          <w:bCs/>
          <w:u w:val="single"/>
          <w:rtl/>
        </w:rPr>
        <w:t xml:space="preserve">:  </w:t>
      </w:r>
      <w:r w:rsidRPr="00B450F2">
        <w:rPr>
          <w:rFonts w:hint="eastAsia"/>
          <w:b/>
          <w:bCs/>
          <w:u w:val="single"/>
          <w:rtl/>
        </w:rPr>
        <w:t>אישור</w:t>
      </w:r>
      <w:r w:rsidRPr="00B450F2">
        <w:rPr>
          <w:b/>
          <w:bCs/>
          <w:u w:val="single"/>
          <w:rtl/>
        </w:rPr>
        <w:t xml:space="preserve"> </w:t>
      </w:r>
      <w:r w:rsidRPr="00B450F2">
        <w:rPr>
          <w:rFonts w:hint="eastAsia"/>
          <w:b/>
          <w:bCs/>
          <w:u w:val="single"/>
          <w:rtl/>
        </w:rPr>
        <w:t>קיום</w:t>
      </w:r>
      <w:r w:rsidRPr="00B450F2">
        <w:rPr>
          <w:b/>
          <w:bCs/>
          <w:u w:val="single"/>
          <w:rtl/>
        </w:rPr>
        <w:t xml:space="preserve">  </w:t>
      </w:r>
      <w:r w:rsidRPr="00B450F2">
        <w:rPr>
          <w:rFonts w:hint="eastAsia"/>
          <w:b/>
          <w:bCs/>
          <w:u w:val="single"/>
          <w:rtl/>
        </w:rPr>
        <w:t>ביטוחים</w:t>
      </w:r>
    </w:p>
    <w:p w14:paraId="12D6D778" w14:textId="77777777" w:rsidR="00B95008" w:rsidRPr="00FC0D80" w:rsidRDefault="00B95008" w:rsidP="00B95008">
      <w:pPr>
        <w:spacing w:line="360" w:lineRule="auto"/>
        <w:rPr>
          <w:rtl/>
        </w:rPr>
      </w:pPr>
    </w:p>
    <w:p w14:paraId="5714DD53" w14:textId="77777777" w:rsidR="00B95008" w:rsidRPr="00FC0D80" w:rsidRDefault="00B95008" w:rsidP="00B95008">
      <w:pPr>
        <w:spacing w:line="360" w:lineRule="auto"/>
        <w:jc w:val="both"/>
        <w:rPr>
          <w:rtl/>
        </w:rPr>
      </w:pPr>
      <w:r w:rsidRPr="00FC0D80">
        <w:rPr>
          <w:rFonts w:hint="cs"/>
          <w:rtl/>
        </w:rPr>
        <w:t>הננו מאשרים בזה כי ערכנו למבוטחנו __________________________(להלן "</w:t>
      </w:r>
      <w:r>
        <w:rPr>
          <w:rFonts w:hint="cs"/>
          <w:rtl/>
        </w:rPr>
        <w:t>קבלן המשנה-בעל המקצוע</w:t>
      </w:r>
      <w:r w:rsidRPr="00FC0D80">
        <w:rPr>
          <w:rFonts w:hint="cs"/>
          <w:rtl/>
        </w:rPr>
        <w:t xml:space="preserve">") לתקופת הביטוח מיום _______________ עד יום ________________ בקשר למתן </w:t>
      </w:r>
      <w:r>
        <w:rPr>
          <w:rFonts w:hint="cs"/>
          <w:rtl/>
        </w:rPr>
        <w:t xml:space="preserve">שירותי </w:t>
      </w:r>
      <w:r w:rsidRPr="00FC0D80">
        <w:rPr>
          <w:rFonts w:hint="cs"/>
          <w:rtl/>
        </w:rPr>
        <w:t xml:space="preserve">ייעוץ </w:t>
      </w:r>
      <w:r>
        <w:rPr>
          <w:rFonts w:hint="cs"/>
          <w:rtl/>
        </w:rPr>
        <w:t xml:space="preserve">תכנוני ותכנון סטטוטורי למתקני גז טבעי, </w:t>
      </w:r>
      <w:r w:rsidRPr="00FC0D80">
        <w:rPr>
          <w:rFonts w:hint="cs"/>
          <w:rtl/>
        </w:rPr>
        <w:t>עבור משרד התשתיות הלאומיות, האנרגיה והמים</w:t>
      </w:r>
      <w:r>
        <w:rPr>
          <w:rFonts w:hint="cs"/>
          <w:rtl/>
        </w:rPr>
        <w:t xml:space="preserve">- רשות הגז הטבעי בתחום __________________________ בהתאם למכרז וחוזה עם מדינת ישראל- משרד התשתיות הלאומיות, האנרגיה והמים,  </w:t>
      </w:r>
      <w:r w:rsidRPr="00FC0D80">
        <w:rPr>
          <w:rFonts w:hint="cs"/>
          <w:rtl/>
        </w:rPr>
        <w:t>את הביטוחים המפורטים להלן:</w:t>
      </w:r>
    </w:p>
    <w:p w14:paraId="567BA4F9" w14:textId="77777777" w:rsidR="00B95008" w:rsidRDefault="00B95008" w:rsidP="00B95008">
      <w:pPr>
        <w:rPr>
          <w:b/>
          <w:bCs/>
          <w:sz w:val="32"/>
          <w:szCs w:val="32"/>
          <w:rtl/>
        </w:rPr>
      </w:pPr>
    </w:p>
    <w:p w14:paraId="6074CCE8" w14:textId="77777777" w:rsidR="00B95008" w:rsidRPr="00B450F2" w:rsidRDefault="00B95008" w:rsidP="00B95008">
      <w:pPr>
        <w:spacing w:line="360" w:lineRule="auto"/>
        <w:rPr>
          <w:b/>
          <w:bCs/>
          <w:u w:val="single"/>
          <w:rtl/>
        </w:rPr>
      </w:pPr>
      <w:r w:rsidRPr="00B450F2">
        <w:rPr>
          <w:rFonts w:hint="eastAsia"/>
          <w:b/>
          <w:bCs/>
          <w:u w:val="single"/>
          <w:rtl/>
        </w:rPr>
        <w:t>ביטוח</w:t>
      </w:r>
      <w:r w:rsidRPr="00B450F2">
        <w:rPr>
          <w:b/>
          <w:bCs/>
          <w:u w:val="single"/>
          <w:rtl/>
        </w:rPr>
        <w:t xml:space="preserve"> </w:t>
      </w:r>
      <w:r w:rsidRPr="00B450F2">
        <w:rPr>
          <w:rFonts w:hint="eastAsia"/>
          <w:b/>
          <w:bCs/>
          <w:u w:val="single"/>
          <w:rtl/>
        </w:rPr>
        <w:t>חבות</w:t>
      </w:r>
      <w:r w:rsidRPr="00B450F2">
        <w:rPr>
          <w:b/>
          <w:bCs/>
          <w:u w:val="single"/>
          <w:rtl/>
        </w:rPr>
        <w:t xml:space="preserve"> </w:t>
      </w:r>
      <w:r w:rsidRPr="00B450F2">
        <w:rPr>
          <w:rFonts w:hint="eastAsia"/>
          <w:b/>
          <w:bCs/>
          <w:u w:val="single"/>
          <w:rtl/>
        </w:rPr>
        <w:t>המעבידים</w:t>
      </w:r>
    </w:p>
    <w:p w14:paraId="7BE5C20F" w14:textId="77777777" w:rsidR="00B95008" w:rsidRPr="00FC0D80" w:rsidRDefault="00B95008" w:rsidP="009D53C8">
      <w:pPr>
        <w:pStyle w:val="af6"/>
        <w:numPr>
          <w:ilvl w:val="0"/>
          <w:numId w:val="140"/>
        </w:numPr>
        <w:spacing w:line="360" w:lineRule="auto"/>
        <w:ind w:left="509"/>
        <w:jc w:val="both"/>
        <w:rPr>
          <w:rtl/>
        </w:rPr>
      </w:pPr>
      <w:r w:rsidRPr="00FC0D80">
        <w:rPr>
          <w:rFonts w:hint="cs"/>
          <w:rtl/>
        </w:rPr>
        <w:t xml:space="preserve">אחריותו החוקית כלפי עובדיו בכל תחומי מדינת ישראל והשטחים המוחזקים. </w:t>
      </w:r>
    </w:p>
    <w:p w14:paraId="3852BB3A" w14:textId="77777777" w:rsidR="00B95008" w:rsidRPr="00FC0D80" w:rsidRDefault="00B95008" w:rsidP="009D53C8">
      <w:pPr>
        <w:pStyle w:val="af6"/>
        <w:numPr>
          <w:ilvl w:val="0"/>
          <w:numId w:val="140"/>
        </w:numPr>
        <w:spacing w:line="360" w:lineRule="auto"/>
        <w:ind w:left="509"/>
        <w:jc w:val="both"/>
        <w:rPr>
          <w:rtl/>
        </w:rPr>
      </w:pPr>
      <w:r w:rsidRPr="00FC0D80">
        <w:rPr>
          <w:rFonts w:hint="cs"/>
          <w:rtl/>
        </w:rPr>
        <w:t>גבולות האחריות לא יפחתו מסך 5,000,000 דולר לעובד, למקרה ולתקופת הביטוח (שנה).</w:t>
      </w:r>
    </w:p>
    <w:p w14:paraId="58E56A9F" w14:textId="77777777" w:rsidR="00B95008" w:rsidRDefault="00B95008" w:rsidP="009D53C8">
      <w:pPr>
        <w:pStyle w:val="af6"/>
        <w:numPr>
          <w:ilvl w:val="0"/>
          <w:numId w:val="140"/>
        </w:numPr>
        <w:spacing w:line="360" w:lineRule="auto"/>
        <w:ind w:left="509"/>
        <w:jc w:val="both"/>
      </w:pPr>
      <w:r w:rsidRPr="00FC0D80">
        <w:rPr>
          <w:rFonts w:hint="cs"/>
          <w:rtl/>
        </w:rPr>
        <w:t xml:space="preserve">הביטוח </w:t>
      </w:r>
      <w:r>
        <w:rPr>
          <w:rFonts w:hint="cs"/>
          <w:rtl/>
        </w:rPr>
        <w:t>על פי הפוליסה מ</w:t>
      </w:r>
      <w:r w:rsidRPr="00FC0D80">
        <w:rPr>
          <w:rFonts w:hint="cs"/>
          <w:rtl/>
        </w:rPr>
        <w:t xml:space="preserve">ורחב לשפות את מדינת ישראל </w:t>
      </w:r>
      <w:r w:rsidRPr="00FC0D80">
        <w:rPr>
          <w:rtl/>
        </w:rPr>
        <w:t>–</w:t>
      </w:r>
      <w:r w:rsidRPr="00FC0D80">
        <w:rPr>
          <w:rFonts w:hint="cs"/>
          <w:rtl/>
        </w:rPr>
        <w:t xml:space="preserve"> משרד התשתיות הלאומיות, האנרגיה והמים</w:t>
      </w:r>
      <w:r>
        <w:rPr>
          <w:rFonts w:hint="cs"/>
          <w:rtl/>
        </w:rPr>
        <w:t xml:space="preserve"> והיועץ, </w:t>
      </w:r>
      <w:r w:rsidRPr="00FC0D80">
        <w:rPr>
          <w:rFonts w:hint="cs"/>
          <w:rtl/>
        </w:rPr>
        <w:t xml:space="preserve">היה ונטען לעניין קרות תאונת עבודה/מחלת מקצוע כלשהי כי הם נושאים בחבות מעביד כלשהם כלפי מי מעובדי </w:t>
      </w:r>
      <w:r>
        <w:rPr>
          <w:rFonts w:hint="cs"/>
          <w:rtl/>
        </w:rPr>
        <w:t xml:space="preserve">קבלן משנה </w:t>
      </w:r>
      <w:r>
        <w:rPr>
          <w:rtl/>
        </w:rPr>
        <w:t>–</w:t>
      </w:r>
      <w:r>
        <w:rPr>
          <w:rFonts w:hint="cs"/>
          <w:rtl/>
        </w:rPr>
        <w:t xml:space="preserve"> בעל המקצוע</w:t>
      </w:r>
      <w:r w:rsidRPr="00FC0D80">
        <w:rPr>
          <w:rFonts w:hint="cs"/>
          <w:rtl/>
        </w:rPr>
        <w:t>.</w:t>
      </w:r>
    </w:p>
    <w:p w14:paraId="74384BB2" w14:textId="77777777" w:rsidR="00B95008" w:rsidRDefault="00B95008" w:rsidP="00B95008">
      <w:pPr>
        <w:spacing w:line="360" w:lineRule="auto"/>
        <w:jc w:val="both"/>
        <w:rPr>
          <w:rtl/>
        </w:rPr>
      </w:pPr>
    </w:p>
    <w:p w14:paraId="2EBCE81F" w14:textId="77777777" w:rsidR="00B95008" w:rsidRPr="00B450F2" w:rsidRDefault="00B95008" w:rsidP="00B95008">
      <w:pPr>
        <w:spacing w:line="360" w:lineRule="auto"/>
        <w:rPr>
          <w:b/>
          <w:bCs/>
          <w:u w:val="single"/>
          <w:rtl/>
        </w:rPr>
      </w:pPr>
      <w:r w:rsidRPr="00B450F2">
        <w:rPr>
          <w:rFonts w:hint="eastAsia"/>
          <w:b/>
          <w:bCs/>
          <w:u w:val="single"/>
          <w:rtl/>
        </w:rPr>
        <w:t>ביטוח</w:t>
      </w:r>
      <w:r w:rsidRPr="00B450F2">
        <w:rPr>
          <w:b/>
          <w:bCs/>
          <w:u w:val="single"/>
          <w:rtl/>
        </w:rPr>
        <w:t xml:space="preserve"> </w:t>
      </w:r>
      <w:r w:rsidRPr="00B450F2">
        <w:rPr>
          <w:rFonts w:hint="eastAsia"/>
          <w:b/>
          <w:bCs/>
          <w:u w:val="single"/>
          <w:rtl/>
        </w:rPr>
        <w:t>אחריות</w:t>
      </w:r>
      <w:r w:rsidRPr="00B450F2">
        <w:rPr>
          <w:b/>
          <w:bCs/>
          <w:u w:val="single"/>
          <w:rtl/>
        </w:rPr>
        <w:t xml:space="preserve"> </w:t>
      </w:r>
      <w:r w:rsidRPr="00B450F2">
        <w:rPr>
          <w:rFonts w:hint="eastAsia"/>
          <w:b/>
          <w:bCs/>
          <w:u w:val="single"/>
          <w:rtl/>
        </w:rPr>
        <w:t>כלפי</w:t>
      </w:r>
      <w:r w:rsidRPr="00B450F2">
        <w:rPr>
          <w:b/>
          <w:bCs/>
          <w:u w:val="single"/>
          <w:rtl/>
        </w:rPr>
        <w:t xml:space="preserve"> </w:t>
      </w:r>
      <w:r w:rsidRPr="00B450F2">
        <w:rPr>
          <w:rFonts w:hint="eastAsia"/>
          <w:b/>
          <w:bCs/>
          <w:u w:val="single"/>
          <w:rtl/>
        </w:rPr>
        <w:t>צד</w:t>
      </w:r>
      <w:r w:rsidRPr="00B450F2">
        <w:rPr>
          <w:b/>
          <w:bCs/>
          <w:u w:val="single"/>
          <w:rtl/>
        </w:rPr>
        <w:t xml:space="preserve"> </w:t>
      </w:r>
      <w:r w:rsidRPr="00B450F2">
        <w:rPr>
          <w:rFonts w:hint="eastAsia"/>
          <w:b/>
          <w:bCs/>
          <w:u w:val="single"/>
          <w:rtl/>
        </w:rPr>
        <w:t>שלישי</w:t>
      </w:r>
    </w:p>
    <w:p w14:paraId="2021BBDD" w14:textId="77777777" w:rsidR="00B95008" w:rsidRPr="00FC0D80" w:rsidRDefault="00B95008" w:rsidP="009D53C8">
      <w:pPr>
        <w:pStyle w:val="af6"/>
        <w:numPr>
          <w:ilvl w:val="0"/>
          <w:numId w:val="141"/>
        </w:numPr>
        <w:spacing w:line="360" w:lineRule="auto"/>
        <w:ind w:left="509"/>
        <w:jc w:val="both"/>
        <w:rPr>
          <w:rtl/>
        </w:rPr>
      </w:pPr>
      <w:r w:rsidRPr="003E13C3">
        <w:rPr>
          <w:rtl/>
        </w:rPr>
        <w:t>קבלן המשנה</w:t>
      </w:r>
      <w:r w:rsidRPr="003E13C3">
        <w:rPr>
          <w:rFonts w:hint="cs"/>
          <w:rtl/>
        </w:rPr>
        <w:t xml:space="preserve"> </w:t>
      </w:r>
      <w:r w:rsidRPr="003E13C3">
        <w:rPr>
          <w:rtl/>
        </w:rPr>
        <w:t>–</w:t>
      </w:r>
      <w:r w:rsidRPr="003E13C3">
        <w:rPr>
          <w:rFonts w:hint="cs"/>
          <w:rtl/>
        </w:rPr>
        <w:t xml:space="preserve"> בעל המקצוע</w:t>
      </w:r>
      <w:r w:rsidRPr="003E13C3">
        <w:rPr>
          <w:rtl/>
        </w:rPr>
        <w:t xml:space="preserve"> יבטח את </w:t>
      </w:r>
      <w:r w:rsidRPr="00FC0D80">
        <w:rPr>
          <w:rFonts w:hint="cs"/>
          <w:rtl/>
        </w:rPr>
        <w:t xml:space="preserve">אחריותו החוקית </w:t>
      </w:r>
      <w:r w:rsidRPr="009B157F">
        <w:rPr>
          <w:rtl/>
        </w:rPr>
        <w:t xml:space="preserve">על פי דיני מדינת ישראל </w:t>
      </w:r>
      <w:r w:rsidRPr="00FC0D80">
        <w:rPr>
          <w:rFonts w:hint="cs"/>
          <w:rtl/>
        </w:rPr>
        <w:t>בביטוח אחריות כלפי צד שלישי</w:t>
      </w:r>
      <w:r>
        <w:rPr>
          <w:rFonts w:hint="cs"/>
          <w:rtl/>
        </w:rPr>
        <w:t xml:space="preserve"> גוף ורכוש</w:t>
      </w:r>
      <w:r w:rsidRPr="00FC0D80">
        <w:rPr>
          <w:rFonts w:hint="cs"/>
          <w:rtl/>
        </w:rPr>
        <w:t>, בכל תחומי מדינת ישראל והשטחים המוחזקים;</w:t>
      </w:r>
    </w:p>
    <w:p w14:paraId="4930D584" w14:textId="77777777" w:rsidR="00B95008" w:rsidRPr="00FC0D80" w:rsidRDefault="00B95008" w:rsidP="009D53C8">
      <w:pPr>
        <w:pStyle w:val="af6"/>
        <w:numPr>
          <w:ilvl w:val="0"/>
          <w:numId w:val="141"/>
        </w:numPr>
        <w:spacing w:line="360" w:lineRule="auto"/>
        <w:ind w:left="509"/>
        <w:jc w:val="both"/>
        <w:rPr>
          <w:rtl/>
        </w:rPr>
      </w:pPr>
      <w:r w:rsidRPr="00FC0D80">
        <w:rPr>
          <w:rFonts w:hint="cs"/>
          <w:rtl/>
        </w:rPr>
        <w:t xml:space="preserve">גבולות האחריות שלא יפחתו מסך </w:t>
      </w:r>
      <w:r>
        <w:rPr>
          <w:rFonts w:hint="cs"/>
          <w:rtl/>
        </w:rPr>
        <w:t>250,000</w:t>
      </w:r>
      <w:r w:rsidRPr="00FC0D80">
        <w:rPr>
          <w:rFonts w:hint="cs"/>
          <w:rtl/>
        </w:rPr>
        <w:t xml:space="preserve"> דולר ארה"ב, למקרה ולתקופת הביטוח (שנה). </w:t>
      </w:r>
    </w:p>
    <w:p w14:paraId="717C06B0" w14:textId="77777777" w:rsidR="00B95008" w:rsidRDefault="00B95008" w:rsidP="009D53C8">
      <w:pPr>
        <w:pStyle w:val="af6"/>
        <w:numPr>
          <w:ilvl w:val="0"/>
          <w:numId w:val="141"/>
        </w:numPr>
        <w:spacing w:line="360" w:lineRule="auto"/>
        <w:ind w:left="509"/>
        <w:jc w:val="both"/>
      </w:pPr>
      <w:r w:rsidRPr="00FC0D80">
        <w:rPr>
          <w:rFonts w:hint="cs"/>
          <w:rtl/>
        </w:rPr>
        <w:t>בפוליסה ייכלל סעיף אחריות צולבת (</w:t>
      </w:r>
      <w:r w:rsidRPr="00FC0D80">
        <w:rPr>
          <w:rFonts w:hint="cs"/>
        </w:rPr>
        <w:t>CROSS LIABILITY</w:t>
      </w:r>
      <w:r w:rsidRPr="00FC0D80">
        <w:rPr>
          <w:rFonts w:hint="cs"/>
          <w:rtl/>
        </w:rPr>
        <w:t>).</w:t>
      </w:r>
    </w:p>
    <w:p w14:paraId="3E1970B2" w14:textId="77777777" w:rsidR="00B95008" w:rsidRDefault="00B95008" w:rsidP="009D53C8">
      <w:pPr>
        <w:pStyle w:val="af6"/>
        <w:numPr>
          <w:ilvl w:val="0"/>
          <w:numId w:val="141"/>
        </w:numPr>
        <w:spacing w:line="360" w:lineRule="auto"/>
        <w:ind w:left="509"/>
        <w:jc w:val="both"/>
      </w:pP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w:t>
      </w:r>
      <w:r w:rsidRPr="00FC0D80">
        <w:rPr>
          <w:rFonts w:hint="cs"/>
          <w:rtl/>
        </w:rPr>
        <w:t xml:space="preserve">ורחב לשפות את מדינת ישראל </w:t>
      </w:r>
      <w:r w:rsidRPr="00FC0D80">
        <w:rPr>
          <w:rtl/>
        </w:rPr>
        <w:t>–</w:t>
      </w:r>
      <w:r w:rsidRPr="00FC0D80">
        <w:rPr>
          <w:rFonts w:hint="cs"/>
          <w:rtl/>
        </w:rPr>
        <w:t xml:space="preserve"> משרד התשתיות הלאומיות, האנרגיה והמים</w:t>
      </w:r>
      <w:r>
        <w:rPr>
          <w:rFonts w:hint="cs"/>
          <w:rtl/>
        </w:rPr>
        <w:t xml:space="preserve"> והיועץ,</w:t>
      </w:r>
      <w:r w:rsidRPr="00FC0D80">
        <w:rPr>
          <w:rFonts w:hint="cs"/>
          <w:rtl/>
        </w:rPr>
        <w:t xml:space="preserve"> ככל שייחשבו אחראים למעשי ו/או מחדלי </w:t>
      </w:r>
      <w:r>
        <w:rPr>
          <w:rFonts w:hint="cs"/>
          <w:rtl/>
        </w:rPr>
        <w:t>קבלן המשנה- בעל המקצוע</w:t>
      </w:r>
      <w:r w:rsidRPr="00FC0D80">
        <w:rPr>
          <w:rFonts w:hint="cs"/>
          <w:rtl/>
        </w:rPr>
        <w:t xml:space="preserve"> ו</w:t>
      </w:r>
      <w:r>
        <w:rPr>
          <w:rFonts w:hint="cs"/>
          <w:rtl/>
        </w:rPr>
        <w:t xml:space="preserve">כל </w:t>
      </w:r>
      <w:r w:rsidRPr="00FC0D80">
        <w:rPr>
          <w:rFonts w:hint="cs"/>
          <w:rtl/>
        </w:rPr>
        <w:t xml:space="preserve">הפועלים מטעמו. </w:t>
      </w:r>
    </w:p>
    <w:p w14:paraId="27CAD68D" w14:textId="77777777" w:rsidR="00B95008" w:rsidRPr="003E13C3" w:rsidRDefault="00B95008" w:rsidP="00B95008">
      <w:pPr>
        <w:pStyle w:val="af6"/>
        <w:spacing w:line="360" w:lineRule="auto"/>
        <w:ind w:left="509"/>
        <w:jc w:val="both"/>
      </w:pPr>
    </w:p>
    <w:p w14:paraId="2B95964C" w14:textId="77777777" w:rsidR="00B95008" w:rsidRPr="00B450F2" w:rsidRDefault="00B95008" w:rsidP="00B95008">
      <w:pPr>
        <w:spacing w:line="360" w:lineRule="auto"/>
        <w:rPr>
          <w:b/>
          <w:bCs/>
          <w:u w:val="single"/>
          <w:rtl/>
        </w:rPr>
      </w:pPr>
      <w:r w:rsidRPr="00B450F2">
        <w:rPr>
          <w:rFonts w:hint="eastAsia"/>
          <w:b/>
          <w:bCs/>
          <w:u w:val="single"/>
          <w:rtl/>
        </w:rPr>
        <w:t>ביטוח</w:t>
      </w:r>
      <w:r w:rsidRPr="00B450F2">
        <w:rPr>
          <w:b/>
          <w:bCs/>
          <w:u w:val="single"/>
          <w:rtl/>
        </w:rPr>
        <w:t xml:space="preserve"> </w:t>
      </w:r>
      <w:r w:rsidRPr="00B450F2">
        <w:rPr>
          <w:rFonts w:hint="eastAsia"/>
          <w:b/>
          <w:bCs/>
          <w:u w:val="single"/>
          <w:rtl/>
        </w:rPr>
        <w:t>אחריות</w:t>
      </w:r>
      <w:r w:rsidRPr="00B450F2">
        <w:rPr>
          <w:b/>
          <w:bCs/>
          <w:u w:val="single"/>
          <w:rtl/>
        </w:rPr>
        <w:t xml:space="preserve"> </w:t>
      </w:r>
      <w:r w:rsidRPr="00B450F2">
        <w:rPr>
          <w:rFonts w:hint="eastAsia"/>
          <w:b/>
          <w:bCs/>
          <w:u w:val="single"/>
          <w:rtl/>
        </w:rPr>
        <w:t>מקצועית</w:t>
      </w:r>
    </w:p>
    <w:p w14:paraId="24B3A87E" w14:textId="77777777" w:rsidR="00B95008" w:rsidRPr="00FC0D80" w:rsidRDefault="00B95008" w:rsidP="009D53C8">
      <w:pPr>
        <w:pStyle w:val="af6"/>
        <w:numPr>
          <w:ilvl w:val="0"/>
          <w:numId w:val="142"/>
        </w:numPr>
        <w:spacing w:line="360" w:lineRule="auto"/>
        <w:ind w:left="509"/>
        <w:jc w:val="both"/>
        <w:rPr>
          <w:rtl/>
        </w:rPr>
      </w:pPr>
      <w:r w:rsidRPr="00FC0D80">
        <w:rPr>
          <w:rFonts w:hint="cs"/>
          <w:rtl/>
        </w:rPr>
        <w:t xml:space="preserve">הפוליסה מכסה כל נזק מהפרת חובה מקצועית של </w:t>
      </w:r>
      <w:r>
        <w:rPr>
          <w:rFonts w:hint="cs"/>
          <w:rtl/>
        </w:rPr>
        <w:t>קבלן המשנה- בעל המקצוע</w:t>
      </w:r>
      <w:r w:rsidRPr="00FC0D80">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w:t>
      </w:r>
      <w:r>
        <w:rPr>
          <w:rFonts w:hint="cs"/>
          <w:rtl/>
        </w:rPr>
        <w:t xml:space="preserve">שייגרמו </w:t>
      </w:r>
      <w:r w:rsidRPr="00FC0D80">
        <w:rPr>
          <w:rFonts w:hint="cs"/>
          <w:rtl/>
        </w:rPr>
        <w:t xml:space="preserve">בקשר למתן </w:t>
      </w:r>
      <w:r>
        <w:rPr>
          <w:rFonts w:hint="cs"/>
          <w:rtl/>
        </w:rPr>
        <w:t xml:space="preserve">שירותי </w:t>
      </w:r>
      <w:r w:rsidRPr="00FC0D80">
        <w:rPr>
          <w:rFonts w:hint="cs"/>
          <w:rtl/>
        </w:rPr>
        <w:t xml:space="preserve">ייעוץ </w:t>
      </w:r>
      <w:r>
        <w:rPr>
          <w:rFonts w:hint="cs"/>
          <w:rtl/>
        </w:rPr>
        <w:t>תכנוני ותכנון סטטוטורי למתקני גז טבע</w:t>
      </w:r>
      <w:r w:rsidRPr="009B175B">
        <w:rPr>
          <w:rFonts w:hint="eastAsia"/>
          <w:rtl/>
        </w:rPr>
        <w:t>י</w:t>
      </w:r>
      <w:r>
        <w:rPr>
          <w:rFonts w:hint="cs"/>
          <w:rtl/>
        </w:rPr>
        <w:t xml:space="preserve"> עבור משרד התשתיות הלאומיות, האנרגיה והמים, בהתאם למכרז וחוזה עם מדינת ישראל- משרד התשתיות הלאומיות, האנרגיה והמים</w:t>
      </w:r>
      <w:r w:rsidRPr="009B175B">
        <w:rPr>
          <w:rtl/>
        </w:rPr>
        <w:t>.</w:t>
      </w:r>
    </w:p>
    <w:p w14:paraId="1B53BD2C" w14:textId="77777777" w:rsidR="00B95008" w:rsidRDefault="00B95008" w:rsidP="009D53C8">
      <w:pPr>
        <w:pStyle w:val="af6"/>
        <w:numPr>
          <w:ilvl w:val="0"/>
          <w:numId w:val="142"/>
        </w:numPr>
        <w:spacing w:line="360" w:lineRule="auto"/>
        <w:ind w:left="509"/>
        <w:jc w:val="both"/>
      </w:pPr>
      <w:r>
        <w:rPr>
          <w:rtl/>
        </w:rPr>
        <w:t>גבול האחריות לא יפחת מ:___________________דולר ארה"ב,  למקרה ולתקופת הביטוח (שנה).</w:t>
      </w:r>
    </w:p>
    <w:p w14:paraId="768CFAD3" w14:textId="77777777" w:rsidR="00B95008" w:rsidRPr="006B6828" w:rsidRDefault="00B95008" w:rsidP="00B95008">
      <w:pPr>
        <w:spacing w:line="360" w:lineRule="auto"/>
        <w:ind w:firstLine="509"/>
        <w:rPr>
          <w:rtl/>
        </w:rPr>
      </w:pPr>
      <w:r w:rsidRPr="006B6828">
        <w:rPr>
          <w:rtl/>
        </w:rPr>
        <w:t>להלן גבולות האחריות לגבי כ"א</w:t>
      </w:r>
      <w:r w:rsidRPr="006B6828">
        <w:rPr>
          <w:rFonts w:hint="cs"/>
          <w:rtl/>
        </w:rPr>
        <w:t xml:space="preserve"> מקבלני משנה </w:t>
      </w:r>
      <w:r w:rsidRPr="006B6828">
        <w:rPr>
          <w:rtl/>
        </w:rPr>
        <w:t>–</w:t>
      </w:r>
      <w:r w:rsidRPr="006B6828">
        <w:rPr>
          <w:rFonts w:hint="cs"/>
          <w:rtl/>
        </w:rPr>
        <w:t xml:space="preserve"> בעלי מקצוע</w:t>
      </w:r>
      <w:r w:rsidRPr="006B6828">
        <w:rPr>
          <w:rtl/>
        </w:rPr>
        <w:t>:</w:t>
      </w:r>
    </w:p>
    <w:p w14:paraId="197F798D" w14:textId="77777777" w:rsidR="00B95008" w:rsidRDefault="00B95008" w:rsidP="009D53C8">
      <w:pPr>
        <w:pStyle w:val="af6"/>
        <w:numPr>
          <w:ilvl w:val="0"/>
          <w:numId w:val="143"/>
        </w:numPr>
        <w:spacing w:line="360" w:lineRule="auto"/>
        <w:ind w:left="934" w:hanging="283"/>
        <w:jc w:val="both"/>
        <w:rPr>
          <w:rtl/>
        </w:rPr>
      </w:pPr>
      <w:r w:rsidRPr="00884C24">
        <w:rPr>
          <w:rFonts w:hint="eastAsia"/>
          <w:b/>
          <w:bCs/>
          <w:rtl/>
        </w:rPr>
        <w:t>חברה</w:t>
      </w:r>
      <w:r w:rsidRPr="00884C24">
        <w:rPr>
          <w:b/>
          <w:bCs/>
          <w:rtl/>
        </w:rPr>
        <w:t xml:space="preserve"> </w:t>
      </w:r>
      <w:r w:rsidRPr="00884C24">
        <w:rPr>
          <w:rFonts w:hint="eastAsia"/>
          <w:b/>
          <w:bCs/>
          <w:rtl/>
        </w:rPr>
        <w:t>בינלא</w:t>
      </w:r>
      <w:r>
        <w:rPr>
          <w:rFonts w:hint="eastAsia"/>
          <w:b/>
          <w:bCs/>
          <w:rtl/>
        </w:rPr>
        <w:t>ומית</w:t>
      </w:r>
      <w:r>
        <w:rPr>
          <w:b/>
          <w:bCs/>
          <w:rtl/>
        </w:rPr>
        <w:t xml:space="preserve"> </w:t>
      </w:r>
      <w:r>
        <w:rPr>
          <w:rFonts w:hint="eastAsia"/>
          <w:b/>
          <w:bCs/>
          <w:rtl/>
        </w:rPr>
        <w:t>מייעצת</w:t>
      </w:r>
      <w:r>
        <w:rPr>
          <w:b/>
          <w:bCs/>
          <w:rtl/>
        </w:rPr>
        <w:t xml:space="preserve">/גוף </w:t>
      </w:r>
      <w:r>
        <w:rPr>
          <w:rFonts w:hint="eastAsia"/>
          <w:b/>
          <w:bCs/>
          <w:rtl/>
        </w:rPr>
        <w:t>ייעוץ</w:t>
      </w:r>
      <w:r>
        <w:rPr>
          <w:b/>
          <w:bCs/>
          <w:rtl/>
        </w:rPr>
        <w:t xml:space="preserve"> </w:t>
      </w:r>
      <w:r>
        <w:rPr>
          <w:rFonts w:hint="eastAsia"/>
          <w:b/>
          <w:bCs/>
          <w:rtl/>
        </w:rPr>
        <w:t>בינלאומי</w:t>
      </w:r>
      <w:r w:rsidRPr="006C7CA7">
        <w:rPr>
          <w:rtl/>
        </w:rPr>
        <w:t>-</w:t>
      </w:r>
      <w:r w:rsidRPr="00884C24">
        <w:rPr>
          <w:b/>
          <w:bCs/>
          <w:rtl/>
        </w:rPr>
        <w:t xml:space="preserve"> </w:t>
      </w:r>
      <w:r w:rsidRPr="00BB4D32">
        <w:rPr>
          <w:rtl/>
        </w:rPr>
        <w:t>גבול האחריות לא יפחת מסך של</w:t>
      </w:r>
      <w:r>
        <w:rPr>
          <w:rFonts w:hint="cs"/>
          <w:rtl/>
        </w:rPr>
        <w:t xml:space="preserve"> 2,500</w:t>
      </w:r>
      <w:r w:rsidRPr="00BB4D32">
        <w:rPr>
          <w:rtl/>
        </w:rPr>
        <w:t>,000 דולר ארה"ב למקרה ולתקופת ביטוח  (שנה).</w:t>
      </w:r>
    </w:p>
    <w:p w14:paraId="4A66C44E" w14:textId="77777777" w:rsidR="00B95008" w:rsidRPr="00652658" w:rsidRDefault="00B95008" w:rsidP="009D53C8">
      <w:pPr>
        <w:pStyle w:val="af6"/>
        <w:numPr>
          <w:ilvl w:val="0"/>
          <w:numId w:val="143"/>
        </w:numPr>
        <w:spacing w:line="360" w:lineRule="auto"/>
        <w:ind w:left="934" w:hanging="283"/>
        <w:jc w:val="both"/>
        <w:rPr>
          <w:rtl/>
        </w:rPr>
      </w:pPr>
      <w:r>
        <w:rPr>
          <w:rFonts w:hint="cs"/>
          <w:b/>
          <w:bCs/>
          <w:rtl/>
        </w:rPr>
        <w:t>אדריכלים/מתכנני ערים</w:t>
      </w:r>
      <w:r w:rsidRPr="00884C24">
        <w:rPr>
          <w:rtl/>
        </w:rPr>
        <w:t>-</w:t>
      </w:r>
      <w:r w:rsidRPr="006C7CA7">
        <w:rPr>
          <w:rFonts w:hint="cs"/>
          <w:b/>
          <w:bCs/>
          <w:rtl/>
        </w:rPr>
        <w:t xml:space="preserve"> </w:t>
      </w:r>
      <w:r w:rsidRPr="00BB4D32">
        <w:rPr>
          <w:rtl/>
        </w:rPr>
        <w:t xml:space="preserve">גבול האחריות לא יפחת מסך של </w:t>
      </w:r>
      <w:r>
        <w:rPr>
          <w:rFonts w:hint="cs"/>
          <w:rtl/>
        </w:rPr>
        <w:t>1,000</w:t>
      </w:r>
      <w:r w:rsidRPr="00BB4D32">
        <w:rPr>
          <w:rtl/>
        </w:rPr>
        <w:t>,000 דולר ארה"ב למקרה ולתקופת ביטוח (שנה).</w:t>
      </w:r>
    </w:p>
    <w:p w14:paraId="6385B302" w14:textId="77777777" w:rsidR="00B95008" w:rsidRPr="00BB4D32" w:rsidRDefault="00B95008" w:rsidP="009D53C8">
      <w:pPr>
        <w:pStyle w:val="af6"/>
        <w:numPr>
          <w:ilvl w:val="0"/>
          <w:numId w:val="143"/>
        </w:numPr>
        <w:spacing w:line="360" w:lineRule="auto"/>
        <w:ind w:left="934" w:hanging="283"/>
        <w:jc w:val="both"/>
        <w:rPr>
          <w:rtl/>
        </w:rPr>
      </w:pPr>
      <w:r w:rsidRPr="006C7CA7">
        <w:rPr>
          <w:rFonts w:hint="cs"/>
          <w:b/>
          <w:bCs/>
          <w:rtl/>
        </w:rPr>
        <w:t>מהנדסים לרבות מהנדסי בטיחות /מתכננים</w:t>
      </w:r>
      <w:r>
        <w:rPr>
          <w:rFonts w:hint="cs"/>
          <w:rtl/>
        </w:rPr>
        <w:t>-</w:t>
      </w:r>
      <w:r w:rsidRPr="00BB4D32">
        <w:rPr>
          <w:rtl/>
        </w:rPr>
        <w:t xml:space="preserve"> גבול האחריות לא יפחת מסך של </w:t>
      </w:r>
      <w:r w:rsidRPr="00BB4D32">
        <w:rPr>
          <w:rFonts w:hint="cs"/>
          <w:rtl/>
        </w:rPr>
        <w:t>500</w:t>
      </w:r>
      <w:r w:rsidRPr="00BB4D32">
        <w:rPr>
          <w:rtl/>
        </w:rPr>
        <w:t>,000 דולר ארה"ב למקרה ולתקופת ביטוח  (שנה).</w:t>
      </w:r>
    </w:p>
    <w:p w14:paraId="1B31494B" w14:textId="77777777" w:rsidR="00B95008" w:rsidRPr="00BB4D32" w:rsidRDefault="00B95008" w:rsidP="009D53C8">
      <w:pPr>
        <w:pStyle w:val="af6"/>
        <w:numPr>
          <w:ilvl w:val="0"/>
          <w:numId w:val="143"/>
        </w:numPr>
        <w:spacing w:line="360" w:lineRule="auto"/>
        <w:ind w:left="934" w:hanging="283"/>
        <w:jc w:val="both"/>
        <w:rPr>
          <w:rtl/>
        </w:rPr>
      </w:pPr>
      <w:r w:rsidRPr="006C7CA7">
        <w:rPr>
          <w:rFonts w:hint="cs"/>
          <w:b/>
          <w:bCs/>
          <w:rtl/>
        </w:rPr>
        <w:t>יועץ סביבה</w:t>
      </w:r>
      <w:r>
        <w:rPr>
          <w:rFonts w:hint="cs"/>
          <w:rtl/>
        </w:rPr>
        <w:t>-</w:t>
      </w:r>
      <w:r w:rsidRPr="00BB4D32">
        <w:rPr>
          <w:rtl/>
        </w:rPr>
        <w:t xml:space="preserve"> גבול האחריות לא יפחת מסך של </w:t>
      </w:r>
      <w:r>
        <w:rPr>
          <w:rFonts w:hint="cs"/>
          <w:rtl/>
        </w:rPr>
        <w:t>250</w:t>
      </w:r>
      <w:r w:rsidRPr="00BB4D32">
        <w:rPr>
          <w:rtl/>
        </w:rPr>
        <w:t xml:space="preserve">,000 דולר ארה"ב למקרה </w:t>
      </w:r>
      <w:r w:rsidRPr="00BB4D32">
        <w:rPr>
          <w:rFonts w:hint="cs"/>
          <w:rtl/>
        </w:rPr>
        <w:t>ולתקופת</w:t>
      </w:r>
      <w:r w:rsidRPr="00BB4D32">
        <w:rPr>
          <w:rtl/>
        </w:rPr>
        <w:t xml:space="preserve"> </w:t>
      </w:r>
      <w:r w:rsidRPr="00BB4D32">
        <w:rPr>
          <w:rFonts w:hint="cs"/>
          <w:rtl/>
        </w:rPr>
        <w:t>ביטוח</w:t>
      </w:r>
      <w:r w:rsidRPr="00BB4D32">
        <w:rPr>
          <w:rtl/>
        </w:rPr>
        <w:t xml:space="preserve"> (שנה).</w:t>
      </w:r>
    </w:p>
    <w:p w14:paraId="4CD5757F" w14:textId="77777777" w:rsidR="00B95008" w:rsidRDefault="00B95008" w:rsidP="009D53C8">
      <w:pPr>
        <w:pStyle w:val="af6"/>
        <w:numPr>
          <w:ilvl w:val="0"/>
          <w:numId w:val="143"/>
        </w:numPr>
        <w:spacing w:line="360" w:lineRule="auto"/>
        <w:ind w:left="934" w:hanging="283"/>
        <w:jc w:val="both"/>
        <w:rPr>
          <w:rtl/>
        </w:rPr>
      </w:pPr>
      <w:r w:rsidRPr="006C7CA7">
        <w:rPr>
          <w:rFonts w:hint="cs"/>
          <w:b/>
          <w:bCs/>
          <w:rtl/>
        </w:rPr>
        <w:t>מומחה בטיחות וחומ"ס (סוקר סיכונים)</w:t>
      </w:r>
      <w:r>
        <w:rPr>
          <w:rFonts w:hint="cs"/>
          <w:rtl/>
        </w:rPr>
        <w:t xml:space="preserve">- </w:t>
      </w:r>
      <w:r w:rsidRPr="00BB4D32">
        <w:rPr>
          <w:rtl/>
        </w:rPr>
        <w:t xml:space="preserve">גבול האחריות לא יפחת מסך של </w:t>
      </w:r>
      <w:r>
        <w:rPr>
          <w:rFonts w:hint="cs"/>
          <w:rtl/>
        </w:rPr>
        <w:t>500</w:t>
      </w:r>
      <w:r w:rsidRPr="00BB4D32">
        <w:rPr>
          <w:rtl/>
        </w:rPr>
        <w:t>,000 דולר ארה"ב למקרה ולתקופת ביטוח (שנה).</w:t>
      </w:r>
    </w:p>
    <w:p w14:paraId="34096C45" w14:textId="77777777" w:rsidR="00B95008" w:rsidRPr="00652658" w:rsidRDefault="00B95008" w:rsidP="009D53C8">
      <w:pPr>
        <w:pStyle w:val="af6"/>
        <w:numPr>
          <w:ilvl w:val="0"/>
          <w:numId w:val="143"/>
        </w:numPr>
        <w:spacing w:line="360" w:lineRule="auto"/>
        <w:ind w:left="934" w:hanging="283"/>
        <w:jc w:val="both"/>
        <w:rPr>
          <w:rtl/>
        </w:rPr>
      </w:pPr>
      <w:r w:rsidRPr="006C7CA7">
        <w:rPr>
          <w:rFonts w:hint="cs"/>
          <w:b/>
          <w:bCs/>
          <w:rtl/>
        </w:rPr>
        <w:t>יועץ בטחוני</w:t>
      </w:r>
      <w:r>
        <w:rPr>
          <w:rFonts w:hint="cs"/>
          <w:rtl/>
        </w:rPr>
        <w:t>-</w:t>
      </w:r>
      <w:r w:rsidRPr="00BB4D32">
        <w:rPr>
          <w:rtl/>
        </w:rPr>
        <w:t xml:space="preserve"> גבול האחריות לא יפחת מסך של </w:t>
      </w:r>
      <w:r>
        <w:rPr>
          <w:rFonts w:hint="cs"/>
          <w:rtl/>
        </w:rPr>
        <w:t>500</w:t>
      </w:r>
      <w:r w:rsidRPr="00BB4D32">
        <w:rPr>
          <w:rtl/>
        </w:rPr>
        <w:t>,000 דולר ארה"ב למקרה</w:t>
      </w:r>
      <w:r>
        <w:rPr>
          <w:rFonts w:hint="cs"/>
          <w:rtl/>
        </w:rPr>
        <w:t xml:space="preserve"> </w:t>
      </w:r>
      <w:r w:rsidRPr="00BB4D32">
        <w:rPr>
          <w:rtl/>
        </w:rPr>
        <w:t>ולתקופת ביטוח (שנה).</w:t>
      </w:r>
    </w:p>
    <w:p w14:paraId="688B5274" w14:textId="77777777" w:rsidR="00B95008" w:rsidRPr="00652658" w:rsidRDefault="00B95008" w:rsidP="009D53C8">
      <w:pPr>
        <w:pStyle w:val="af6"/>
        <w:numPr>
          <w:ilvl w:val="0"/>
          <w:numId w:val="143"/>
        </w:numPr>
        <w:spacing w:line="360" w:lineRule="auto"/>
        <w:ind w:left="934" w:hanging="283"/>
        <w:jc w:val="both"/>
        <w:rPr>
          <w:rtl/>
        </w:rPr>
      </w:pPr>
      <w:r w:rsidRPr="006C7CA7">
        <w:rPr>
          <w:rFonts w:hint="cs"/>
          <w:b/>
          <w:bCs/>
          <w:rtl/>
        </w:rPr>
        <w:t>יועץ משפטי</w:t>
      </w:r>
      <w:r>
        <w:rPr>
          <w:rFonts w:hint="cs"/>
          <w:rtl/>
        </w:rPr>
        <w:t>-</w:t>
      </w:r>
      <w:r w:rsidRPr="00BB4D32">
        <w:rPr>
          <w:rtl/>
        </w:rPr>
        <w:t xml:space="preserve"> גבול האחריות לא יפחת מסך של </w:t>
      </w:r>
      <w:r>
        <w:rPr>
          <w:rFonts w:hint="cs"/>
          <w:rtl/>
        </w:rPr>
        <w:t>500</w:t>
      </w:r>
      <w:r w:rsidRPr="00BB4D32">
        <w:rPr>
          <w:rtl/>
        </w:rPr>
        <w:t>,000 דולר ארה"ב למקרה ולתקופת ביטוח (שנה).</w:t>
      </w:r>
    </w:p>
    <w:p w14:paraId="43E71F9B" w14:textId="77777777" w:rsidR="00B95008" w:rsidRPr="00652658" w:rsidRDefault="00B95008" w:rsidP="009D53C8">
      <w:pPr>
        <w:pStyle w:val="af6"/>
        <w:numPr>
          <w:ilvl w:val="0"/>
          <w:numId w:val="143"/>
        </w:numPr>
        <w:spacing w:line="360" w:lineRule="auto"/>
        <w:ind w:left="934" w:hanging="283"/>
        <w:jc w:val="both"/>
        <w:rPr>
          <w:rtl/>
        </w:rPr>
      </w:pPr>
      <w:r w:rsidRPr="006C7CA7">
        <w:rPr>
          <w:rFonts w:hint="cs"/>
          <w:b/>
          <w:bCs/>
          <w:rtl/>
        </w:rPr>
        <w:t>מומחה שיתוף ציבור</w:t>
      </w:r>
      <w:r>
        <w:rPr>
          <w:rFonts w:hint="cs"/>
          <w:rtl/>
        </w:rPr>
        <w:t>-</w:t>
      </w:r>
      <w:r w:rsidRPr="00BB4D32">
        <w:rPr>
          <w:rtl/>
        </w:rPr>
        <w:t xml:space="preserve"> גבול האחריות לא יפחת מסך של </w:t>
      </w:r>
      <w:r>
        <w:rPr>
          <w:rFonts w:hint="cs"/>
          <w:rtl/>
        </w:rPr>
        <w:t>250</w:t>
      </w:r>
      <w:r w:rsidRPr="00BB4D32">
        <w:rPr>
          <w:rtl/>
        </w:rPr>
        <w:t>,000 דולר ארה"ב למקרה ולתקופת ביטוח (שנה).</w:t>
      </w:r>
    </w:p>
    <w:p w14:paraId="14B453A1" w14:textId="77777777" w:rsidR="00B95008" w:rsidRDefault="00B95008" w:rsidP="009D53C8">
      <w:pPr>
        <w:pStyle w:val="af6"/>
        <w:numPr>
          <w:ilvl w:val="0"/>
          <w:numId w:val="143"/>
        </w:numPr>
        <w:spacing w:line="360" w:lineRule="auto"/>
        <w:ind w:left="934" w:hanging="283"/>
        <w:jc w:val="both"/>
        <w:rPr>
          <w:rtl/>
        </w:rPr>
      </w:pPr>
      <w:r w:rsidRPr="006C7CA7">
        <w:rPr>
          <w:rFonts w:hint="cs"/>
          <w:b/>
          <w:bCs/>
          <w:rtl/>
        </w:rPr>
        <w:t>יועץ אסטרטגי</w:t>
      </w:r>
      <w:r>
        <w:rPr>
          <w:rFonts w:hint="cs"/>
          <w:rtl/>
        </w:rPr>
        <w:t>-</w:t>
      </w:r>
      <w:r w:rsidRPr="00BB4D32">
        <w:rPr>
          <w:rtl/>
        </w:rPr>
        <w:t xml:space="preserve"> גבול האחריות לא יפחת מסך של </w:t>
      </w:r>
      <w:r>
        <w:rPr>
          <w:rFonts w:hint="cs"/>
          <w:rtl/>
        </w:rPr>
        <w:t>250</w:t>
      </w:r>
      <w:r w:rsidRPr="00BB4D32">
        <w:rPr>
          <w:rtl/>
        </w:rPr>
        <w:t>,000 דולר ארה"ב למקרה ולתקופת ביטוח (שנה).</w:t>
      </w:r>
    </w:p>
    <w:p w14:paraId="64F9048E" w14:textId="77777777" w:rsidR="00B95008" w:rsidRDefault="00B95008" w:rsidP="009D53C8">
      <w:pPr>
        <w:pStyle w:val="af6"/>
        <w:numPr>
          <w:ilvl w:val="0"/>
          <w:numId w:val="143"/>
        </w:numPr>
        <w:spacing w:line="360" w:lineRule="auto"/>
        <w:ind w:left="934" w:hanging="283"/>
        <w:jc w:val="both"/>
        <w:rPr>
          <w:rtl/>
        </w:rPr>
      </w:pPr>
      <w:r w:rsidRPr="006C7CA7">
        <w:rPr>
          <w:rFonts w:hint="cs"/>
          <w:b/>
          <w:bCs/>
          <w:rtl/>
        </w:rPr>
        <w:t>ביולוג/אקולוג/מומחה לרעידות אדמה/גיאולוג/הידרולוג</w:t>
      </w:r>
      <w:r>
        <w:rPr>
          <w:rFonts w:hint="cs"/>
          <w:rtl/>
        </w:rPr>
        <w:t>-</w:t>
      </w:r>
      <w:r w:rsidRPr="00BB4D32">
        <w:rPr>
          <w:rtl/>
        </w:rPr>
        <w:t xml:space="preserve"> גבול האחריות לא יפחת מסך של </w:t>
      </w:r>
      <w:r>
        <w:rPr>
          <w:rFonts w:hint="cs"/>
          <w:rtl/>
        </w:rPr>
        <w:t>250</w:t>
      </w:r>
      <w:r w:rsidRPr="00BB4D32">
        <w:rPr>
          <w:rtl/>
        </w:rPr>
        <w:t>,000 דולר ארה"ב למקרה ולתקופת ביטוח  (שנה).</w:t>
      </w:r>
    </w:p>
    <w:p w14:paraId="403096D9" w14:textId="77777777" w:rsidR="00B95008" w:rsidRDefault="00B95008" w:rsidP="009D53C8">
      <w:pPr>
        <w:pStyle w:val="af6"/>
        <w:numPr>
          <w:ilvl w:val="0"/>
          <w:numId w:val="142"/>
        </w:numPr>
        <w:spacing w:line="360" w:lineRule="auto"/>
        <w:ind w:left="509"/>
        <w:jc w:val="both"/>
        <w:rPr>
          <w:rtl/>
        </w:rPr>
      </w:pPr>
      <w:r w:rsidRPr="00FC0D80">
        <w:rPr>
          <w:rFonts w:hint="cs"/>
          <w:rtl/>
        </w:rPr>
        <w:t xml:space="preserve">הכיסוי על פי הפוליסה יורחב לכלול את ההרחבות הבאות:  </w:t>
      </w:r>
    </w:p>
    <w:p w14:paraId="2317E5D0" w14:textId="77777777" w:rsidR="00B95008" w:rsidRDefault="00B95008" w:rsidP="009D53C8">
      <w:pPr>
        <w:pStyle w:val="af6"/>
        <w:numPr>
          <w:ilvl w:val="1"/>
          <w:numId w:val="144"/>
        </w:numPr>
        <w:spacing w:line="360" w:lineRule="auto"/>
        <w:ind w:left="934"/>
        <w:jc w:val="both"/>
      </w:pPr>
      <w:r w:rsidRPr="00FC0D80">
        <w:rPr>
          <w:rFonts w:hint="cs"/>
          <w:rtl/>
        </w:rPr>
        <w:t>מרמה ואי יושר עובדים;</w:t>
      </w:r>
    </w:p>
    <w:p w14:paraId="66D83460" w14:textId="77777777" w:rsidR="00B95008" w:rsidRPr="00FC0D80" w:rsidRDefault="00B95008" w:rsidP="009D53C8">
      <w:pPr>
        <w:pStyle w:val="af6"/>
        <w:numPr>
          <w:ilvl w:val="1"/>
          <w:numId w:val="144"/>
        </w:numPr>
        <w:spacing w:line="360" w:lineRule="auto"/>
        <w:ind w:left="934"/>
        <w:jc w:val="both"/>
        <w:rPr>
          <w:rtl/>
        </w:rPr>
      </w:pPr>
      <w:r w:rsidRPr="00FC0D80">
        <w:rPr>
          <w:rFonts w:hint="cs"/>
          <w:rtl/>
        </w:rPr>
        <w:t>אובדן מסמכים, לרבות אובדן השימוש ן/או העיכוב עקב מקרה ביטוח;</w:t>
      </w:r>
    </w:p>
    <w:p w14:paraId="0F5E4296" w14:textId="77777777" w:rsidR="00B95008" w:rsidRPr="00FC0D80" w:rsidRDefault="00B95008" w:rsidP="009D53C8">
      <w:pPr>
        <w:pStyle w:val="af6"/>
        <w:numPr>
          <w:ilvl w:val="1"/>
          <w:numId w:val="144"/>
        </w:numPr>
        <w:spacing w:line="360" w:lineRule="auto"/>
        <w:ind w:left="934"/>
        <w:jc w:val="both"/>
        <w:rPr>
          <w:rtl/>
        </w:rPr>
      </w:pPr>
      <w:r w:rsidRPr="00FC0D80">
        <w:rPr>
          <w:rFonts w:hint="cs"/>
          <w:rtl/>
        </w:rPr>
        <w:t>אחריות צולבת (</w:t>
      </w:r>
      <w:r w:rsidRPr="00FC0D80">
        <w:rPr>
          <w:rFonts w:hint="cs"/>
        </w:rPr>
        <w:t>CROSS LIABILITY</w:t>
      </w:r>
      <w:r w:rsidRPr="00FC0D80">
        <w:rPr>
          <w:rFonts w:hint="cs"/>
          <w:rtl/>
        </w:rPr>
        <w:t xml:space="preserve">),  אולם הכיסוי לא יחול לגבי תביעות </w:t>
      </w:r>
      <w:r>
        <w:rPr>
          <w:rFonts w:hint="cs"/>
          <w:rtl/>
        </w:rPr>
        <w:t>קבלן המשנה- בעל המקצוע</w:t>
      </w:r>
      <w:r w:rsidRPr="00FC0D80">
        <w:rPr>
          <w:rFonts w:hint="cs"/>
          <w:rtl/>
        </w:rPr>
        <w:t xml:space="preserve"> כלפי מדינת ישראל </w:t>
      </w:r>
      <w:r w:rsidRPr="00FC0D80">
        <w:rPr>
          <w:rtl/>
        </w:rPr>
        <w:t>–</w:t>
      </w:r>
      <w:r w:rsidRPr="00FC0D80">
        <w:rPr>
          <w:rFonts w:hint="cs"/>
          <w:rtl/>
        </w:rPr>
        <w:t xml:space="preserve"> משרד התשתיות הלאומיות, האנרגיה והמים;</w:t>
      </w:r>
    </w:p>
    <w:p w14:paraId="2E2D23B3" w14:textId="77777777" w:rsidR="00B95008" w:rsidRPr="00FC0D80" w:rsidRDefault="00B95008" w:rsidP="009D53C8">
      <w:pPr>
        <w:pStyle w:val="af6"/>
        <w:numPr>
          <w:ilvl w:val="1"/>
          <w:numId w:val="144"/>
        </w:numPr>
        <w:spacing w:line="360" w:lineRule="auto"/>
        <w:ind w:left="934"/>
        <w:jc w:val="both"/>
        <w:rPr>
          <w:rtl/>
        </w:rPr>
      </w:pPr>
      <w:r w:rsidRPr="00FC0D80">
        <w:rPr>
          <w:rFonts w:hint="cs"/>
          <w:rtl/>
        </w:rPr>
        <w:t>הארכת תקופת הגילוי לפחות 6 חודשים.</w:t>
      </w:r>
    </w:p>
    <w:p w14:paraId="14BF4E24" w14:textId="77777777" w:rsidR="00B95008" w:rsidRPr="006B6828" w:rsidRDefault="00B95008" w:rsidP="009D53C8">
      <w:pPr>
        <w:pStyle w:val="af6"/>
        <w:numPr>
          <w:ilvl w:val="0"/>
          <w:numId w:val="142"/>
        </w:numPr>
        <w:spacing w:line="360" w:lineRule="auto"/>
        <w:ind w:left="509"/>
        <w:jc w:val="both"/>
        <w:rPr>
          <w:rtl/>
        </w:rPr>
      </w:pPr>
      <w:r w:rsidRPr="00FC0D80">
        <w:rPr>
          <w:rFonts w:hint="cs"/>
          <w:rtl/>
        </w:rPr>
        <w:t xml:space="preserve">הביטוח </w:t>
      </w:r>
      <w:r w:rsidRPr="001C6B2A">
        <w:rPr>
          <w:rFonts w:hint="cs"/>
          <w:rtl/>
        </w:rPr>
        <w:t>על</w:t>
      </w:r>
      <w:r w:rsidRPr="001C6B2A">
        <w:rPr>
          <w:rtl/>
        </w:rPr>
        <w:t xml:space="preserve"> </w:t>
      </w:r>
      <w:r w:rsidRPr="001C6B2A">
        <w:rPr>
          <w:rFonts w:hint="cs"/>
          <w:rtl/>
        </w:rPr>
        <w:t>פי</w:t>
      </w:r>
      <w:r w:rsidRPr="001C6B2A">
        <w:rPr>
          <w:rtl/>
        </w:rPr>
        <w:t xml:space="preserve"> </w:t>
      </w:r>
      <w:r w:rsidRPr="001C6B2A">
        <w:rPr>
          <w:rFonts w:hint="cs"/>
          <w:rtl/>
        </w:rPr>
        <w:t>הפוליסה</w:t>
      </w:r>
      <w:r w:rsidRPr="001C6B2A">
        <w:rPr>
          <w:rtl/>
        </w:rPr>
        <w:t xml:space="preserve"> </w:t>
      </w:r>
      <w:r>
        <w:rPr>
          <w:rFonts w:hint="cs"/>
          <w:rtl/>
        </w:rPr>
        <w:t>מ</w:t>
      </w:r>
      <w:r w:rsidRPr="00FC0D80">
        <w:rPr>
          <w:rFonts w:hint="cs"/>
          <w:rtl/>
        </w:rPr>
        <w:t xml:space="preserve">ורחב </w:t>
      </w:r>
      <w:r>
        <w:rPr>
          <w:rFonts w:hint="cs"/>
          <w:rtl/>
        </w:rPr>
        <w:t xml:space="preserve">לשפות את מדינת ישראל </w:t>
      </w:r>
      <w:r w:rsidRPr="00FC0D80">
        <w:rPr>
          <w:rtl/>
        </w:rPr>
        <w:t>–</w:t>
      </w:r>
      <w:r w:rsidRPr="00FC0D80">
        <w:rPr>
          <w:rFonts w:hint="cs"/>
          <w:rtl/>
        </w:rPr>
        <w:t xml:space="preserve">  משרד התשתיות הלאומיות, האנרגיה והמים </w:t>
      </w:r>
      <w:r>
        <w:rPr>
          <w:rFonts w:hint="cs"/>
          <w:rtl/>
        </w:rPr>
        <w:t xml:space="preserve">והיועץ, </w:t>
      </w:r>
      <w:r w:rsidRPr="00FC0D80">
        <w:rPr>
          <w:rFonts w:hint="cs"/>
          <w:rtl/>
        </w:rPr>
        <w:t xml:space="preserve">ככל שייחשבו אחראים </w:t>
      </w:r>
      <w:r>
        <w:rPr>
          <w:rFonts w:hint="cs"/>
          <w:rtl/>
        </w:rPr>
        <w:t>למעשי ו/או מחדלי קבלן המשנה- בעל המקצוע</w:t>
      </w:r>
      <w:r w:rsidRPr="00FC0D80">
        <w:rPr>
          <w:rFonts w:hint="cs"/>
          <w:rtl/>
        </w:rPr>
        <w:t xml:space="preserve"> והפועלים מטעמו. </w:t>
      </w:r>
    </w:p>
    <w:p w14:paraId="0A2572D4" w14:textId="77777777" w:rsidR="00B95008" w:rsidRDefault="00B95008" w:rsidP="00B95008">
      <w:pPr>
        <w:spacing w:line="360" w:lineRule="auto"/>
        <w:rPr>
          <w:b/>
          <w:bCs/>
          <w:u w:val="single"/>
          <w:rtl/>
        </w:rPr>
      </w:pPr>
    </w:p>
    <w:p w14:paraId="59B2E7E3" w14:textId="77777777" w:rsidR="00B95008" w:rsidRPr="00B450F2" w:rsidRDefault="00B95008" w:rsidP="00B95008">
      <w:pPr>
        <w:spacing w:line="360" w:lineRule="auto"/>
        <w:rPr>
          <w:b/>
          <w:bCs/>
          <w:u w:val="single"/>
          <w:rtl/>
        </w:rPr>
      </w:pPr>
      <w:r w:rsidRPr="00B450F2">
        <w:rPr>
          <w:rFonts w:hint="eastAsia"/>
          <w:b/>
          <w:bCs/>
          <w:u w:val="single"/>
          <w:rtl/>
        </w:rPr>
        <w:t>כללי</w:t>
      </w:r>
    </w:p>
    <w:p w14:paraId="3F76C422" w14:textId="77777777" w:rsidR="00B95008" w:rsidRPr="00FC0D80" w:rsidRDefault="00B95008" w:rsidP="00B95008">
      <w:pPr>
        <w:spacing w:line="360" w:lineRule="auto"/>
        <w:rPr>
          <w:rtl/>
        </w:rPr>
      </w:pPr>
      <w:r w:rsidRPr="00FC0D80">
        <w:rPr>
          <w:rFonts w:hint="cs"/>
          <w:rtl/>
        </w:rPr>
        <w:t>בפוליסות הביטוח נכללו התנאים הבאים:</w:t>
      </w:r>
    </w:p>
    <w:p w14:paraId="4A4F2FEE" w14:textId="77777777" w:rsidR="00B95008" w:rsidRPr="00FC0D80" w:rsidRDefault="00B95008" w:rsidP="009D53C8">
      <w:pPr>
        <w:pStyle w:val="af6"/>
        <w:numPr>
          <w:ilvl w:val="0"/>
          <w:numId w:val="145"/>
        </w:numPr>
        <w:spacing w:line="360" w:lineRule="auto"/>
        <w:ind w:left="509"/>
        <w:jc w:val="both"/>
        <w:rPr>
          <w:rtl/>
        </w:rPr>
      </w:pPr>
      <w:r w:rsidRPr="00FC0D80">
        <w:rPr>
          <w:rFonts w:hint="cs"/>
          <w:rtl/>
        </w:rPr>
        <w:t xml:space="preserve">לשם המבוטח יתווספו כמבוטחים נוספים: </w:t>
      </w:r>
      <w:r w:rsidRPr="00892CFC">
        <w:rPr>
          <w:rFonts w:hint="eastAsia"/>
          <w:b/>
          <w:bCs/>
          <w:rtl/>
        </w:rPr>
        <w:t>מדינת</w:t>
      </w:r>
      <w:r w:rsidRPr="00892CFC">
        <w:rPr>
          <w:b/>
          <w:bCs/>
          <w:rtl/>
        </w:rPr>
        <w:t xml:space="preserve"> ישראל – משרד התשתיות הלאומיות, האנרגיה והמים</w:t>
      </w:r>
      <w:r>
        <w:rPr>
          <w:rFonts w:hint="cs"/>
          <w:b/>
          <w:bCs/>
          <w:rtl/>
        </w:rPr>
        <w:t xml:space="preserve"> ו ____________________ (היועץ)</w:t>
      </w:r>
      <w:r w:rsidRPr="00FC0D80">
        <w:rPr>
          <w:rFonts w:hint="cs"/>
          <w:rtl/>
        </w:rPr>
        <w:t xml:space="preserve">, בכפוף להרחבי השיפוי כמפורט לעיל. </w:t>
      </w:r>
    </w:p>
    <w:p w14:paraId="5AEEA6A9" w14:textId="77777777" w:rsidR="00B95008" w:rsidRPr="00FC0D80" w:rsidRDefault="00B95008" w:rsidP="009D53C8">
      <w:pPr>
        <w:pStyle w:val="af6"/>
        <w:numPr>
          <w:ilvl w:val="0"/>
          <w:numId w:val="145"/>
        </w:numPr>
        <w:spacing w:line="360" w:lineRule="auto"/>
        <w:ind w:left="509"/>
        <w:jc w:val="both"/>
        <w:rPr>
          <w:rtl/>
        </w:rPr>
      </w:pPr>
      <w:r w:rsidRPr="00FC0D80">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w:t>
      </w:r>
      <w:r>
        <w:rPr>
          <w:rFonts w:hint="cs"/>
          <w:rtl/>
        </w:rPr>
        <w:t>ליועץ ו</w:t>
      </w:r>
      <w:r w:rsidRPr="00FC0D80">
        <w:rPr>
          <w:rFonts w:hint="cs"/>
          <w:rtl/>
        </w:rPr>
        <w:t>לחשב משרד התשתיות הלאומיות, האנרגיה והמים</w:t>
      </w:r>
      <w:r>
        <w:rPr>
          <w:rFonts w:hint="cs"/>
          <w:rtl/>
        </w:rPr>
        <w:t xml:space="preserve"> בירושלים</w:t>
      </w:r>
      <w:r w:rsidRPr="00FC0D80">
        <w:rPr>
          <w:rFonts w:hint="cs"/>
          <w:rtl/>
        </w:rPr>
        <w:t>.</w:t>
      </w:r>
    </w:p>
    <w:p w14:paraId="107C7C23" w14:textId="77777777" w:rsidR="00B95008" w:rsidRPr="00FC0D80" w:rsidRDefault="00B95008" w:rsidP="009D53C8">
      <w:pPr>
        <w:pStyle w:val="af6"/>
        <w:numPr>
          <w:ilvl w:val="0"/>
          <w:numId w:val="145"/>
        </w:numPr>
        <w:spacing w:line="360" w:lineRule="auto"/>
        <w:ind w:left="509"/>
        <w:jc w:val="both"/>
        <w:rPr>
          <w:rtl/>
        </w:rPr>
      </w:pPr>
      <w:r w:rsidRPr="00FC0D80">
        <w:rPr>
          <w:rFonts w:hint="cs"/>
          <w:rtl/>
        </w:rPr>
        <w:t xml:space="preserve">אנו מוותרים על כל זכות </w:t>
      </w:r>
      <w:r>
        <w:rPr>
          <w:rFonts w:hint="cs"/>
          <w:rtl/>
        </w:rPr>
        <w:t>תחלוף/שיבוב, תביעה, השתתפות  או חזרה</w:t>
      </w:r>
      <w:r w:rsidRPr="00FC0D80">
        <w:rPr>
          <w:rFonts w:hint="cs"/>
          <w:rtl/>
        </w:rPr>
        <w:t xml:space="preserve"> כלפי מדינת ישראל- משרד התשתיות הלאומיות, האנרגיה והמים ועובדיהם, ובלבד שהוויתור לא יחול לטובת אדם שגרם לנזק מתוך כוונת זדון.</w:t>
      </w:r>
    </w:p>
    <w:p w14:paraId="12B2FCEB" w14:textId="77777777" w:rsidR="00B95008" w:rsidRDefault="00B95008" w:rsidP="009D53C8">
      <w:pPr>
        <w:pStyle w:val="af6"/>
        <w:numPr>
          <w:ilvl w:val="0"/>
          <w:numId w:val="145"/>
        </w:numPr>
        <w:spacing w:line="360" w:lineRule="auto"/>
        <w:ind w:left="509"/>
        <w:jc w:val="both"/>
      </w:pPr>
      <w:r>
        <w:rPr>
          <w:rFonts w:hint="cs"/>
          <w:rtl/>
        </w:rPr>
        <w:t xml:space="preserve">קבלן המשנה- בעל המקצוע </w:t>
      </w:r>
      <w:r w:rsidRPr="00FC0D80">
        <w:rPr>
          <w:rFonts w:hint="cs"/>
          <w:rtl/>
        </w:rPr>
        <w:t>אחראי בלעדי</w:t>
      </w:r>
      <w:r>
        <w:rPr>
          <w:rFonts w:hint="cs"/>
          <w:rtl/>
        </w:rPr>
        <w:t>ת</w:t>
      </w:r>
      <w:r w:rsidRPr="00FC0D80">
        <w:rPr>
          <w:rFonts w:hint="cs"/>
          <w:rtl/>
        </w:rPr>
        <w:t xml:space="preserve"> כלפינו לתשלום דמי  הביטוח עבור כל הפוליסות ולמילוי כל  החובות המוטלות על </w:t>
      </w:r>
      <w:r>
        <w:rPr>
          <w:rFonts w:hint="cs"/>
          <w:rtl/>
        </w:rPr>
        <w:t>המבוטח על פי תנאי הפוליסות.</w:t>
      </w:r>
      <w:r w:rsidRPr="00FC0D80">
        <w:rPr>
          <w:rFonts w:hint="cs"/>
          <w:rtl/>
        </w:rPr>
        <w:t xml:space="preserve">                                  </w:t>
      </w:r>
      <w:r>
        <w:rPr>
          <w:rFonts w:hint="cs"/>
          <w:rtl/>
        </w:rPr>
        <w:t xml:space="preserve">                               </w:t>
      </w:r>
    </w:p>
    <w:p w14:paraId="779D91AB" w14:textId="77777777" w:rsidR="00B95008" w:rsidRPr="00FC0D80" w:rsidRDefault="00B95008" w:rsidP="009D53C8">
      <w:pPr>
        <w:pStyle w:val="af6"/>
        <w:numPr>
          <w:ilvl w:val="0"/>
          <w:numId w:val="145"/>
        </w:numPr>
        <w:spacing w:line="360" w:lineRule="auto"/>
        <w:ind w:left="509"/>
        <w:jc w:val="both"/>
        <w:rPr>
          <w:rtl/>
        </w:rPr>
      </w:pPr>
      <w:r w:rsidRPr="00FC0D80">
        <w:rPr>
          <w:rFonts w:hint="cs"/>
          <w:rtl/>
        </w:rPr>
        <w:t xml:space="preserve">ההשתתפויות העצמיות הנקובות בכל פוליסה ופוליסה תחולנה בלעדית על </w:t>
      </w:r>
      <w:r>
        <w:rPr>
          <w:rFonts w:hint="cs"/>
          <w:rtl/>
        </w:rPr>
        <w:t>קבלן המשנה- בעל המקצוע</w:t>
      </w:r>
      <w:r w:rsidRPr="00FC0D80">
        <w:rPr>
          <w:rFonts w:hint="cs"/>
          <w:rtl/>
        </w:rPr>
        <w:t>.</w:t>
      </w:r>
    </w:p>
    <w:p w14:paraId="72EA4634" w14:textId="77777777" w:rsidR="00B95008" w:rsidRDefault="00B95008" w:rsidP="009D53C8">
      <w:pPr>
        <w:pStyle w:val="af6"/>
        <w:numPr>
          <w:ilvl w:val="0"/>
          <w:numId w:val="145"/>
        </w:numPr>
        <w:spacing w:line="360" w:lineRule="auto"/>
        <w:ind w:left="509"/>
        <w:jc w:val="both"/>
      </w:pPr>
      <w:r w:rsidRPr="00FC0D80">
        <w:rPr>
          <w:rFonts w:hint="cs"/>
          <w:rtl/>
        </w:rPr>
        <w:t>כל סעיף בפוליסות הביטוח המפקיע או מ</w:t>
      </w:r>
      <w:r>
        <w:rPr>
          <w:rFonts w:hint="cs"/>
          <w:rtl/>
        </w:rPr>
        <w:t>קטין</w:t>
      </w:r>
      <w:r w:rsidRPr="00FC0D80">
        <w:rPr>
          <w:rFonts w:hint="cs"/>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2094271D" w14:textId="77777777" w:rsidR="00B95008" w:rsidRDefault="00B95008" w:rsidP="009D53C8">
      <w:pPr>
        <w:pStyle w:val="af6"/>
        <w:numPr>
          <w:ilvl w:val="0"/>
          <w:numId w:val="145"/>
        </w:numPr>
        <w:spacing w:line="360" w:lineRule="auto"/>
        <w:ind w:left="509"/>
        <w:jc w:val="both"/>
      </w:pPr>
      <w:r w:rsidRPr="006B6828">
        <w:rPr>
          <w:rtl/>
        </w:rPr>
        <w:t xml:space="preserve">תנאי הכיסוי של הפוליסות אחריות מעבידים ואחריות כלפי צד שלישי לא יפחתו מהמקובל על </w:t>
      </w:r>
      <w:r w:rsidRPr="001C6B2A">
        <w:rPr>
          <w:rFonts w:hint="cs"/>
          <w:rtl/>
        </w:rPr>
        <w:t>פי</w:t>
      </w:r>
      <w:r w:rsidRPr="001C6B2A">
        <w:rPr>
          <w:rtl/>
        </w:rPr>
        <w:t xml:space="preserve"> </w:t>
      </w:r>
      <w:r w:rsidRPr="006B6828">
        <w:rPr>
          <w:rtl/>
        </w:rPr>
        <w:t>תנאי "פוליסות נוסח ביט", בכפוף להרחבת הכיסויים כמפורט לעיל</w:t>
      </w:r>
      <w:r w:rsidRPr="006B6828">
        <w:rPr>
          <w:rFonts w:hint="cs"/>
          <w:rtl/>
        </w:rPr>
        <w:t>.</w:t>
      </w:r>
    </w:p>
    <w:p w14:paraId="6EAD3E80" w14:textId="77777777" w:rsidR="00B95008" w:rsidRDefault="00B95008" w:rsidP="00B95008">
      <w:pPr>
        <w:rPr>
          <w:b/>
          <w:bCs/>
          <w:rtl/>
        </w:rPr>
      </w:pPr>
    </w:p>
    <w:p w14:paraId="0743B2D5" w14:textId="77777777" w:rsidR="00B95008" w:rsidRDefault="00B95008" w:rsidP="00B95008">
      <w:pPr>
        <w:rPr>
          <w:rtl/>
        </w:rPr>
      </w:pPr>
      <w:r w:rsidRPr="00892CFC">
        <w:rPr>
          <w:b/>
          <w:bCs/>
          <w:rtl/>
        </w:rPr>
        <w:t>בכפוף לתנאי וסייגי הפוליסות המקוריות עד כמה שלא שונו במפורש על פי האמור באישור זה.</w:t>
      </w:r>
    </w:p>
    <w:p w14:paraId="4B305272" w14:textId="77777777" w:rsidR="00B95008" w:rsidRPr="006B6828" w:rsidRDefault="00B95008" w:rsidP="00B95008">
      <w:pPr>
        <w:rPr>
          <w:color w:val="FF0000"/>
          <w:rtl/>
        </w:rPr>
      </w:pPr>
      <w:r w:rsidRPr="006B6828">
        <w:rPr>
          <w:rtl/>
        </w:rPr>
        <w:t xml:space="preserve">        </w:t>
      </w:r>
    </w:p>
    <w:p w14:paraId="17D7BAAE" w14:textId="77777777" w:rsidR="00B95008" w:rsidRPr="006B6828" w:rsidRDefault="00B95008" w:rsidP="00B95008">
      <w:pPr>
        <w:rPr>
          <w:rtl/>
        </w:rPr>
      </w:pPr>
      <w:r w:rsidRPr="006B6828">
        <w:rPr>
          <w:rtl/>
        </w:rPr>
        <w:t xml:space="preserve">                                                                                     בכבוד רב,                  </w:t>
      </w:r>
    </w:p>
    <w:p w14:paraId="4A2161D4" w14:textId="77777777" w:rsidR="00B95008" w:rsidRPr="006B6828" w:rsidRDefault="00B95008" w:rsidP="00B95008">
      <w:pPr>
        <w:rPr>
          <w:rtl/>
        </w:rPr>
      </w:pPr>
      <w:r w:rsidRPr="006B6828">
        <w:rPr>
          <w:rtl/>
        </w:rPr>
        <w:t xml:space="preserve">                                                            </w:t>
      </w:r>
    </w:p>
    <w:p w14:paraId="7DB2D9D4" w14:textId="77777777" w:rsidR="00B95008" w:rsidRPr="006B6828" w:rsidRDefault="00B95008" w:rsidP="00B95008">
      <w:pPr>
        <w:rPr>
          <w:rtl/>
        </w:rPr>
      </w:pPr>
    </w:p>
    <w:p w14:paraId="515B95B9" w14:textId="77777777" w:rsidR="00B95008" w:rsidRPr="006B6828" w:rsidRDefault="00B95008" w:rsidP="00B95008">
      <w:pPr>
        <w:rPr>
          <w:rtl/>
        </w:rPr>
      </w:pPr>
      <w:r w:rsidRPr="006B6828">
        <w:rPr>
          <w:rtl/>
        </w:rPr>
        <w:t>תאריך__________</w:t>
      </w:r>
      <w:r>
        <w:rPr>
          <w:rFonts w:hint="cs"/>
          <w:rtl/>
        </w:rPr>
        <w:t xml:space="preserve">______                                         </w:t>
      </w:r>
      <w:r w:rsidRPr="006B6828">
        <w:rPr>
          <w:rtl/>
        </w:rPr>
        <w:t>___________________________</w:t>
      </w:r>
    </w:p>
    <w:p w14:paraId="418BAFDA" w14:textId="77777777" w:rsidR="00B95008" w:rsidRPr="00FC0D80" w:rsidRDefault="00B95008" w:rsidP="00B95008">
      <w:pPr>
        <w:ind w:left="3600" w:firstLine="720"/>
        <w:jc w:val="center"/>
        <w:rPr>
          <w:rStyle w:val="affffd"/>
          <w:i/>
          <w:iCs/>
        </w:rPr>
      </w:pPr>
      <w:r w:rsidRPr="006B6828">
        <w:rPr>
          <w:rtl/>
        </w:rPr>
        <w:t>חתימת מורשה המבטח  וחותמת המבטח</w:t>
      </w:r>
    </w:p>
    <w:p w14:paraId="04CAD5DD" w14:textId="77777777" w:rsidR="00A43616" w:rsidRPr="00B95008" w:rsidRDefault="00A43616" w:rsidP="00B95008"/>
    <w:sectPr w:rsidR="00A43616" w:rsidRPr="00B95008"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1E3C63" w:rsidRDefault="001E3C63">
      <w:r>
        <w:separator/>
      </w:r>
    </w:p>
  </w:endnote>
  <w:endnote w:type="continuationSeparator" w:id="0">
    <w:p w14:paraId="5F6A24C1" w14:textId="77777777" w:rsidR="001E3C63" w:rsidRDefault="001E3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1E3C63" w:rsidRDefault="001E3C63"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D1A7E" w:rsidRPr="002D1A7E">
      <w:rPr>
        <w:noProof/>
        <w:rtl/>
        <w:lang w:val="he-IL"/>
      </w:rPr>
      <w:t>2</w:t>
    </w:r>
    <w:r>
      <w:rPr>
        <w:noProof/>
        <w:lang w:val="he-IL"/>
      </w:rPr>
      <w:fldChar w:fldCharType="end"/>
    </w:r>
    <w:r>
      <w:rPr>
        <w:rFonts w:hint="cs"/>
        <w:rtl/>
      </w:rPr>
      <w:t xml:space="preserve"> מתוך  </w:t>
    </w:r>
    <w:r w:rsidR="002D1A7E">
      <w:fldChar w:fldCharType="begin"/>
    </w:r>
    <w:r w:rsidR="002D1A7E">
      <w:instrText xml:space="preserve"> NUMPAGES   \* MERGEFORMAT </w:instrText>
    </w:r>
    <w:r w:rsidR="002D1A7E">
      <w:fldChar w:fldCharType="separate"/>
    </w:r>
    <w:r w:rsidR="002D1A7E">
      <w:rPr>
        <w:noProof/>
        <w:rtl/>
      </w:rPr>
      <w:t>66</w:t>
    </w:r>
    <w:r w:rsidR="002D1A7E">
      <w:rPr>
        <w:noProof/>
      </w:rPr>
      <w:fldChar w:fldCharType="end"/>
    </w:r>
  </w:p>
  <w:p w14:paraId="127C54E0" w14:textId="77777777" w:rsidR="001E3C63" w:rsidRDefault="001E3C63" w:rsidP="007A56CE">
    <w:pPr>
      <w:pStyle w:val="af2"/>
      <w:pBdr>
        <w:top w:val="single" w:sz="6" w:space="1" w:color="auto"/>
      </w:pBdr>
      <w:jc w:val="center"/>
      <w:rPr>
        <w:rtl/>
      </w:rPr>
    </w:pPr>
  </w:p>
  <w:p w14:paraId="46D0D8F6" w14:textId="77777777" w:rsidR="001E3C63" w:rsidRDefault="001E3C63" w:rsidP="007A56CE">
    <w:pPr>
      <w:pStyle w:val="af2"/>
      <w:pBdr>
        <w:top w:val="single" w:sz="6" w:space="1" w:color="auto"/>
      </w:pBdr>
      <w:rPr>
        <w:rtl/>
      </w:rPr>
    </w:pPr>
    <w:r>
      <w:rPr>
        <w:rFonts w:hint="cs"/>
        <w:rtl/>
      </w:rPr>
      <w:t>תאריך: _________________                                     חתימת המציע: ________________</w:t>
    </w:r>
  </w:p>
  <w:p w14:paraId="55202910" w14:textId="77777777" w:rsidR="001E3C63" w:rsidRDefault="001E3C63" w:rsidP="007A56CE">
    <w:pPr>
      <w:pStyle w:val="af2"/>
      <w:pBdr>
        <w:top w:val="single" w:sz="6" w:space="1" w:color="auto"/>
      </w:pBdr>
      <w:jc w:val="center"/>
      <w:rPr>
        <w:rtl/>
      </w:rPr>
    </w:pPr>
  </w:p>
  <w:p w14:paraId="4DD42088" w14:textId="77777777" w:rsidR="001E3C63" w:rsidRDefault="001E3C63" w:rsidP="007A56CE">
    <w:pPr>
      <w:pStyle w:val="af2"/>
      <w:pBdr>
        <w:top w:val="single" w:sz="6" w:space="1" w:color="auto"/>
      </w:pBdr>
      <w:jc w:val="center"/>
      <w:rPr>
        <w:rtl/>
      </w:rPr>
    </w:pPr>
    <w:r>
      <w:rPr>
        <w:rFonts w:hint="cs"/>
        <w:noProof/>
        <w:rtl/>
        <w:lang w:eastAsia="en-US"/>
      </w:rPr>
      <w:drawing>
        <wp:anchor distT="0" distB="0" distL="114300" distR="114300" simplePos="0" relativeHeight="251662336"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1E3C63" w:rsidRPr="00FC5DE0" w:rsidRDefault="001E3C63"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1E3C63" w:rsidRDefault="001E3C63" w:rsidP="00F757BF">
    <w:pPr>
      <w:pStyle w:val="af2"/>
      <w:pBdr>
        <w:top w:val="single" w:sz="6" w:space="1" w:color="auto"/>
      </w:pBdr>
      <w:jc w:val="center"/>
      <w:rPr>
        <w:rtl/>
      </w:rPr>
    </w:pPr>
  </w:p>
  <w:p w14:paraId="372A4235" w14:textId="77777777" w:rsidR="001E3C63" w:rsidRDefault="001E3C63" w:rsidP="00F757BF">
    <w:pPr>
      <w:pStyle w:val="af2"/>
      <w:pBdr>
        <w:top w:val="single" w:sz="6" w:space="1" w:color="auto"/>
      </w:pBdr>
      <w:jc w:val="center"/>
      <w:rPr>
        <w:rtl/>
      </w:rPr>
    </w:pPr>
  </w:p>
  <w:p w14:paraId="5F6A24C7" w14:textId="77777777" w:rsidR="001E3C63" w:rsidRPr="00F757BF" w:rsidRDefault="001E3C6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1E3C63" w:rsidRDefault="001E3C63"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D1A7E" w:rsidRPr="002D1A7E">
      <w:rPr>
        <w:noProof/>
        <w:rtl/>
        <w:lang w:val="he-IL"/>
      </w:rPr>
      <w:t>1</w:t>
    </w:r>
    <w:r>
      <w:rPr>
        <w:noProof/>
        <w:lang w:val="he-IL"/>
      </w:rPr>
      <w:fldChar w:fldCharType="end"/>
    </w:r>
    <w:r>
      <w:rPr>
        <w:rFonts w:hint="cs"/>
        <w:rtl/>
      </w:rPr>
      <w:t xml:space="preserve"> מתוך  </w:t>
    </w:r>
    <w:r w:rsidR="002D1A7E">
      <w:fldChar w:fldCharType="begin"/>
    </w:r>
    <w:r w:rsidR="002D1A7E">
      <w:instrText xml:space="preserve"> NUMPAGES   \* MERGEFORMAT </w:instrText>
    </w:r>
    <w:r w:rsidR="002D1A7E">
      <w:fldChar w:fldCharType="separate"/>
    </w:r>
    <w:r w:rsidR="002D1A7E">
      <w:rPr>
        <w:noProof/>
        <w:rtl/>
      </w:rPr>
      <w:t>66</w:t>
    </w:r>
    <w:r w:rsidR="002D1A7E">
      <w:rPr>
        <w:noProof/>
      </w:rPr>
      <w:fldChar w:fldCharType="end"/>
    </w:r>
  </w:p>
  <w:p w14:paraId="5F6A24CE" w14:textId="77777777" w:rsidR="001E3C63" w:rsidRDefault="001E3C63" w:rsidP="0061706E">
    <w:pPr>
      <w:pStyle w:val="af2"/>
      <w:pBdr>
        <w:top w:val="single" w:sz="6" w:space="1" w:color="auto"/>
      </w:pBdr>
      <w:jc w:val="center"/>
      <w:rPr>
        <w:rtl/>
      </w:rPr>
    </w:pPr>
  </w:p>
  <w:p w14:paraId="5F6A24CF" w14:textId="77777777" w:rsidR="001E3C63" w:rsidRDefault="001E3C63" w:rsidP="0061706E">
    <w:pPr>
      <w:pStyle w:val="af2"/>
      <w:pBdr>
        <w:top w:val="single" w:sz="6" w:space="1" w:color="auto"/>
      </w:pBdr>
      <w:rPr>
        <w:rtl/>
      </w:rPr>
    </w:pPr>
    <w:r>
      <w:rPr>
        <w:rFonts w:hint="cs"/>
        <w:rtl/>
      </w:rPr>
      <w:t>תאריך: _________________                                     חתימת המציע: ________________</w:t>
    </w:r>
  </w:p>
  <w:p w14:paraId="5F6A24D0" w14:textId="77777777" w:rsidR="001E3C63" w:rsidRDefault="001E3C63" w:rsidP="008C31B3">
    <w:pPr>
      <w:pStyle w:val="af2"/>
      <w:pBdr>
        <w:top w:val="single" w:sz="6" w:space="1" w:color="auto"/>
      </w:pBdr>
      <w:jc w:val="center"/>
      <w:rPr>
        <w:rtl/>
      </w:rPr>
    </w:pPr>
  </w:p>
  <w:p w14:paraId="5F6A24D1" w14:textId="77777777" w:rsidR="001E3C63" w:rsidRDefault="001E3C63" w:rsidP="008C31B3">
    <w:pPr>
      <w:pStyle w:val="af2"/>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1E3C63" w:rsidRPr="00FC5DE0" w:rsidRDefault="001E3C63"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1E3C63" w:rsidRDefault="001E3C63">
      <w:r>
        <w:separator/>
      </w:r>
    </w:p>
  </w:footnote>
  <w:footnote w:type="continuationSeparator" w:id="0">
    <w:p w14:paraId="5F6A24BF" w14:textId="77777777" w:rsidR="001E3C63" w:rsidRDefault="001E3C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1E3C63" w:rsidRDefault="001E3C6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7399AEDA" w:rsidR="001E3C63" w:rsidRPr="008D2A12" w:rsidRDefault="001E3C63" w:rsidP="008A6AD2">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2/2016</w:t>
    </w:r>
  </w:p>
  <w:p w14:paraId="5F6A24C4" w14:textId="77777777" w:rsidR="001E3C63" w:rsidRPr="008B766D" w:rsidRDefault="001E3C63"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1E3C63" w:rsidRDefault="002D1A7E"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18328374" r:id="rId2"/>
      </w:object>
    </w:r>
  </w:p>
  <w:p w14:paraId="5F6A24C9" w14:textId="77777777" w:rsidR="001E3C63" w:rsidRDefault="001E3C63" w:rsidP="00EA4FBF">
    <w:pPr>
      <w:pStyle w:val="ad"/>
      <w:spacing w:line="276" w:lineRule="auto"/>
      <w:jc w:val="center"/>
      <w:rPr>
        <w:b/>
        <w:bCs/>
        <w:szCs w:val="40"/>
        <w:rtl/>
      </w:rPr>
    </w:pPr>
    <w:r>
      <w:rPr>
        <w:b/>
        <w:bCs/>
        <w:szCs w:val="40"/>
        <w:rtl/>
      </w:rPr>
      <w:t>מדינת ישראל</w:t>
    </w:r>
  </w:p>
  <w:p w14:paraId="5F6A24CA" w14:textId="36BBD8C4" w:rsidR="001E3C63" w:rsidRDefault="001E3C63"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1E3C63" w:rsidRDefault="001E3C63" w:rsidP="00712C29">
    <w:pPr>
      <w:pStyle w:val="ad"/>
      <w:tabs>
        <w:tab w:val="left" w:pos="2447"/>
      </w:tabs>
      <w:spacing w:line="276" w:lineRule="auto"/>
      <w:jc w:val="right"/>
      <w:rPr>
        <w:b/>
        <w:bCs/>
        <w:sz w:val="28"/>
        <w:szCs w:val="28"/>
        <w:rtl/>
      </w:rPr>
    </w:pPr>
  </w:p>
  <w:p w14:paraId="48EA1F65" w14:textId="77777777" w:rsidR="001E3C63" w:rsidRDefault="001E3C63" w:rsidP="009B1DBB">
    <w:pPr>
      <w:pStyle w:val="ad"/>
      <w:tabs>
        <w:tab w:val="left" w:pos="2447"/>
      </w:tabs>
      <w:spacing w:line="276" w:lineRule="auto"/>
      <w:jc w:val="right"/>
      <w:rPr>
        <w:b/>
        <w:bCs/>
        <w:sz w:val="28"/>
        <w:szCs w:val="28"/>
        <w:rtl/>
      </w:rPr>
    </w:pPr>
  </w:p>
  <w:p w14:paraId="58C33530" w14:textId="77777777" w:rsidR="001E3C63" w:rsidRDefault="001E3C63" w:rsidP="009B1DBB">
    <w:pPr>
      <w:pStyle w:val="ad"/>
      <w:tabs>
        <w:tab w:val="left" w:pos="2447"/>
      </w:tabs>
      <w:spacing w:line="276" w:lineRule="auto"/>
      <w:jc w:val="right"/>
      <w:rPr>
        <w:b/>
        <w:bCs/>
        <w:sz w:val="28"/>
        <w:szCs w:val="28"/>
        <w:rtl/>
      </w:rPr>
    </w:pPr>
  </w:p>
  <w:p w14:paraId="6C3A2121" w14:textId="57C59C3F" w:rsidR="001E3C63" w:rsidRDefault="001E3C63" w:rsidP="008A6AD2">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2/2016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6A029D"/>
    <w:multiLevelType w:val="hybridMultilevel"/>
    <w:tmpl w:val="F87EBE04"/>
    <w:lvl w:ilvl="0" w:tplc="B3823A64">
      <w:start w:val="1"/>
      <w:numFmt w:val="hebrew1"/>
      <w:lvlText w:val="%1."/>
      <w:lvlJc w:val="center"/>
      <w:pPr>
        <w:ind w:left="2287" w:hanging="360"/>
      </w:pPr>
      <w:rPr>
        <w:rFonts w:hint="default"/>
      </w:rPr>
    </w:lvl>
    <w:lvl w:ilvl="1" w:tplc="0766260E">
      <w:start w:val="4"/>
      <w:numFmt w:val="bullet"/>
      <w:lvlText w:val="-"/>
      <w:lvlJc w:val="left"/>
      <w:pPr>
        <w:ind w:left="3007" w:hanging="360"/>
      </w:pPr>
      <w:rPr>
        <w:rFonts w:ascii="Times New Roman" w:eastAsia="Times New Roman" w:hAnsi="Times New Roman" w:cs="David" w:hint="default"/>
      </w:r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541985"/>
    <w:multiLevelType w:val="hybridMultilevel"/>
    <w:tmpl w:val="4F3297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1E861B4"/>
    <w:multiLevelType w:val="hybridMultilevel"/>
    <w:tmpl w:val="427AA776"/>
    <w:lvl w:ilvl="0" w:tplc="FFCAAEAC">
      <w:start w:val="1"/>
      <w:numFmt w:val="hebrew1"/>
      <w:lvlText w:val="%1."/>
      <w:lvlJc w:val="center"/>
      <w:pPr>
        <w:ind w:left="1080" w:hanging="360"/>
      </w:pPr>
      <w:rPr>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75523A"/>
    <w:multiLevelType w:val="hybridMultilevel"/>
    <w:tmpl w:val="CEB6C00A"/>
    <w:lvl w:ilvl="0" w:tplc="7BF03A72">
      <w:start w:val="1"/>
      <w:numFmt w:val="hebrew1"/>
      <w:lvlText w:val="%1."/>
      <w:lvlJc w:val="left"/>
      <w:pPr>
        <w:ind w:left="547" w:hanging="360"/>
      </w:pPr>
      <w:rPr>
        <w:rFonts w:hint="default"/>
        <w:b w:val="0"/>
        <w:bCs w:val="0"/>
      </w:rPr>
    </w:lvl>
    <w:lvl w:ilvl="1" w:tplc="04090019">
      <w:start w:val="1"/>
      <w:numFmt w:val="lowerLetter"/>
      <w:lvlText w:val="%2."/>
      <w:lvlJc w:val="left"/>
      <w:pPr>
        <w:ind w:left="1267" w:hanging="360"/>
      </w:pPr>
    </w:lvl>
    <w:lvl w:ilvl="2" w:tplc="0409001B">
      <w:start w:val="1"/>
      <w:numFmt w:val="lowerRoman"/>
      <w:lvlText w:val="%3."/>
      <w:lvlJc w:val="right"/>
      <w:pPr>
        <w:ind w:left="1987" w:hanging="180"/>
      </w:pPr>
    </w:lvl>
    <w:lvl w:ilvl="3" w:tplc="0409000F">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5" w15:restartNumberingAfterBreak="0">
    <w:nsid w:val="049B5E59"/>
    <w:multiLevelType w:val="hybridMultilevel"/>
    <w:tmpl w:val="AAB8E53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0500750B"/>
    <w:multiLevelType w:val="hybridMultilevel"/>
    <w:tmpl w:val="02F611F4"/>
    <w:lvl w:ilvl="0" w:tplc="0409000F">
      <w:start w:val="1"/>
      <w:numFmt w:val="decimal"/>
      <w:lvlText w:val="%1."/>
      <w:lvlJc w:val="left"/>
      <w:pPr>
        <w:ind w:left="720" w:hanging="360"/>
      </w:pPr>
    </w:lvl>
    <w:lvl w:ilvl="1" w:tplc="783E6EAE">
      <w:start w:val="2"/>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5885C0A"/>
    <w:multiLevelType w:val="hybridMultilevel"/>
    <w:tmpl w:val="1EBC52F4"/>
    <w:lvl w:ilvl="0" w:tplc="B490A08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766260E">
      <w:start w:val="4"/>
      <w:numFmt w:val="bullet"/>
      <w:lvlText w:val="-"/>
      <w:lvlJc w:val="left"/>
      <w:pPr>
        <w:ind w:left="2880" w:hanging="360"/>
      </w:pPr>
      <w:rPr>
        <w:rFonts w:ascii="Times New Roman" w:eastAsia="Times New Roman" w:hAnsi="Times New Roman"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2B49D0"/>
    <w:multiLevelType w:val="hybridMultilevel"/>
    <w:tmpl w:val="C7F6DFA0"/>
    <w:lvl w:ilvl="0" w:tplc="0766260E">
      <w:start w:val="4"/>
      <w:numFmt w:val="bullet"/>
      <w:lvlText w:val="-"/>
      <w:lvlJc w:val="left"/>
      <w:pPr>
        <w:ind w:left="2647" w:hanging="360"/>
      </w:pPr>
      <w:rPr>
        <w:rFonts w:ascii="Times New Roman" w:eastAsia="Times New Roman" w:hAnsi="Times New Roman" w:cs="David"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19" w15:restartNumberingAfterBreak="0">
    <w:nsid w:val="06F359E7"/>
    <w:multiLevelType w:val="hybridMultilevel"/>
    <w:tmpl w:val="86561542"/>
    <w:lvl w:ilvl="0" w:tplc="8D4C389C">
      <w:start w:val="1"/>
      <w:numFmt w:val="hebrew1"/>
      <w:lvlText w:val="%1."/>
      <w:lvlJc w:val="center"/>
      <w:pPr>
        <w:ind w:left="2287" w:hanging="360"/>
      </w:pPr>
      <w:rPr>
        <w:rFonts w:hint="default"/>
      </w:rPr>
    </w:lvl>
    <w:lvl w:ilvl="1" w:tplc="04090019">
      <w:start w:val="1"/>
      <w:numFmt w:val="lowerLetter"/>
      <w:lvlText w:val="%2."/>
      <w:lvlJc w:val="left"/>
      <w:pPr>
        <w:ind w:left="3007" w:hanging="360"/>
      </w:p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20"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A644D50"/>
    <w:multiLevelType w:val="hybridMultilevel"/>
    <w:tmpl w:val="6C380B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1E7A70"/>
    <w:multiLevelType w:val="hybridMultilevel"/>
    <w:tmpl w:val="C082BD2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15:restartNumberingAfterBreak="0">
    <w:nsid w:val="0F9D2957"/>
    <w:multiLevelType w:val="hybridMultilevel"/>
    <w:tmpl w:val="DFD47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FAC7E33"/>
    <w:multiLevelType w:val="hybridMultilevel"/>
    <w:tmpl w:val="5EF2DA7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10123F77"/>
    <w:multiLevelType w:val="hybridMultilevel"/>
    <w:tmpl w:val="2778878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1056733B"/>
    <w:multiLevelType w:val="hybridMultilevel"/>
    <w:tmpl w:val="ED40744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2C7602"/>
    <w:multiLevelType w:val="hybridMultilevel"/>
    <w:tmpl w:val="E9EE04E8"/>
    <w:lvl w:ilvl="0" w:tplc="3BBE5B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6" w15:restartNumberingAfterBreak="0">
    <w:nsid w:val="166D082B"/>
    <w:multiLevelType w:val="hybridMultilevel"/>
    <w:tmpl w:val="FE6E84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7944EB4"/>
    <w:multiLevelType w:val="hybridMultilevel"/>
    <w:tmpl w:val="21AC079E"/>
    <w:lvl w:ilvl="0" w:tplc="9D1CCFD2">
      <w:start w:val="1"/>
      <w:numFmt w:val="hebrew1"/>
      <w:lvlText w:val="%1."/>
      <w:lvlJc w:val="center"/>
      <w:pPr>
        <w:ind w:left="2287" w:hanging="360"/>
      </w:pPr>
      <w:rPr>
        <w:rFonts w:hint="default"/>
      </w:rPr>
    </w:lvl>
    <w:lvl w:ilvl="1" w:tplc="04090019">
      <w:start w:val="1"/>
      <w:numFmt w:val="lowerLetter"/>
      <w:lvlText w:val="%2."/>
      <w:lvlJc w:val="left"/>
      <w:pPr>
        <w:ind w:left="3007" w:hanging="360"/>
      </w:p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39" w15:restartNumberingAfterBreak="0">
    <w:nsid w:val="1B885556"/>
    <w:multiLevelType w:val="hybridMultilevel"/>
    <w:tmpl w:val="05FCD18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33C7FFB"/>
    <w:multiLevelType w:val="hybridMultilevel"/>
    <w:tmpl w:val="4768BE3E"/>
    <w:lvl w:ilvl="0" w:tplc="B3823A64">
      <w:start w:val="1"/>
      <w:numFmt w:val="hebrew1"/>
      <w:lvlText w:val="%1."/>
      <w:lvlJc w:val="center"/>
      <w:pPr>
        <w:ind w:left="2287" w:hanging="360"/>
      </w:pPr>
      <w:rPr>
        <w:rFonts w:hint="default"/>
      </w:rPr>
    </w:lvl>
    <w:lvl w:ilvl="1" w:tplc="04090019">
      <w:start w:val="1"/>
      <w:numFmt w:val="lowerLetter"/>
      <w:lvlText w:val="%2."/>
      <w:lvlJc w:val="left"/>
      <w:pPr>
        <w:ind w:left="3007" w:hanging="360"/>
      </w:p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46" w15:restartNumberingAfterBreak="0">
    <w:nsid w:val="23436A8B"/>
    <w:multiLevelType w:val="hybridMultilevel"/>
    <w:tmpl w:val="21AC079E"/>
    <w:lvl w:ilvl="0" w:tplc="9D1CCFD2">
      <w:start w:val="1"/>
      <w:numFmt w:val="hebrew1"/>
      <w:lvlText w:val="%1."/>
      <w:lvlJc w:val="center"/>
      <w:pPr>
        <w:ind w:left="2287" w:hanging="360"/>
      </w:pPr>
      <w:rPr>
        <w:rFonts w:hint="default"/>
      </w:rPr>
    </w:lvl>
    <w:lvl w:ilvl="1" w:tplc="04090019">
      <w:start w:val="1"/>
      <w:numFmt w:val="lowerLetter"/>
      <w:lvlText w:val="%2."/>
      <w:lvlJc w:val="left"/>
      <w:pPr>
        <w:ind w:left="3007" w:hanging="360"/>
      </w:p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4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8090E5D"/>
    <w:multiLevelType w:val="hybridMultilevel"/>
    <w:tmpl w:val="C1D246C2"/>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A3E4645"/>
    <w:multiLevelType w:val="hybridMultilevel"/>
    <w:tmpl w:val="F7842262"/>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A6E72F6"/>
    <w:multiLevelType w:val="hybridMultilevel"/>
    <w:tmpl w:val="429A7D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D0F6607"/>
    <w:multiLevelType w:val="hybridMultilevel"/>
    <w:tmpl w:val="6C380B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7" w15:restartNumberingAfterBreak="0">
    <w:nsid w:val="2D8338C9"/>
    <w:multiLevelType w:val="hybridMultilevel"/>
    <w:tmpl w:val="54944740"/>
    <w:lvl w:ilvl="0" w:tplc="0409000F">
      <w:start w:val="1"/>
      <w:numFmt w:val="decimal"/>
      <w:lvlText w:val="%1."/>
      <w:lvlJc w:val="left"/>
      <w:pPr>
        <w:ind w:left="720" w:hanging="360"/>
      </w:pPr>
    </w:lvl>
    <w:lvl w:ilvl="1" w:tplc="B9104F12">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2F853943"/>
    <w:multiLevelType w:val="hybridMultilevel"/>
    <w:tmpl w:val="DCECE172"/>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30212554"/>
    <w:multiLevelType w:val="hybridMultilevel"/>
    <w:tmpl w:val="A0FE96C2"/>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766260E">
      <w:start w:val="4"/>
      <w:numFmt w:val="bullet"/>
      <w:lvlText w:val="-"/>
      <w:lvlJc w:val="left"/>
      <w:pPr>
        <w:ind w:left="2880" w:hanging="360"/>
      </w:pPr>
      <w:rPr>
        <w:rFonts w:ascii="Times New Roman" w:eastAsia="Times New Roman" w:hAnsi="Times New Roman"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FF4E2E"/>
    <w:multiLevelType w:val="hybridMultilevel"/>
    <w:tmpl w:val="E9B685EE"/>
    <w:lvl w:ilvl="0" w:tplc="3BBE5B1A">
      <w:start w:val="1"/>
      <w:numFmt w:val="hebrew1"/>
      <w:lvlText w:val="%1."/>
      <w:lvlJc w:val="left"/>
      <w:pPr>
        <w:ind w:left="1229" w:hanging="360"/>
      </w:pPr>
      <w:rPr>
        <w:rFonts w:hint="default"/>
      </w:r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63" w15:restartNumberingAfterBreak="0">
    <w:nsid w:val="3244218F"/>
    <w:multiLevelType w:val="hybridMultilevel"/>
    <w:tmpl w:val="2778878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339E7C25"/>
    <w:multiLevelType w:val="hybridMultilevel"/>
    <w:tmpl w:val="D054CE8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9" w15:restartNumberingAfterBreak="0">
    <w:nsid w:val="370F0387"/>
    <w:multiLevelType w:val="hybridMultilevel"/>
    <w:tmpl w:val="0448C1F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AB27E3F"/>
    <w:multiLevelType w:val="hybridMultilevel"/>
    <w:tmpl w:val="2746F386"/>
    <w:lvl w:ilvl="0" w:tplc="008666EA">
      <w:start w:val="1"/>
      <w:numFmt w:val="hebrew1"/>
      <w:lvlText w:val="%1."/>
      <w:lvlJc w:val="center"/>
      <w:pPr>
        <w:ind w:left="2287" w:hanging="360"/>
      </w:pPr>
      <w:rPr>
        <w:rFonts w:hint="default"/>
      </w:rPr>
    </w:lvl>
    <w:lvl w:ilvl="1" w:tplc="04090019">
      <w:start w:val="1"/>
      <w:numFmt w:val="lowerLetter"/>
      <w:lvlText w:val="%2."/>
      <w:lvlJc w:val="left"/>
      <w:pPr>
        <w:ind w:left="3007" w:hanging="360"/>
      </w:p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71" w15:restartNumberingAfterBreak="0">
    <w:nsid w:val="3AC544AF"/>
    <w:multiLevelType w:val="hybridMultilevel"/>
    <w:tmpl w:val="48B6FB6C"/>
    <w:lvl w:ilvl="0" w:tplc="B9104F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B5A204F"/>
    <w:multiLevelType w:val="hybridMultilevel"/>
    <w:tmpl w:val="53206280"/>
    <w:lvl w:ilvl="0" w:tplc="DCF898FC">
      <w:start w:val="6"/>
      <w:numFmt w:val="bullet"/>
      <w:lvlText w:val="-"/>
      <w:lvlJc w:val="left"/>
      <w:pPr>
        <w:ind w:left="720" w:hanging="360"/>
      </w:pPr>
      <w:rPr>
        <w:rFonts w:ascii="Courier New" w:eastAsia="Times New Roman" w:hAnsi="Courier New"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C681712"/>
    <w:multiLevelType w:val="hybridMultilevel"/>
    <w:tmpl w:val="7EC4878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D233636"/>
    <w:multiLevelType w:val="hybridMultilevel"/>
    <w:tmpl w:val="D700B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D2617C8"/>
    <w:multiLevelType w:val="hybridMultilevel"/>
    <w:tmpl w:val="36CECC7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3D8977DB"/>
    <w:multiLevelType w:val="hybridMultilevel"/>
    <w:tmpl w:val="F7E83462"/>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3E950CA7"/>
    <w:multiLevelType w:val="hybridMultilevel"/>
    <w:tmpl w:val="4580A1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F607EEF"/>
    <w:multiLevelType w:val="hybridMultilevel"/>
    <w:tmpl w:val="CC2EB6BC"/>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3FC52001"/>
    <w:multiLevelType w:val="hybridMultilevel"/>
    <w:tmpl w:val="085AAD46"/>
    <w:lvl w:ilvl="0" w:tplc="04090001">
      <w:start w:val="1"/>
      <w:numFmt w:val="bullet"/>
      <w:lvlText w:val=""/>
      <w:lvlJc w:val="left"/>
      <w:pPr>
        <w:ind w:left="1080" w:hanging="360"/>
      </w:pPr>
      <w:rPr>
        <w:rFonts w:ascii="Symbol" w:hAnsi="Symbol" w:hint="default"/>
      </w:rPr>
    </w:lvl>
    <w:lvl w:ilvl="1" w:tplc="0409000F">
      <w:start w:val="1"/>
      <w:numFmt w:val="decimal"/>
      <w:lvlText w:val="%2."/>
      <w:lvlJc w:val="left"/>
      <w:pPr>
        <w:ind w:left="1800" w:hanging="360"/>
      </w:pPr>
    </w:lvl>
    <w:lvl w:ilvl="2" w:tplc="04090013">
      <w:start w:val="1"/>
      <w:numFmt w:val="hebrew1"/>
      <w:lvlText w:val="%3."/>
      <w:lvlJc w:val="center"/>
      <w:pPr>
        <w:ind w:left="2520" w:hanging="360"/>
      </w:pPr>
      <w:rPr>
        <w:rFonts w:hint="default"/>
      </w:rPr>
    </w:lvl>
    <w:lvl w:ilvl="3" w:tplc="0409000F">
      <w:start w:val="1"/>
      <w:numFmt w:val="decimal"/>
      <w:lvlText w:val="%4."/>
      <w:lvlJc w:val="left"/>
      <w:pPr>
        <w:ind w:left="3240" w:hanging="360"/>
      </w:p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1" w15:restartNumberingAfterBreak="0">
    <w:nsid w:val="40CA53C8"/>
    <w:multiLevelType w:val="hybridMultilevel"/>
    <w:tmpl w:val="CD548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5" w15:restartNumberingAfterBreak="0">
    <w:nsid w:val="45D66E0B"/>
    <w:multiLevelType w:val="hybridMultilevel"/>
    <w:tmpl w:val="C8A87146"/>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8" w15:restartNumberingAfterBreak="0">
    <w:nsid w:val="474571E5"/>
    <w:multiLevelType w:val="hybridMultilevel"/>
    <w:tmpl w:val="6B424D5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0" w15:restartNumberingAfterBreak="0">
    <w:nsid w:val="495743E3"/>
    <w:multiLevelType w:val="hybridMultilevel"/>
    <w:tmpl w:val="2DE4D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99A542F"/>
    <w:multiLevelType w:val="hybridMultilevel"/>
    <w:tmpl w:val="86B8D8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E2D5561"/>
    <w:multiLevelType w:val="hybridMultilevel"/>
    <w:tmpl w:val="4EBE29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E8F7ADB"/>
    <w:multiLevelType w:val="hybridMultilevel"/>
    <w:tmpl w:val="DFD47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503F40C4"/>
    <w:multiLevelType w:val="hybridMultilevel"/>
    <w:tmpl w:val="5FEE9EAE"/>
    <w:lvl w:ilvl="0" w:tplc="5EA66212">
      <w:start w:val="1"/>
      <w:numFmt w:val="decimal"/>
      <w:lvlText w:val="%1."/>
      <w:lvlJc w:val="left"/>
      <w:pPr>
        <w:ind w:left="360" w:hanging="360"/>
      </w:pPr>
      <w:rPr>
        <w:rFonts w:hint="default"/>
        <w:b w:val="0"/>
        <w:bCs w:val="0"/>
        <w:color w:val="000000" w:themeColor="text1"/>
      </w:rPr>
    </w:lvl>
    <w:lvl w:ilvl="1" w:tplc="04090003">
      <w:start w:val="1"/>
      <w:numFmt w:val="lowerLetter"/>
      <w:lvlText w:val="%2."/>
      <w:lvlJc w:val="left"/>
      <w:pPr>
        <w:ind w:left="938" w:hanging="360"/>
      </w:pPr>
    </w:lvl>
    <w:lvl w:ilvl="2" w:tplc="3B160C2E">
      <w:start w:val="1"/>
      <w:numFmt w:val="hebrew1"/>
      <w:lvlText w:val="%3."/>
      <w:lvlJc w:val="right"/>
      <w:pPr>
        <w:ind w:left="1658" w:hanging="180"/>
      </w:pPr>
      <w:rPr>
        <w:rFonts w:ascii="Arial" w:eastAsia="Times New Roman" w:hAnsi="Arial" w:cs="David"/>
        <w:b w:val="0"/>
        <w:bCs w:val="0"/>
        <w:i w:val="0"/>
        <w:iCs w:val="0"/>
      </w:rPr>
    </w:lvl>
    <w:lvl w:ilvl="3" w:tplc="04090001">
      <w:start w:val="1"/>
      <w:numFmt w:val="decimal"/>
      <w:lvlText w:val="%4."/>
      <w:lvlJc w:val="left"/>
      <w:pPr>
        <w:ind w:left="2378" w:hanging="360"/>
      </w:pPr>
    </w:lvl>
    <w:lvl w:ilvl="4" w:tplc="04090003" w:tentative="1">
      <w:start w:val="1"/>
      <w:numFmt w:val="lowerLetter"/>
      <w:lvlText w:val="%5."/>
      <w:lvlJc w:val="left"/>
      <w:pPr>
        <w:ind w:left="3098" w:hanging="360"/>
      </w:pPr>
    </w:lvl>
    <w:lvl w:ilvl="5" w:tplc="04090005" w:tentative="1">
      <w:start w:val="1"/>
      <w:numFmt w:val="lowerRoman"/>
      <w:lvlText w:val="%6."/>
      <w:lvlJc w:val="right"/>
      <w:pPr>
        <w:ind w:left="3818" w:hanging="180"/>
      </w:pPr>
    </w:lvl>
    <w:lvl w:ilvl="6" w:tplc="04090001" w:tentative="1">
      <w:start w:val="1"/>
      <w:numFmt w:val="decimal"/>
      <w:lvlText w:val="%7."/>
      <w:lvlJc w:val="left"/>
      <w:pPr>
        <w:ind w:left="4538" w:hanging="360"/>
      </w:pPr>
    </w:lvl>
    <w:lvl w:ilvl="7" w:tplc="04090003" w:tentative="1">
      <w:start w:val="1"/>
      <w:numFmt w:val="lowerLetter"/>
      <w:lvlText w:val="%8."/>
      <w:lvlJc w:val="left"/>
      <w:pPr>
        <w:ind w:left="5258" w:hanging="360"/>
      </w:pPr>
    </w:lvl>
    <w:lvl w:ilvl="8" w:tplc="04090005" w:tentative="1">
      <w:start w:val="1"/>
      <w:numFmt w:val="lowerRoman"/>
      <w:lvlText w:val="%9."/>
      <w:lvlJc w:val="right"/>
      <w:pPr>
        <w:ind w:left="5978" w:hanging="180"/>
      </w:pPr>
    </w:lvl>
  </w:abstractNum>
  <w:abstractNum w:abstractNumId="97" w15:restartNumberingAfterBreak="0">
    <w:nsid w:val="50BC756F"/>
    <w:multiLevelType w:val="hybridMultilevel"/>
    <w:tmpl w:val="023AC9B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8" w15:restartNumberingAfterBreak="0">
    <w:nsid w:val="51865A31"/>
    <w:multiLevelType w:val="hybridMultilevel"/>
    <w:tmpl w:val="B6C4F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195794F"/>
    <w:multiLevelType w:val="hybridMultilevel"/>
    <w:tmpl w:val="57A6D860"/>
    <w:lvl w:ilvl="0" w:tplc="B3823A64">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34707EF"/>
    <w:multiLevelType w:val="hybridMultilevel"/>
    <w:tmpl w:val="17800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A8B4729"/>
    <w:multiLevelType w:val="hybridMultilevel"/>
    <w:tmpl w:val="439045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8" w15:restartNumberingAfterBreak="0">
    <w:nsid w:val="5BF46971"/>
    <w:multiLevelType w:val="hybridMultilevel"/>
    <w:tmpl w:val="E4309C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1B522A"/>
    <w:multiLevelType w:val="hybridMultilevel"/>
    <w:tmpl w:val="9D18396C"/>
    <w:lvl w:ilvl="0" w:tplc="B9104F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C864F19"/>
    <w:multiLevelType w:val="hybridMultilevel"/>
    <w:tmpl w:val="871CBC3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3" w15:restartNumberingAfterBreak="0">
    <w:nsid w:val="5E46659A"/>
    <w:multiLevelType w:val="hybridMultilevel"/>
    <w:tmpl w:val="601EB8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5" w15:restartNumberingAfterBreak="0">
    <w:nsid w:val="5E966215"/>
    <w:multiLevelType w:val="hybridMultilevel"/>
    <w:tmpl w:val="18BE8A36"/>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640F602E"/>
    <w:multiLevelType w:val="hybridMultilevel"/>
    <w:tmpl w:val="023AC9B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8" w15:restartNumberingAfterBreak="0">
    <w:nsid w:val="645D7D2D"/>
    <w:multiLevelType w:val="hybridMultilevel"/>
    <w:tmpl w:val="0AF245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4880ACA"/>
    <w:multiLevelType w:val="hybridMultilevel"/>
    <w:tmpl w:val="CDD4E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4A31410"/>
    <w:multiLevelType w:val="hybridMultilevel"/>
    <w:tmpl w:val="D7B253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EA50106"/>
    <w:multiLevelType w:val="hybridMultilevel"/>
    <w:tmpl w:val="D4D0A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FFE4262"/>
    <w:multiLevelType w:val="hybridMultilevel"/>
    <w:tmpl w:val="CDD4E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1" w15:restartNumberingAfterBreak="0">
    <w:nsid w:val="72C25845"/>
    <w:multiLevelType w:val="hybridMultilevel"/>
    <w:tmpl w:val="2778878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72FD1B52"/>
    <w:multiLevelType w:val="hybridMultilevel"/>
    <w:tmpl w:val="C49AC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34D18AA"/>
    <w:multiLevelType w:val="hybridMultilevel"/>
    <w:tmpl w:val="DFD476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5324D7B"/>
    <w:multiLevelType w:val="hybridMultilevel"/>
    <w:tmpl w:val="5EBE2CC2"/>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5" w15:restartNumberingAfterBreak="0">
    <w:nsid w:val="76934A18"/>
    <w:multiLevelType w:val="multilevel"/>
    <w:tmpl w:val="8DF0A478"/>
    <w:lvl w:ilvl="0">
      <w:start w:val="1"/>
      <w:numFmt w:val="decimal"/>
      <w:lvlText w:val="%1."/>
      <w:lvlJc w:val="left"/>
      <w:pPr>
        <w:tabs>
          <w:tab w:val="num" w:pos="360"/>
        </w:tabs>
        <w:ind w:left="360" w:hanging="360"/>
      </w:pPr>
    </w:lvl>
    <w:lvl w:ilvl="1">
      <w:start w:val="1"/>
      <w:numFmt w:val="decimal"/>
      <w:lvlText w:val="%1.%2."/>
      <w:lvlJc w:val="left"/>
      <w:pPr>
        <w:tabs>
          <w:tab w:val="num" w:pos="1141"/>
        </w:tabs>
        <w:ind w:left="1141"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bullet"/>
      <w:lvlText w:val=""/>
      <w:lvlJc w:val="left"/>
      <w:pPr>
        <w:tabs>
          <w:tab w:val="num" w:pos="2520"/>
        </w:tabs>
        <w:ind w:left="2232" w:hanging="792"/>
      </w:pPr>
      <w:rPr>
        <w:rFonts w:ascii="Wingdings" w:hAnsi="Wingdings"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77D21778"/>
    <w:multiLevelType w:val="hybridMultilevel"/>
    <w:tmpl w:val="F7E83462"/>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8" w15:restartNumberingAfterBreak="0">
    <w:nsid w:val="77F25B91"/>
    <w:multiLevelType w:val="hybridMultilevel"/>
    <w:tmpl w:val="0316A88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0" w15:restartNumberingAfterBreak="0">
    <w:nsid w:val="7A417053"/>
    <w:multiLevelType w:val="hybridMultilevel"/>
    <w:tmpl w:val="0414BCAC"/>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C8B428D"/>
    <w:multiLevelType w:val="hybridMultilevel"/>
    <w:tmpl w:val="2778878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5" w15:restartNumberingAfterBreak="0">
    <w:nsid w:val="7EF53E6B"/>
    <w:multiLevelType w:val="hybridMultilevel"/>
    <w:tmpl w:val="ABD0E148"/>
    <w:lvl w:ilvl="0" w:tplc="B9104F12">
      <w:start w:val="1"/>
      <w:numFmt w:val="bullet"/>
      <w:lvlText w:val=""/>
      <w:lvlJc w:val="left"/>
      <w:pPr>
        <w:ind w:left="727" w:hanging="360"/>
      </w:pPr>
      <w:rPr>
        <w:rFonts w:ascii="Symbol" w:hAnsi="Symbol" w:hint="default"/>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num w:numId="1">
    <w:abstractNumId w:val="32"/>
  </w:num>
  <w:num w:numId="2">
    <w:abstractNumId w:val="141"/>
  </w:num>
  <w:num w:numId="3">
    <w:abstractNumId w:val="64"/>
  </w:num>
  <w:num w:numId="4">
    <w:abstractNumId w:val="44"/>
  </w:num>
  <w:num w:numId="5">
    <w:abstractNumId w:val="101"/>
  </w:num>
  <w:num w:numId="6">
    <w:abstractNumId w:val="126"/>
  </w:num>
  <w:num w:numId="7">
    <w:abstractNumId w:val="137"/>
  </w:num>
  <w:num w:numId="8">
    <w:abstractNumId w:val="112"/>
  </w:num>
  <w:num w:numId="9">
    <w:abstractNumId w:val="95"/>
  </w:num>
  <w:num w:numId="10">
    <w:abstractNumId w:val="117"/>
  </w:num>
  <w:num w:numId="11">
    <w:abstractNumId w:val="106"/>
  </w:num>
  <w:num w:numId="12">
    <w:abstractNumId w:val="56"/>
  </w:num>
  <w:num w:numId="13">
    <w:abstractNumId w:val="94"/>
  </w:num>
  <w:num w:numId="14">
    <w:abstractNumId w:val="127"/>
  </w:num>
  <w:num w:numId="15">
    <w:abstractNumId w:val="31"/>
  </w:num>
  <w:num w:numId="16">
    <w:abstractNumId w:val="48"/>
  </w:num>
  <w:num w:numId="17">
    <w:abstractNumId w:val="84"/>
  </w:num>
  <w:num w:numId="18">
    <w:abstractNumId w:val="37"/>
  </w:num>
  <w:num w:numId="19">
    <w:abstractNumId w:val="23"/>
  </w:num>
  <w:num w:numId="20">
    <w:abstractNumId w:val="124"/>
  </w:num>
  <w:num w:numId="21">
    <w:abstractNumId w:val="40"/>
  </w:num>
  <w:num w:numId="22">
    <w:abstractNumId w:val="59"/>
  </w:num>
  <w:num w:numId="23">
    <w:abstractNumId w:val="103"/>
  </w:num>
  <w:num w:numId="24">
    <w:abstractNumId w:val="21"/>
  </w:num>
  <w:num w:numId="25">
    <w:abstractNumId w:val="10"/>
  </w:num>
  <w:num w:numId="26">
    <w:abstractNumId w:val="51"/>
  </w:num>
  <w:num w:numId="27">
    <w:abstractNumId w:val="139"/>
  </w:num>
  <w:num w:numId="28">
    <w:abstractNumId w:val="65"/>
  </w:num>
  <w:num w:numId="29">
    <w:abstractNumId w:val="142"/>
  </w:num>
  <w:num w:numId="30">
    <w:abstractNumId w:val="114"/>
  </w:num>
  <w:num w:numId="31">
    <w:abstractNumId w:val="83"/>
  </w:num>
  <w:num w:numId="32">
    <w:abstractNumId w:val="35"/>
  </w:num>
  <w:num w:numId="33">
    <w:abstractNumId w:val="58"/>
  </w:num>
  <w:num w:numId="34">
    <w:abstractNumId w:val="54"/>
  </w:num>
  <w:num w:numId="35">
    <w:abstractNumId w:val="24"/>
  </w:num>
  <w:num w:numId="36">
    <w:abstractNumId w:val="47"/>
  </w:num>
  <w:num w:numId="37">
    <w:abstractNumId w:val="89"/>
  </w:num>
  <w:num w:numId="38">
    <w:abstractNumId w:val="33"/>
  </w:num>
  <w:num w:numId="39">
    <w:abstractNumId w:val="30"/>
  </w:num>
  <w:num w:numId="40">
    <w:abstractNumId w:val="122"/>
  </w:num>
  <w:num w:numId="41">
    <w:abstractNumId w:val="104"/>
  </w:num>
  <w:num w:numId="42">
    <w:abstractNumId w:val="74"/>
  </w:num>
  <w:num w:numId="43">
    <w:abstractNumId w:val="20"/>
  </w:num>
  <w:num w:numId="44">
    <w:abstractNumId w:val="13"/>
  </w:num>
  <w:num w:numId="45">
    <w:abstractNumId w:val="41"/>
  </w:num>
  <w:num w:numId="46">
    <w:abstractNumId w:val="82"/>
  </w:num>
  <w:num w:numId="47">
    <w:abstractNumId w:val="67"/>
  </w:num>
  <w:num w:numId="48">
    <w:abstractNumId w:val="86"/>
  </w:num>
  <w:num w:numId="49">
    <w:abstractNumId w:val="102"/>
  </w:num>
  <w:num w:numId="50">
    <w:abstractNumId w:val="125"/>
  </w:num>
  <w:num w:numId="51">
    <w:abstractNumId w:val="42"/>
  </w:num>
  <w:num w:numId="52">
    <w:abstractNumId w:val="144"/>
  </w:num>
  <w:num w:numId="53">
    <w:abstractNumId w:val="68"/>
  </w:num>
  <w:num w:numId="54">
    <w:abstractNumId w:val="4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21"/>
  </w:num>
  <w:num w:numId="65">
    <w:abstractNumId w:val="123"/>
  </w:num>
  <w:num w:numId="66">
    <w:abstractNumId w:val="130"/>
  </w:num>
  <w:num w:numId="67">
    <w:abstractNumId w:val="87"/>
  </w:num>
  <w:num w:numId="68">
    <w:abstractNumId w:val="110"/>
    <w:lvlOverride w:ilvl="0">
      <w:startOverride w:val="1"/>
    </w:lvlOverride>
  </w:num>
  <w:num w:numId="69">
    <w:abstractNumId w:val="107"/>
  </w:num>
  <w:num w:numId="70">
    <w:abstractNumId w:val="96"/>
  </w:num>
  <w:num w:numId="71">
    <w:abstractNumId w:val="14"/>
  </w:num>
  <w:num w:numId="72">
    <w:abstractNumId w:val="34"/>
  </w:num>
  <w:num w:numId="73">
    <w:abstractNumId w:val="108"/>
  </w:num>
  <w:num w:numId="74">
    <w:abstractNumId w:val="92"/>
  </w:num>
  <w:num w:numId="75">
    <w:abstractNumId w:val="11"/>
  </w:num>
  <w:num w:numId="76">
    <w:abstractNumId w:val="91"/>
  </w:num>
  <w:num w:numId="77">
    <w:abstractNumId w:val="100"/>
  </w:num>
  <w:num w:numId="78">
    <w:abstractNumId w:val="62"/>
  </w:num>
  <w:num w:numId="79">
    <w:abstractNumId w:val="80"/>
  </w:num>
  <w:num w:numId="80">
    <w:abstractNumId w:val="128"/>
  </w:num>
  <w:num w:numId="81">
    <w:abstractNumId w:val="132"/>
  </w:num>
  <w:num w:numId="82">
    <w:abstractNumId w:val="78"/>
  </w:num>
  <w:num w:numId="83">
    <w:abstractNumId w:val="36"/>
  </w:num>
  <w:num w:numId="84">
    <w:abstractNumId w:val="75"/>
  </w:num>
  <w:num w:numId="85">
    <w:abstractNumId w:val="17"/>
  </w:num>
  <w:num w:numId="86">
    <w:abstractNumId w:val="61"/>
  </w:num>
  <w:num w:numId="87">
    <w:abstractNumId w:val="73"/>
  </w:num>
  <w:num w:numId="88">
    <w:abstractNumId w:val="66"/>
  </w:num>
  <w:num w:numId="89">
    <w:abstractNumId w:val="15"/>
  </w:num>
  <w:num w:numId="90">
    <w:abstractNumId w:val="27"/>
  </w:num>
  <w:num w:numId="91">
    <w:abstractNumId w:val="88"/>
  </w:num>
  <w:num w:numId="92">
    <w:abstractNumId w:val="138"/>
  </w:num>
  <w:num w:numId="93">
    <w:abstractNumId w:val="63"/>
  </w:num>
  <w:num w:numId="94">
    <w:abstractNumId w:val="140"/>
  </w:num>
  <w:num w:numId="95">
    <w:abstractNumId w:val="69"/>
  </w:num>
  <w:num w:numId="96">
    <w:abstractNumId w:val="52"/>
  </w:num>
  <w:num w:numId="97">
    <w:abstractNumId w:val="39"/>
  </w:num>
  <w:num w:numId="98">
    <w:abstractNumId w:val="120"/>
  </w:num>
  <w:num w:numId="99">
    <w:abstractNumId w:val="111"/>
  </w:num>
  <w:num w:numId="100">
    <w:abstractNumId w:val="60"/>
  </w:num>
  <w:num w:numId="101">
    <w:abstractNumId w:val="134"/>
  </w:num>
  <w:num w:numId="102">
    <w:abstractNumId w:val="76"/>
  </w:num>
  <w:num w:numId="103">
    <w:abstractNumId w:val="85"/>
  </w:num>
  <w:num w:numId="104">
    <w:abstractNumId w:val="115"/>
  </w:num>
  <w:num w:numId="105">
    <w:abstractNumId w:val="118"/>
  </w:num>
  <w:num w:numId="106">
    <w:abstractNumId w:val="57"/>
  </w:num>
  <w:num w:numId="107">
    <w:abstractNumId w:val="98"/>
  </w:num>
  <w:num w:numId="108">
    <w:abstractNumId w:val="105"/>
  </w:num>
  <w:num w:numId="109">
    <w:abstractNumId w:val="109"/>
  </w:num>
  <w:num w:numId="110">
    <w:abstractNumId w:val="71"/>
  </w:num>
  <w:num w:numId="111">
    <w:abstractNumId w:val="90"/>
  </w:num>
  <w:num w:numId="112">
    <w:abstractNumId w:val="53"/>
  </w:num>
  <w:num w:numId="113">
    <w:abstractNumId w:val="81"/>
  </w:num>
  <w:num w:numId="114">
    <w:abstractNumId w:val="25"/>
  </w:num>
  <w:num w:numId="115">
    <w:abstractNumId w:val="145"/>
  </w:num>
  <w:num w:numId="116">
    <w:abstractNumId w:val="129"/>
  </w:num>
  <w:num w:numId="117">
    <w:abstractNumId w:val="93"/>
  </w:num>
  <w:num w:numId="118">
    <w:abstractNumId w:val="113"/>
  </w:num>
  <w:num w:numId="119">
    <w:abstractNumId w:val="72"/>
  </w:num>
  <w:num w:numId="120">
    <w:abstractNumId w:val="22"/>
  </w:num>
  <w:num w:numId="121">
    <w:abstractNumId w:val="135"/>
  </w:num>
  <w:num w:numId="122">
    <w:abstractNumId w:val="50"/>
  </w:num>
  <w:num w:numId="123">
    <w:abstractNumId w:val="28"/>
  </w:num>
  <w:num w:numId="124">
    <w:abstractNumId w:val="143"/>
  </w:num>
  <w:num w:numId="125">
    <w:abstractNumId w:val="131"/>
  </w:num>
  <w:num w:numId="126">
    <w:abstractNumId w:val="79"/>
  </w:num>
  <w:num w:numId="127">
    <w:abstractNumId w:val="12"/>
  </w:num>
  <w:num w:numId="128">
    <w:abstractNumId w:val="136"/>
  </w:num>
  <w:num w:numId="129">
    <w:abstractNumId w:val="116"/>
  </w:num>
  <w:num w:numId="130">
    <w:abstractNumId w:val="97"/>
  </w:num>
  <w:num w:numId="131">
    <w:abstractNumId w:val="45"/>
  </w:num>
  <w:num w:numId="132">
    <w:abstractNumId w:val="9"/>
  </w:num>
  <w:num w:numId="133">
    <w:abstractNumId w:val="19"/>
  </w:num>
  <w:num w:numId="134">
    <w:abstractNumId w:val="38"/>
  </w:num>
  <w:num w:numId="135">
    <w:abstractNumId w:val="77"/>
  </w:num>
  <w:num w:numId="136">
    <w:abstractNumId w:val="46"/>
  </w:num>
  <w:num w:numId="137">
    <w:abstractNumId w:val="70"/>
  </w:num>
  <w:num w:numId="138">
    <w:abstractNumId w:val="18"/>
  </w:num>
  <w:num w:numId="139">
    <w:abstractNumId w:val="99"/>
  </w:num>
  <w:num w:numId="140">
    <w:abstractNumId w:val="119"/>
  </w:num>
  <w:num w:numId="141">
    <w:abstractNumId w:val="26"/>
  </w:num>
  <w:num w:numId="142">
    <w:abstractNumId w:val="133"/>
  </w:num>
  <w:num w:numId="143">
    <w:abstractNumId w:val="29"/>
  </w:num>
  <w:num w:numId="144">
    <w:abstractNumId w:val="16"/>
  </w:num>
  <w:num w:numId="145">
    <w:abstractNumId w:val="55"/>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00793"/>
    <w:rsid w:val="00113C09"/>
    <w:rsid w:val="00114616"/>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2F89"/>
    <w:rsid w:val="001E1829"/>
    <w:rsid w:val="001E3C63"/>
    <w:rsid w:val="001E6D64"/>
    <w:rsid w:val="001E6F0E"/>
    <w:rsid w:val="001F179C"/>
    <w:rsid w:val="002016D4"/>
    <w:rsid w:val="00202034"/>
    <w:rsid w:val="0020768A"/>
    <w:rsid w:val="00222968"/>
    <w:rsid w:val="00223E43"/>
    <w:rsid w:val="0022754A"/>
    <w:rsid w:val="002275B5"/>
    <w:rsid w:val="00232C7A"/>
    <w:rsid w:val="00247033"/>
    <w:rsid w:val="00256DEE"/>
    <w:rsid w:val="002610D0"/>
    <w:rsid w:val="0027290B"/>
    <w:rsid w:val="002772F6"/>
    <w:rsid w:val="00284086"/>
    <w:rsid w:val="00292AB0"/>
    <w:rsid w:val="00295ED4"/>
    <w:rsid w:val="002A0BFA"/>
    <w:rsid w:val="002A4EBD"/>
    <w:rsid w:val="002B41FC"/>
    <w:rsid w:val="002D1A7E"/>
    <w:rsid w:val="002D3504"/>
    <w:rsid w:val="002D7F28"/>
    <w:rsid w:val="002E21BD"/>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CDE"/>
    <w:rsid w:val="00394669"/>
    <w:rsid w:val="003A285D"/>
    <w:rsid w:val="003A30BD"/>
    <w:rsid w:val="003A7D54"/>
    <w:rsid w:val="003B6DCB"/>
    <w:rsid w:val="003D04B8"/>
    <w:rsid w:val="003D0CEB"/>
    <w:rsid w:val="003E6AB6"/>
    <w:rsid w:val="003F2BD5"/>
    <w:rsid w:val="003F35D4"/>
    <w:rsid w:val="003F6539"/>
    <w:rsid w:val="00403ADC"/>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B49E7"/>
    <w:rsid w:val="004B56E3"/>
    <w:rsid w:val="004B5ED3"/>
    <w:rsid w:val="004E42D2"/>
    <w:rsid w:val="004E4D6F"/>
    <w:rsid w:val="004E516E"/>
    <w:rsid w:val="004E5E51"/>
    <w:rsid w:val="004F42ED"/>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A5F99"/>
    <w:rsid w:val="005B1AE3"/>
    <w:rsid w:val="005B77F7"/>
    <w:rsid w:val="005C136A"/>
    <w:rsid w:val="005C26D0"/>
    <w:rsid w:val="005C7297"/>
    <w:rsid w:val="005D35B1"/>
    <w:rsid w:val="005D5135"/>
    <w:rsid w:val="005D5755"/>
    <w:rsid w:val="005E1D69"/>
    <w:rsid w:val="005E5E77"/>
    <w:rsid w:val="005F269A"/>
    <w:rsid w:val="00600C43"/>
    <w:rsid w:val="006037DB"/>
    <w:rsid w:val="006050F7"/>
    <w:rsid w:val="00610303"/>
    <w:rsid w:val="00616AC7"/>
    <w:rsid w:val="0061706E"/>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2C9E"/>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0624"/>
    <w:rsid w:val="007849A9"/>
    <w:rsid w:val="0078568E"/>
    <w:rsid w:val="00792CFC"/>
    <w:rsid w:val="007A0261"/>
    <w:rsid w:val="007A4A38"/>
    <w:rsid w:val="007A56CE"/>
    <w:rsid w:val="007A76DF"/>
    <w:rsid w:val="007B301D"/>
    <w:rsid w:val="007B5183"/>
    <w:rsid w:val="007B5806"/>
    <w:rsid w:val="007C2E92"/>
    <w:rsid w:val="007C6DCB"/>
    <w:rsid w:val="007E714C"/>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5E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453E1"/>
    <w:rsid w:val="00956911"/>
    <w:rsid w:val="009570DD"/>
    <w:rsid w:val="00964B15"/>
    <w:rsid w:val="00964B75"/>
    <w:rsid w:val="00967E03"/>
    <w:rsid w:val="0097620D"/>
    <w:rsid w:val="00981592"/>
    <w:rsid w:val="00982497"/>
    <w:rsid w:val="00983BEB"/>
    <w:rsid w:val="0098687F"/>
    <w:rsid w:val="009B1DBB"/>
    <w:rsid w:val="009B2DAF"/>
    <w:rsid w:val="009B70AE"/>
    <w:rsid w:val="009C1E95"/>
    <w:rsid w:val="009D53C8"/>
    <w:rsid w:val="009D7E0D"/>
    <w:rsid w:val="009F25EB"/>
    <w:rsid w:val="009F2EC3"/>
    <w:rsid w:val="009F330E"/>
    <w:rsid w:val="00A0165F"/>
    <w:rsid w:val="00A05C5C"/>
    <w:rsid w:val="00A107E7"/>
    <w:rsid w:val="00A1279B"/>
    <w:rsid w:val="00A14C4A"/>
    <w:rsid w:val="00A22654"/>
    <w:rsid w:val="00A24B48"/>
    <w:rsid w:val="00A26838"/>
    <w:rsid w:val="00A32262"/>
    <w:rsid w:val="00A359BD"/>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A4E"/>
    <w:rsid w:val="00AD3421"/>
    <w:rsid w:val="00AD421F"/>
    <w:rsid w:val="00AD6F36"/>
    <w:rsid w:val="00AD73C1"/>
    <w:rsid w:val="00AE59BD"/>
    <w:rsid w:val="00AE5E7D"/>
    <w:rsid w:val="00AE6020"/>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5008"/>
    <w:rsid w:val="00B96185"/>
    <w:rsid w:val="00BA7732"/>
    <w:rsid w:val="00BC38EE"/>
    <w:rsid w:val="00BC70F2"/>
    <w:rsid w:val="00BD44E1"/>
    <w:rsid w:val="00BF350E"/>
    <w:rsid w:val="00BF3BA1"/>
    <w:rsid w:val="00BF5FEC"/>
    <w:rsid w:val="00BF712F"/>
    <w:rsid w:val="00C02A45"/>
    <w:rsid w:val="00C03790"/>
    <w:rsid w:val="00C0455F"/>
    <w:rsid w:val="00C11D8E"/>
    <w:rsid w:val="00C14683"/>
    <w:rsid w:val="00C15681"/>
    <w:rsid w:val="00C33B51"/>
    <w:rsid w:val="00C5046C"/>
    <w:rsid w:val="00C516A1"/>
    <w:rsid w:val="00C55F5E"/>
    <w:rsid w:val="00C61C9D"/>
    <w:rsid w:val="00C64A0A"/>
    <w:rsid w:val="00C668B6"/>
    <w:rsid w:val="00C76542"/>
    <w:rsid w:val="00C80AD2"/>
    <w:rsid w:val="00C80CDB"/>
    <w:rsid w:val="00C91F7F"/>
    <w:rsid w:val="00CA2BA0"/>
    <w:rsid w:val="00CB1F01"/>
    <w:rsid w:val="00CB33E5"/>
    <w:rsid w:val="00CC05EF"/>
    <w:rsid w:val="00CD1F78"/>
    <w:rsid w:val="00D07D42"/>
    <w:rsid w:val="00D11EB4"/>
    <w:rsid w:val="00D2513A"/>
    <w:rsid w:val="00D35E0D"/>
    <w:rsid w:val="00D3749A"/>
    <w:rsid w:val="00D37641"/>
    <w:rsid w:val="00D52547"/>
    <w:rsid w:val="00D54C7E"/>
    <w:rsid w:val="00D640E6"/>
    <w:rsid w:val="00D676BF"/>
    <w:rsid w:val="00D70E14"/>
    <w:rsid w:val="00D732B0"/>
    <w:rsid w:val="00D77CA4"/>
    <w:rsid w:val="00D901B5"/>
    <w:rsid w:val="00D942D4"/>
    <w:rsid w:val="00DA66BD"/>
    <w:rsid w:val="00DA66DD"/>
    <w:rsid w:val="00DB492C"/>
    <w:rsid w:val="00DD31BD"/>
    <w:rsid w:val="00DD792B"/>
    <w:rsid w:val="00DE0083"/>
    <w:rsid w:val="00DE05FC"/>
    <w:rsid w:val="00DE398F"/>
    <w:rsid w:val="00DF639A"/>
    <w:rsid w:val="00E001A4"/>
    <w:rsid w:val="00E01803"/>
    <w:rsid w:val="00E10C7D"/>
    <w:rsid w:val="00E40F02"/>
    <w:rsid w:val="00E4337F"/>
    <w:rsid w:val="00E4475D"/>
    <w:rsid w:val="00E5699E"/>
    <w:rsid w:val="00E62C34"/>
    <w:rsid w:val="00E65EA1"/>
    <w:rsid w:val="00E72DA8"/>
    <w:rsid w:val="00E803F5"/>
    <w:rsid w:val="00E81861"/>
    <w:rsid w:val="00E82101"/>
    <w:rsid w:val="00E838B7"/>
    <w:rsid w:val="00E90583"/>
    <w:rsid w:val="00E94426"/>
    <w:rsid w:val="00E97BFA"/>
    <w:rsid w:val="00EA4AD7"/>
    <w:rsid w:val="00EA4FBF"/>
    <w:rsid w:val="00EA6659"/>
    <w:rsid w:val="00EB0D84"/>
    <w:rsid w:val="00EB319A"/>
    <w:rsid w:val="00EC0AEA"/>
    <w:rsid w:val="00EC36EE"/>
    <w:rsid w:val="00EC6CEF"/>
    <w:rsid w:val="00ED1400"/>
    <w:rsid w:val="00ED37B2"/>
    <w:rsid w:val="00F03B65"/>
    <w:rsid w:val="00F076B3"/>
    <w:rsid w:val="00F10917"/>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uiPriority w:val="99"/>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MNIDOM\sharona,MNIDOM\eilat1,MNIDOM\itamsut,MNIDOM\tehila,MNIDOM\moranh</PreviousAdditionalEditors>
    <PreviousAdditionalReaders xmlns="8f5b83e0-a1d3-486c-bd07-833a425c74af">MNIDOM\yamsalem</PreviousAdditionalReaders>
    <AdditionalEditors xmlns="8f5b83e0-a1d3-486c-bd07-833a425c74af">MNIDOM\sharona,MNIDOM\eilat1,MNIDOM\itamsut,MNIDOM\tehila,MNIDOM\moranh</AdditionalEditors>
    <DocumentCounter xmlns="8f5b83e0-a1d3-486c-bd07-833a425c74af">חת_3_2016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באוקטובר 2015</DocumentCreateDateEnglish>
    <DocumentCreateDateHebrew xmlns="8f5b83e0-a1d3-486c-bd07-833a425c74af">ב' בחשון התשע"ו</DocumentCreateDateHebrew>
    <SubjectDocument xmlns="8f5b83e0-a1d3-486c-bd07-833a425c74af">מכרז  2/16 לקבלת שירותי ייעוץ תכנוני וסטטוטורי למתקני 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15/10/2015 03:22;36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CounterString>
    <LastLockUser xmlns="8f5b83e0-a1d3-486c-bd07-833a425c74af" xsi:nil="true"/>
    <LastCheckOutDate xmlns="8f5b83e0-a1d3-486c-bd07-833a425c74af">15/10/2015 11:52;01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HT_445_2015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2015-10-15T00:00:00+00:00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terms/"/>
    <ds:schemaRef ds:uri="8f5b83e0-a1d3-486c-bd07-833a425c74af"/>
    <ds:schemaRef ds:uri="87b98568-e8c7-4058-bf31-e11803adaf85"/>
    <ds:schemaRef ds:uri="http://purl.org/dc/elements/1.1/"/>
    <ds:schemaRef ds:uri="http://www.w3.org/XML/1998/namespace"/>
    <ds:schemaRef ds:uri="http://schemas.microsoft.com/office/2006/documentManagement/types"/>
    <ds:schemaRef ds:uri="http://purl.org/dc/dcmitype/"/>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97A28F7-31E2-455A-B8C3-D8C66F2C3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15282</Words>
  <Characters>76412</Characters>
  <Application>Microsoft Office Word</Application>
  <DocSecurity>0</DocSecurity>
  <Lines>636</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91511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2016-02-25T10:01:00Z</cp:lastPrinted>
  <dcterms:created xsi:type="dcterms:W3CDTF">2016-03-01T07:07:00Z</dcterms:created>
  <dcterms:modified xsi:type="dcterms:W3CDTF">2016-03-01T07:07:00Z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